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3A2D4">
      <w:pPr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4F120370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湖南新闻奖报送作品目录</w:t>
      </w:r>
    </w:p>
    <w:p w14:paraId="5E608FB5">
      <w:pPr>
        <w:rPr>
          <w:rFonts w:ascii="华文仿宋" w:hAnsi="华文仿宋" w:eastAsia="华文仿宋"/>
          <w:color w:val="000000"/>
          <w:szCs w:val="32"/>
        </w:rPr>
      </w:pPr>
      <w:r>
        <w:rPr>
          <w:rFonts w:hint="eastAsia" w:hAnsi="仿宋"/>
          <w:b/>
          <w:color w:val="000000"/>
        </w:rPr>
        <w:t>（报送单位填报，表格内字体为五号仿宋_GB2312）</w:t>
      </w:r>
    </w:p>
    <w:tbl>
      <w:tblPr>
        <w:tblStyle w:val="4"/>
        <w:tblW w:w="1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57"/>
        <w:gridCol w:w="854"/>
        <w:gridCol w:w="769"/>
        <w:gridCol w:w="2775"/>
        <w:gridCol w:w="1728"/>
        <w:gridCol w:w="997"/>
        <w:gridCol w:w="1515"/>
        <w:gridCol w:w="1000"/>
        <w:gridCol w:w="94"/>
        <w:gridCol w:w="1785"/>
        <w:gridCol w:w="1775"/>
      </w:tblGrid>
      <w:tr w14:paraId="1944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47" w:type="dxa"/>
            <w:vAlign w:val="center"/>
          </w:tcPr>
          <w:p w14:paraId="12D5D890">
            <w:pPr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3327">
            <w:pPr>
              <w:widowControl/>
              <w:spacing w:line="400" w:lineRule="exact"/>
              <w:ind w:left="-72" w:leftChars="-30" w:right="-72" w:rightChars="-30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9385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B53E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F03F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E89C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439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 w14:paraId="4919783F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B67C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  <w:p w14:paraId="5C829E73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（频道）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C3B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 w14:paraId="04AE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1D5BD0A4"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812C"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新闻直播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34CD">
            <w:pPr>
              <w:widowControl/>
              <w:spacing w:line="40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新媒体新闻直播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424F"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直播丨院士来了！袁亚湘院士带你解密数学之“美”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E5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集体（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郭萧 龚文 童臻熙 李健 徐行 宋太桓 汤旖 杨薇 陈丽斯 蒋诗雨 朱晓华 袁欣 胡顺 杨帆 徐荣 范莉娜 黄维 曾善美 龙力 谢倩 王燕 李雨霏  肖婷婷 李佳玲 陈洁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BE63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禹振华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盛伟山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曾益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0838">
            <w:pPr>
              <w:widowControl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38分38秒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EC68">
            <w:pPr>
              <w:widowControl/>
              <w:spacing w:line="40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湘视频道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F893">
            <w:pPr>
              <w:widowControl/>
              <w:spacing w:line="400" w:lineRule="exact"/>
              <w:jc w:val="center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湖南日报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 w14:paraId="1932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2A6F4BB"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A11A"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新闻访谈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891">
            <w:pPr>
              <w:widowControl/>
              <w:spacing w:line="40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新媒体新闻访谈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D16F"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【口述立波】周立波堂弟周萼梅：别人说他是大干部，他说“我是为人民提供精神食粮的”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ACB9">
            <w:pPr>
              <w:widowControl/>
              <w:spacing w:line="4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邢玲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雷鸿涛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张佳伟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D635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邢玲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雷鸿涛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张佳伟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391B">
            <w:pPr>
              <w:widowControl/>
              <w:spacing w:line="400" w:lineRule="exac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3分26秒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2B0B">
            <w:pPr>
              <w:widowControl/>
              <w:spacing w:line="40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湖南日报市州新闻中心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0D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湖南日报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 w14:paraId="64EA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490737E"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D2F6"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新闻访谈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CBF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新媒体新闻访谈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AB9D"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“中老铁路很方便，是我出行的首选”——专访老挝国会副主席宋玛·奔舍那｜高端访谈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3CF">
            <w:pPr>
              <w:widowControl/>
              <w:spacing w:line="400" w:lineRule="exact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黄欣然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唐亚新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傅聪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郭立亮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周林熙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90C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唐婷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邓晶琎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曾益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1F5A">
            <w:pPr>
              <w:widowControl/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3分12秒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636E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湖南日报时政频道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261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湖南日报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</w:tr>
      <w:tr w14:paraId="5FB4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847" w:type="dxa"/>
            <w:vAlign w:val="center"/>
          </w:tcPr>
          <w:p w14:paraId="63C445B6"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206F">
            <w:pPr>
              <w:widowControl/>
              <w:spacing w:line="4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新闻访谈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D6A7"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auto"/>
                <w:sz w:val="21"/>
                <w:szCs w:val="21"/>
                <w:lang w:val="en-US" w:eastAsia="zh-CN"/>
              </w:rPr>
              <w:t>新媒体新闻访谈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5E6C">
            <w:pPr>
              <w:widowControl/>
              <w:spacing w:line="4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“厅”说行动① 省交通运输厅：勇当“开路先锋”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12E9">
            <w:pPr>
              <w:widowControl/>
              <w:spacing w:line="40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夏似飞 左丹 毛晓红 吴媚 贺威 刘诗琪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0C28">
            <w:pPr>
              <w:widowControl/>
              <w:spacing w:line="40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集体（禹振华 曾益 李慰欢 陈萌 易昂 童臻熙 宋太桓）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9E51">
            <w:pPr>
              <w:widowControl/>
              <w:spacing w:line="400" w:lineRule="exact"/>
              <w:jc w:val="both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9分43秒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8311">
            <w:pPr>
              <w:widowControl/>
              <w:spacing w:line="40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湖南日报政务中心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EC6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湖南日报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社</w:t>
            </w:r>
          </w:p>
        </w:tc>
      </w:tr>
      <w:tr w14:paraId="3453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04" w:type="dxa"/>
            <w:gridSpan w:val="2"/>
            <w:tcBorders>
              <w:right w:val="single" w:color="auto" w:sz="4" w:space="0"/>
            </w:tcBorders>
            <w:vAlign w:val="center"/>
          </w:tcPr>
          <w:p w14:paraId="79C1C633"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公示网址</w:t>
            </w:r>
          </w:p>
        </w:tc>
        <w:tc>
          <w:tcPr>
            <w:tcW w:w="132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80A2"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https://m.voc.com.cn/xhn/news/202503/28067402.html</w:t>
            </w:r>
          </w:p>
        </w:tc>
      </w:tr>
      <w:tr w14:paraId="050B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847" w:type="dxa"/>
            <w:vAlign w:val="center"/>
          </w:tcPr>
          <w:p w14:paraId="7BF04A33">
            <w:pPr>
              <w:spacing w:line="400" w:lineRule="exact"/>
              <w:jc w:val="distribute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 送单 位意 见</w:t>
            </w:r>
          </w:p>
        </w:tc>
        <w:tc>
          <w:tcPr>
            <w:tcW w:w="14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7CBB"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3A73317F"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E44140">
            <w:pPr>
              <w:widowControl/>
              <w:spacing w:line="400" w:lineRule="exact"/>
              <w:ind w:firstLine="6930" w:firstLineChars="33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 w14:paraId="09ADE3AB">
            <w:pPr>
              <w:widowControl/>
              <w:spacing w:line="400" w:lineRule="exact"/>
              <w:ind w:firstLine="7140" w:firstLineChars="34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 w14:paraId="2434D710">
            <w:pPr>
              <w:spacing w:line="400" w:lineRule="exact"/>
              <w:ind w:firstLine="8190" w:firstLineChars="39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921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958" w:type="dxa"/>
            <w:gridSpan w:val="3"/>
            <w:vAlign w:val="center"/>
          </w:tcPr>
          <w:p w14:paraId="3E2A28B0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报送单位联系人</w:t>
            </w:r>
          </w:p>
        </w:tc>
        <w:tc>
          <w:tcPr>
            <w:tcW w:w="3544" w:type="dxa"/>
            <w:gridSpan w:val="2"/>
            <w:vAlign w:val="center"/>
          </w:tcPr>
          <w:p w14:paraId="4EB7011E">
            <w:pPr>
              <w:spacing w:line="400" w:lineRule="exact"/>
              <w:jc w:val="both"/>
              <w:rPr>
                <w:rFonts w:hint="eastAsia" w:hAnsi="华文中宋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李贞</w:t>
            </w:r>
          </w:p>
        </w:tc>
        <w:tc>
          <w:tcPr>
            <w:tcW w:w="1728" w:type="dxa"/>
            <w:vAlign w:val="center"/>
          </w:tcPr>
          <w:p w14:paraId="04B193E3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2" w:type="dxa"/>
            <w:gridSpan w:val="2"/>
            <w:vAlign w:val="center"/>
          </w:tcPr>
          <w:p w14:paraId="2CF276D9">
            <w:pPr>
              <w:spacing w:line="400" w:lineRule="exact"/>
              <w:jc w:val="both"/>
              <w:rPr>
                <w:rFonts w:hint="default" w:hAnsi="华文中宋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667B985A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654" w:type="dxa"/>
            <w:gridSpan w:val="3"/>
            <w:vAlign w:val="center"/>
          </w:tcPr>
          <w:p w14:paraId="29046D7F">
            <w:pPr>
              <w:spacing w:line="400" w:lineRule="exact"/>
              <w:jc w:val="both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15243616413</w:t>
            </w:r>
          </w:p>
        </w:tc>
      </w:tr>
      <w:tr w14:paraId="73C1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958" w:type="dxa"/>
            <w:gridSpan w:val="3"/>
            <w:tcBorders>
              <w:bottom w:val="single" w:color="auto" w:sz="4" w:space="0"/>
            </w:tcBorders>
            <w:vAlign w:val="center"/>
          </w:tcPr>
          <w:p w14:paraId="4CCB0811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联系人地址</w:t>
            </w:r>
          </w:p>
        </w:tc>
        <w:tc>
          <w:tcPr>
            <w:tcW w:w="7784" w:type="dxa"/>
            <w:gridSpan w:val="5"/>
            <w:tcBorders>
              <w:bottom w:val="single" w:color="auto" w:sz="4" w:space="0"/>
            </w:tcBorders>
            <w:vAlign w:val="center"/>
          </w:tcPr>
          <w:p w14:paraId="2A180DE6">
            <w:pPr>
              <w:snapToGrid w:val="0"/>
              <w:spacing w:line="400" w:lineRule="exact"/>
              <w:jc w:val="both"/>
              <w:rPr>
                <w:rFonts w:hint="default" w:hAnsi="华文中宋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湖南省长沙市开福区芙蓉中路新湖南大厦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 w14:paraId="464C4B01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654" w:type="dxa"/>
            <w:gridSpan w:val="3"/>
            <w:tcBorders>
              <w:bottom w:val="single" w:color="auto" w:sz="4" w:space="0"/>
            </w:tcBorders>
            <w:vAlign w:val="center"/>
          </w:tcPr>
          <w:p w14:paraId="4EB97A5F">
            <w:pPr>
              <w:snapToGrid w:val="0"/>
              <w:spacing w:line="400" w:lineRule="exact"/>
              <w:jc w:val="both"/>
              <w:rPr>
                <w:rFonts w:hint="default" w:hAnsi="Calibri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410005</w:t>
            </w:r>
          </w:p>
        </w:tc>
      </w:tr>
    </w:tbl>
    <w:p w14:paraId="6CA8364C">
      <w:pPr>
        <w:snapToGrid w:val="0"/>
        <w:spacing w:line="340" w:lineRule="exact"/>
        <w:ind w:firstLine="420" w:firstLineChars="200"/>
        <w:jc w:val="both"/>
        <w:rPr>
          <w:rFonts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注：1.作品目录按《湖南新闻奖评选办法》中评选项目顺序排序。</w:t>
      </w:r>
    </w:p>
    <w:p w14:paraId="79155AC6">
      <w:pPr>
        <w:ind w:firstLine="840" w:firstLineChars="400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pgSz w:w="16838" w:h="11906" w:orient="landscape"/>
          <w:pgMar w:top="1247" w:right="1440" w:bottom="1247" w:left="1440" w:header="851" w:footer="85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2.可根据报送数量加行</w:t>
      </w:r>
    </w:p>
    <w:p w14:paraId="6F727C45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BD53F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3504"/>
    <w:rsid w:val="31843504"/>
    <w:rsid w:val="42712864"/>
    <w:rsid w:val="4C2D366C"/>
    <w:rsid w:val="4DFF1754"/>
    <w:rsid w:val="5BCD7930"/>
    <w:rsid w:val="64E40894"/>
    <w:rsid w:val="6F4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642</Characters>
  <Lines>0</Lines>
  <Paragraphs>0</Paragraphs>
  <TotalTime>0</TotalTime>
  <ScaleCrop>false</ScaleCrop>
  <LinksUpToDate>false</LinksUpToDate>
  <CharactersWithSpaces>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2025-03-03T10:34:00Z</dcterms:created>
  <dc:creator>穿靴子的猫妈</dc:creator>
  <cp:lastModifiedBy>穿靴子的猫妈</cp:lastModifiedBy>
  <dcterms:modified xsi:type="dcterms:W3CDTF">2025-03-06T02:01:15Z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F7BB7BEB76E7452BBA89CC435D9D8BB9_13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