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59450">
      <w:pPr>
        <w:spacing w:after="156"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中国新闻奖自荐、他荐作品推荐表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80"/>
        <w:gridCol w:w="391"/>
        <w:gridCol w:w="212"/>
        <w:gridCol w:w="8"/>
        <w:gridCol w:w="805"/>
        <w:gridCol w:w="411"/>
        <w:gridCol w:w="352"/>
        <w:gridCol w:w="1089"/>
        <w:gridCol w:w="425"/>
        <w:gridCol w:w="559"/>
        <w:gridCol w:w="430"/>
        <w:gridCol w:w="816"/>
        <w:gridCol w:w="532"/>
        <w:gridCol w:w="207"/>
        <w:gridCol w:w="616"/>
        <w:gridCol w:w="376"/>
        <w:gridCol w:w="1561"/>
      </w:tblGrid>
      <w:tr w14:paraId="185B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41" w:type="dxa"/>
            <w:gridSpan w:val="4"/>
            <w:vAlign w:val="center"/>
          </w:tcPr>
          <w:p w14:paraId="1707AB5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4079" w:type="dxa"/>
            <w:gridSpan w:val="8"/>
            <w:vAlign w:val="center"/>
          </w:tcPr>
          <w:p w14:paraId="1C43DC5A">
            <w:pPr>
              <w:spacing w:line="380" w:lineRule="exact"/>
              <w:jc w:val="center"/>
              <w:rPr>
                <w:rFonts w:ascii="华文中宋" w:hAnsi="华文中宋" w:eastAsia="华文中宋"/>
                <w:sz w:val="28"/>
              </w:rPr>
            </w:pPr>
            <w:r>
              <w:rPr>
                <w:rFonts w:hint="eastAsia" w:ascii="仿宋" w:hAnsi="仿宋" w:eastAsia="仿宋" w:cs="仿宋"/>
                <w:color w:val="000000"/>
                <w:sz w:val="21"/>
                <w:szCs w:val="16"/>
                <w:lang w:val="en-US" w:eastAsia="zh-CN"/>
              </w:rPr>
              <w:t>洞庭风雨忆“文明”</w:t>
            </w:r>
          </w:p>
        </w:tc>
        <w:tc>
          <w:tcPr>
            <w:tcW w:w="816" w:type="dxa"/>
            <w:vAlign w:val="center"/>
          </w:tcPr>
          <w:p w14:paraId="72693CB0">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92" w:type="dxa"/>
            <w:gridSpan w:val="5"/>
            <w:vAlign w:val="center"/>
          </w:tcPr>
          <w:p w14:paraId="4A4A1D87">
            <w:pPr>
              <w:jc w:val="center"/>
              <w:rPr>
                <w:rFonts w:ascii="仿宋_GB2312"/>
                <w:color w:val="000000"/>
                <w:sz w:val="28"/>
              </w:rPr>
            </w:pPr>
            <w:r>
              <w:rPr>
                <w:rFonts w:hint="eastAsia" w:ascii="仿宋" w:hAnsi="仿宋" w:eastAsia="仿宋" w:cs="仿宋"/>
                <w:color w:val="000000"/>
                <w:sz w:val="21"/>
                <w:szCs w:val="15"/>
                <w:lang w:val="en-US" w:eastAsia="zh-CN"/>
              </w:rPr>
              <w:t>典型报道</w:t>
            </w:r>
          </w:p>
        </w:tc>
      </w:tr>
      <w:tr w14:paraId="0ED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41" w:type="dxa"/>
            <w:gridSpan w:val="4"/>
            <w:vMerge w:val="restart"/>
            <w:vAlign w:val="center"/>
          </w:tcPr>
          <w:p w14:paraId="0FE12077">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4079" w:type="dxa"/>
            <w:gridSpan w:val="8"/>
            <w:vMerge w:val="restart"/>
            <w:vAlign w:val="center"/>
          </w:tcPr>
          <w:p w14:paraId="4AA720C3">
            <w:pPr>
              <w:spacing w:line="240" w:lineRule="exact"/>
              <w:jc w:val="center"/>
              <w:rPr>
                <w:rFonts w:hint="default" w:ascii="华文中宋" w:hAnsi="华文中宋" w:eastAsia="仿宋"/>
                <w:color w:val="000000"/>
                <w:sz w:val="28"/>
                <w:lang w:val="en-US" w:eastAsia="zh-CN"/>
              </w:rPr>
            </w:pPr>
            <w:r>
              <w:rPr>
                <w:rFonts w:hint="eastAsia" w:ascii="仿宋" w:hAnsi="仿宋" w:eastAsia="仿宋" w:cs="仿宋"/>
                <w:color w:val="000000"/>
                <w:sz w:val="21"/>
                <w:szCs w:val="16"/>
                <w:lang w:val="en-US" w:eastAsia="zh-CN"/>
              </w:rPr>
              <w:t>4100字</w:t>
            </w:r>
          </w:p>
        </w:tc>
        <w:tc>
          <w:tcPr>
            <w:tcW w:w="816" w:type="dxa"/>
            <w:vAlign w:val="center"/>
          </w:tcPr>
          <w:p w14:paraId="08A0C723">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92" w:type="dxa"/>
            <w:gridSpan w:val="5"/>
            <w:vAlign w:val="center"/>
          </w:tcPr>
          <w:p w14:paraId="1B044B94">
            <w:pPr>
              <w:spacing w:line="260" w:lineRule="exact"/>
              <w:jc w:val="center"/>
              <w:rPr>
                <w:rFonts w:hint="default" w:ascii="仿宋_GB2312" w:hAnsi="仿宋" w:eastAsia="仿宋"/>
                <w:color w:val="000000"/>
                <w:sz w:val="28"/>
                <w:lang w:val="en-US" w:eastAsia="zh-CN"/>
              </w:rPr>
            </w:pPr>
            <w:r>
              <w:rPr>
                <w:rFonts w:hint="eastAsia" w:ascii="仿宋" w:hAnsi="仿宋" w:eastAsia="仿宋" w:cs="仿宋"/>
                <w:color w:val="000000"/>
                <w:sz w:val="21"/>
                <w:szCs w:val="15"/>
                <w:lang w:val="en-US" w:eastAsia="zh-CN"/>
              </w:rPr>
              <w:t>报纸通讯</w:t>
            </w:r>
          </w:p>
        </w:tc>
      </w:tr>
      <w:tr w14:paraId="66F9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41" w:type="dxa"/>
            <w:gridSpan w:val="4"/>
            <w:vMerge w:val="continue"/>
            <w:tcBorders>
              <w:bottom w:val="single" w:color="auto" w:sz="4" w:space="0"/>
            </w:tcBorders>
            <w:vAlign w:val="center"/>
          </w:tcPr>
          <w:p w14:paraId="7EB4305A">
            <w:pPr>
              <w:spacing w:line="320" w:lineRule="exact"/>
              <w:jc w:val="center"/>
              <w:rPr>
                <w:rFonts w:ascii="华文中宋" w:hAnsi="华文中宋" w:eastAsia="华文中宋"/>
                <w:color w:val="000000"/>
                <w:sz w:val="28"/>
              </w:rPr>
            </w:pPr>
          </w:p>
        </w:tc>
        <w:tc>
          <w:tcPr>
            <w:tcW w:w="4079" w:type="dxa"/>
            <w:gridSpan w:val="8"/>
            <w:vMerge w:val="continue"/>
            <w:tcBorders>
              <w:bottom w:val="single" w:color="auto" w:sz="4" w:space="0"/>
            </w:tcBorders>
            <w:vAlign w:val="center"/>
          </w:tcPr>
          <w:p w14:paraId="61AFDC7D">
            <w:pPr>
              <w:spacing w:line="380" w:lineRule="exact"/>
              <w:ind w:firstLine="560"/>
              <w:jc w:val="center"/>
              <w:rPr>
                <w:rFonts w:ascii="华文中宋" w:hAnsi="华文中宋" w:eastAsia="华文中宋"/>
                <w:color w:val="000000"/>
                <w:sz w:val="28"/>
              </w:rPr>
            </w:pPr>
          </w:p>
        </w:tc>
        <w:tc>
          <w:tcPr>
            <w:tcW w:w="816" w:type="dxa"/>
            <w:tcBorders>
              <w:bottom w:val="single" w:color="auto" w:sz="4" w:space="0"/>
            </w:tcBorders>
            <w:vAlign w:val="center"/>
          </w:tcPr>
          <w:p w14:paraId="32AA818D">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92" w:type="dxa"/>
            <w:gridSpan w:val="5"/>
            <w:tcBorders>
              <w:bottom w:val="single" w:color="auto" w:sz="4" w:space="0"/>
            </w:tcBorders>
            <w:vAlign w:val="center"/>
          </w:tcPr>
          <w:p w14:paraId="5238C567">
            <w:pPr>
              <w:spacing w:line="260" w:lineRule="exact"/>
              <w:jc w:val="center"/>
              <w:rPr>
                <w:rFonts w:ascii="仿宋" w:hAnsi="仿宋" w:eastAsia="仿宋" w:cs="仿宋"/>
                <w:color w:val="000000"/>
                <w:sz w:val="22"/>
                <w:szCs w:val="18"/>
              </w:rPr>
            </w:pPr>
            <w:r>
              <w:rPr>
                <w:rFonts w:hint="eastAsia" w:ascii="仿宋" w:hAnsi="仿宋" w:eastAsia="仿宋" w:cs="仿宋"/>
                <w:color w:val="000000"/>
                <w:sz w:val="21"/>
                <w:szCs w:val="15"/>
                <w:lang w:val="en-US" w:eastAsia="zh-CN"/>
              </w:rPr>
              <w:t>中文</w:t>
            </w:r>
          </w:p>
        </w:tc>
      </w:tr>
      <w:tr w14:paraId="1594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41" w:type="dxa"/>
            <w:gridSpan w:val="4"/>
            <w:vAlign w:val="center"/>
          </w:tcPr>
          <w:p w14:paraId="1D6D02AA">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14:paraId="7A0BF16C">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4079" w:type="dxa"/>
            <w:gridSpan w:val="8"/>
            <w:vAlign w:val="center"/>
          </w:tcPr>
          <w:p w14:paraId="3739A8E2">
            <w:pPr>
              <w:spacing w:line="260" w:lineRule="exact"/>
              <w:jc w:val="center"/>
              <w:rPr>
                <w:rFonts w:hint="default" w:ascii="仿宋_GB2312" w:hAnsi="华文中宋" w:eastAsia="仿宋"/>
                <w:color w:val="000000"/>
                <w:sz w:val="28"/>
                <w:lang w:val="en-US" w:eastAsia="zh-CN"/>
              </w:rPr>
            </w:pPr>
            <w:r>
              <w:rPr>
                <w:rFonts w:hint="eastAsia" w:ascii="仿宋" w:hAnsi="仿宋" w:eastAsia="仿宋" w:cs="仿宋"/>
                <w:color w:val="000000"/>
                <w:sz w:val="21"/>
                <w:szCs w:val="15"/>
                <w:lang w:val="en-US" w:eastAsia="zh-CN"/>
              </w:rPr>
              <w:t>龙文泱</w:t>
            </w:r>
          </w:p>
        </w:tc>
        <w:tc>
          <w:tcPr>
            <w:tcW w:w="816" w:type="dxa"/>
            <w:vAlign w:val="center"/>
          </w:tcPr>
          <w:p w14:paraId="3A10A84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292" w:type="dxa"/>
            <w:gridSpan w:val="5"/>
            <w:vAlign w:val="center"/>
          </w:tcPr>
          <w:p w14:paraId="2C13FB17">
            <w:pPr>
              <w:spacing w:line="240" w:lineRule="exact"/>
              <w:jc w:val="center"/>
              <w:rPr>
                <w:rFonts w:hint="default" w:ascii="仿宋" w:hAnsi="仿宋" w:eastAsia="仿宋"/>
                <w:color w:val="000000"/>
                <w:w w:val="95"/>
                <w:szCs w:val="21"/>
                <w:lang w:val="en-US" w:eastAsia="zh-CN"/>
              </w:rPr>
            </w:pPr>
            <w:r>
              <w:rPr>
                <w:rFonts w:hint="eastAsia" w:ascii="仿宋" w:hAnsi="仿宋" w:eastAsia="仿宋" w:cs="仿宋"/>
                <w:color w:val="000000"/>
                <w:sz w:val="21"/>
                <w:szCs w:val="15"/>
                <w:lang w:val="en-US" w:eastAsia="zh-CN"/>
              </w:rPr>
              <w:t>杨又华、曹辉、易禹琳</w:t>
            </w:r>
          </w:p>
        </w:tc>
      </w:tr>
      <w:tr w14:paraId="20F8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1" w:type="dxa"/>
            <w:gridSpan w:val="4"/>
            <w:vAlign w:val="center"/>
          </w:tcPr>
          <w:p w14:paraId="7BE5433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3090" w:type="dxa"/>
            <w:gridSpan w:val="6"/>
            <w:vAlign w:val="center"/>
          </w:tcPr>
          <w:p w14:paraId="255120DA">
            <w:pPr>
              <w:spacing w:line="260" w:lineRule="exact"/>
              <w:jc w:val="center"/>
              <w:rPr>
                <w:rFonts w:ascii="仿宋_GB2312" w:hAnsi="仿宋"/>
                <w:color w:val="000000"/>
                <w:szCs w:val="21"/>
              </w:rPr>
            </w:pPr>
            <w:r>
              <w:rPr>
                <w:rFonts w:hint="eastAsia" w:ascii="仿宋" w:hAnsi="仿宋" w:eastAsia="仿宋" w:cs="仿宋"/>
                <w:color w:val="000000"/>
                <w:sz w:val="21"/>
                <w:szCs w:val="15"/>
                <w:lang w:val="en-US" w:eastAsia="zh-CN"/>
              </w:rPr>
              <w:t>湖南日报社</w:t>
            </w:r>
          </w:p>
        </w:tc>
        <w:tc>
          <w:tcPr>
            <w:tcW w:w="1805" w:type="dxa"/>
            <w:gridSpan w:val="3"/>
            <w:vAlign w:val="center"/>
          </w:tcPr>
          <w:p w14:paraId="4B7A4E1D">
            <w:pPr>
              <w:spacing w:line="260" w:lineRule="exact"/>
              <w:rPr>
                <w:rFonts w:ascii="华文中宋" w:hAnsi="华文中宋" w:eastAsia="华文中宋"/>
                <w:color w:val="000000"/>
                <w:sz w:val="24"/>
                <w:szCs w:val="36"/>
              </w:rPr>
            </w:pPr>
            <w:r>
              <w:rPr>
                <w:rFonts w:hint="eastAsia" w:ascii="华文中宋" w:hAnsi="华文中宋" w:eastAsia="华文中宋"/>
                <w:color w:val="000000"/>
                <w:sz w:val="24"/>
                <w:szCs w:val="36"/>
              </w:rPr>
              <w:t>发布端/账号/</w:t>
            </w:r>
          </w:p>
          <w:p w14:paraId="34660CC2">
            <w:pPr>
              <w:spacing w:line="260" w:lineRule="exact"/>
              <w:rPr>
                <w:rFonts w:ascii="华文中宋" w:hAnsi="华文中宋" w:eastAsia="华文中宋"/>
                <w:color w:val="000000"/>
                <w:sz w:val="21"/>
                <w:szCs w:val="28"/>
              </w:rPr>
            </w:pPr>
            <w:r>
              <w:rPr>
                <w:rFonts w:hint="eastAsia" w:ascii="华文中宋" w:hAnsi="华文中宋" w:eastAsia="华文中宋"/>
                <w:color w:val="000000"/>
                <w:sz w:val="24"/>
                <w:szCs w:val="36"/>
              </w:rPr>
              <w:t>媒体名称</w:t>
            </w:r>
          </w:p>
        </w:tc>
        <w:tc>
          <w:tcPr>
            <w:tcW w:w="3292" w:type="dxa"/>
            <w:gridSpan w:val="5"/>
            <w:vAlign w:val="center"/>
          </w:tcPr>
          <w:p w14:paraId="4A0445D8">
            <w:pPr>
              <w:spacing w:line="260" w:lineRule="exact"/>
              <w:jc w:val="center"/>
              <w:rPr>
                <w:rFonts w:ascii="仿宋_GB2312" w:hAnsi="仿宋"/>
                <w:color w:val="000000"/>
                <w:sz w:val="18"/>
                <w:szCs w:val="18"/>
                <w:highlight w:val="green"/>
              </w:rPr>
            </w:pPr>
            <w:r>
              <w:rPr>
                <w:rFonts w:hint="eastAsia" w:ascii="仿宋" w:hAnsi="仿宋" w:eastAsia="仿宋" w:cs="仿宋"/>
                <w:color w:val="000000"/>
                <w:sz w:val="21"/>
                <w:szCs w:val="15"/>
                <w:lang w:val="en-US" w:eastAsia="zh-CN"/>
              </w:rPr>
              <w:t>湖南日报</w:t>
            </w:r>
          </w:p>
        </w:tc>
      </w:tr>
      <w:tr w14:paraId="0FAE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41" w:type="dxa"/>
            <w:gridSpan w:val="4"/>
            <w:vAlign w:val="center"/>
          </w:tcPr>
          <w:p w14:paraId="6EF07B1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3090" w:type="dxa"/>
            <w:gridSpan w:val="6"/>
            <w:vAlign w:val="center"/>
          </w:tcPr>
          <w:p w14:paraId="1AAE967E">
            <w:pPr>
              <w:spacing w:line="260" w:lineRule="exact"/>
              <w:jc w:val="center"/>
              <w:rPr>
                <w:rFonts w:ascii="仿宋_GB2312" w:hAnsi="仿宋"/>
                <w:color w:val="000000"/>
                <w:szCs w:val="21"/>
              </w:rPr>
            </w:pPr>
            <w:r>
              <w:rPr>
                <w:rFonts w:hint="eastAsia" w:ascii="仿宋" w:hAnsi="仿宋" w:eastAsia="仿宋" w:cs="仿宋"/>
                <w:color w:val="000000"/>
                <w:sz w:val="21"/>
                <w:szCs w:val="15"/>
              </w:rPr>
              <w:t>湖南日报深度7版</w:t>
            </w:r>
          </w:p>
        </w:tc>
        <w:tc>
          <w:tcPr>
            <w:tcW w:w="989" w:type="dxa"/>
            <w:gridSpan w:val="2"/>
            <w:vAlign w:val="center"/>
          </w:tcPr>
          <w:p w14:paraId="3E805B4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w:t>
            </w:r>
          </w:p>
          <w:p w14:paraId="36D02CBA">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日期</w:t>
            </w:r>
          </w:p>
        </w:tc>
        <w:tc>
          <w:tcPr>
            <w:tcW w:w="4108" w:type="dxa"/>
            <w:gridSpan w:val="6"/>
            <w:vAlign w:val="center"/>
          </w:tcPr>
          <w:p w14:paraId="6B50A3F3">
            <w:pPr>
              <w:spacing w:line="260" w:lineRule="exact"/>
              <w:jc w:val="center"/>
              <w:rPr>
                <w:rFonts w:ascii="仿宋_GB2312" w:hAnsi="仿宋"/>
                <w:color w:val="000000"/>
                <w:szCs w:val="21"/>
              </w:rPr>
            </w:pPr>
            <w:r>
              <w:rPr>
                <w:rFonts w:hint="eastAsia" w:ascii="仿宋" w:hAnsi="仿宋" w:eastAsia="仿宋" w:cs="仿宋"/>
                <w:color w:val="000000"/>
                <w:sz w:val="21"/>
                <w:szCs w:val="15"/>
              </w:rPr>
              <w:t>2024年4月18日</w:t>
            </w:r>
          </w:p>
        </w:tc>
      </w:tr>
      <w:tr w14:paraId="3790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449" w:type="dxa"/>
            <w:gridSpan w:val="5"/>
            <w:vAlign w:val="center"/>
          </w:tcPr>
          <w:p w14:paraId="49B6491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szCs w:val="21"/>
              </w:rPr>
              <w:t>新媒体作品网址</w:t>
            </w:r>
          </w:p>
        </w:tc>
        <w:tc>
          <w:tcPr>
            <w:tcW w:w="8179" w:type="dxa"/>
            <w:gridSpan w:val="13"/>
            <w:vAlign w:val="center"/>
          </w:tcPr>
          <w:p w14:paraId="520D0D71">
            <w:pPr>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fldChar w:fldCharType="begin"/>
            </w:r>
            <w:r>
              <w:rPr>
                <w:rFonts w:hint="eastAsia" w:ascii="仿宋_GB2312" w:hAnsi="仿宋_GB2312" w:eastAsia="仿宋_GB2312" w:cs="仿宋_GB2312"/>
                <w:color w:val="000000"/>
                <w:sz w:val="21"/>
                <w:szCs w:val="21"/>
              </w:rPr>
              <w:instrText xml:space="preserve"> HYPERLINK "https://epaper.voc.com.cn/hnrb/html/2024-04/18/content_1681007.htm?div=-1" </w:instrText>
            </w:r>
            <w:r>
              <w:rPr>
                <w:rFonts w:hint="eastAsia" w:ascii="仿宋_GB2312" w:hAnsi="仿宋_GB2312" w:eastAsia="仿宋_GB2312" w:cs="仿宋_GB2312"/>
                <w:color w:val="000000"/>
                <w:sz w:val="21"/>
                <w:szCs w:val="21"/>
              </w:rPr>
              <w:fldChar w:fldCharType="separate"/>
            </w:r>
            <w:r>
              <w:rPr>
                <w:rStyle w:val="14"/>
                <w:rFonts w:hint="eastAsia" w:ascii="仿宋_GB2312" w:hAnsi="仿宋_GB2312" w:eastAsia="仿宋_GB2312" w:cs="仿宋_GB2312"/>
                <w:sz w:val="21"/>
                <w:szCs w:val="21"/>
              </w:rPr>
              <w:t>https://epaper.voc.com.cn/hnrb/html/2024-04/18/content_1681007.htm?div=-1</w:t>
            </w:r>
            <w:r>
              <w:rPr>
                <w:rFonts w:hint="eastAsia" w:ascii="仿宋_GB2312" w:hAnsi="仿宋_GB2312" w:eastAsia="仿宋_GB2312" w:cs="仿宋_GB2312"/>
                <w:color w:val="000000"/>
                <w:sz w:val="21"/>
                <w:szCs w:val="21"/>
              </w:rPr>
              <w:fldChar w:fldCharType="end"/>
            </w:r>
          </w:p>
          <w:p w14:paraId="7C611A05">
            <w:pPr>
              <w:spacing w:line="260" w:lineRule="exact"/>
              <w:jc w:val="left"/>
              <w:rPr>
                <w:rFonts w:hint="eastAsia" w:ascii="仿宋_GB2312" w:hAnsi="仿宋_GB2312" w:eastAsia="仿宋_GB2312" w:cs="仿宋_GB2312"/>
                <w:color w:val="000000"/>
                <w:sz w:val="21"/>
                <w:szCs w:val="21"/>
              </w:rPr>
            </w:pPr>
          </w:p>
          <w:p w14:paraId="57AD09CB">
            <w:pPr>
              <w:spacing w:line="240" w:lineRule="exact"/>
              <w:rPr>
                <w:rFonts w:ascii="仿宋" w:hAnsi="仿宋" w:eastAsia="仿宋"/>
                <w:color w:val="000000"/>
                <w:sz w:val="21"/>
                <w:szCs w:val="21"/>
              </w:rPr>
            </w:pPr>
          </w:p>
        </w:tc>
      </w:tr>
      <w:tr w14:paraId="3425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3017" w:type="dxa"/>
            <w:gridSpan w:val="8"/>
            <w:tcBorders>
              <w:bottom w:val="single" w:color="auto" w:sz="4" w:space="0"/>
            </w:tcBorders>
            <w:vAlign w:val="center"/>
          </w:tcPr>
          <w:p w14:paraId="4CE806BB">
            <w:pPr>
              <w:spacing w:line="320" w:lineRule="exact"/>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11" w:type="dxa"/>
            <w:gridSpan w:val="10"/>
            <w:tcBorders>
              <w:bottom w:val="single" w:color="auto" w:sz="4" w:space="0"/>
            </w:tcBorders>
            <w:vAlign w:val="center"/>
          </w:tcPr>
          <w:p w14:paraId="7C571749">
            <w:pPr>
              <w:spacing w:line="240" w:lineRule="exact"/>
              <w:jc w:val="center"/>
              <w:rPr>
                <w:rFonts w:ascii="仿宋" w:hAnsi="仿宋" w:eastAsia="仿宋"/>
                <w:color w:val="000000"/>
                <w:sz w:val="21"/>
                <w:szCs w:val="21"/>
              </w:rPr>
            </w:pPr>
            <w:r>
              <w:rPr>
                <w:rFonts w:hint="eastAsia" w:ascii="仿宋" w:hAnsi="仿宋" w:eastAsia="仿宋" w:cs="仿宋"/>
                <w:color w:val="000000"/>
                <w:sz w:val="21"/>
                <w:szCs w:val="21"/>
                <w:lang w:val="en-US" w:eastAsia="zh-CN"/>
              </w:rPr>
              <w:t>2024年度湖南新闻奖典型报道二等奖</w:t>
            </w:r>
          </w:p>
        </w:tc>
      </w:tr>
      <w:tr w14:paraId="696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58" w:type="dxa"/>
            <w:vMerge w:val="restart"/>
            <w:vAlign w:val="center"/>
          </w:tcPr>
          <w:p w14:paraId="15BB634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推荐人</w:t>
            </w:r>
          </w:p>
        </w:tc>
        <w:tc>
          <w:tcPr>
            <w:tcW w:w="671" w:type="dxa"/>
            <w:gridSpan w:val="2"/>
            <w:vAlign w:val="center"/>
          </w:tcPr>
          <w:p w14:paraId="15021387">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5"/>
            <w:tcBorders>
              <w:bottom w:val="single" w:color="auto" w:sz="4" w:space="0"/>
            </w:tcBorders>
            <w:vAlign w:val="center"/>
          </w:tcPr>
          <w:p w14:paraId="0BB3DA18">
            <w:pPr>
              <w:spacing w:line="260" w:lineRule="exact"/>
              <w:jc w:val="center"/>
              <w:rPr>
                <w:rFonts w:hint="eastAsia" w:ascii="仿宋" w:hAnsi="仿宋" w:eastAsia="仿宋" w:cs="仿宋"/>
                <w:color w:val="000000"/>
                <w:sz w:val="21"/>
                <w:szCs w:val="15"/>
                <w:lang w:val="en-US" w:eastAsia="zh-CN"/>
              </w:rPr>
            </w:pPr>
            <w:r>
              <w:rPr>
                <w:rFonts w:hint="eastAsia" w:ascii="仿宋" w:hAnsi="仿宋" w:eastAsia="仿宋" w:cs="仿宋"/>
                <w:color w:val="000000"/>
                <w:sz w:val="21"/>
                <w:szCs w:val="15"/>
                <w:lang w:val="en-US" w:eastAsia="zh-CN"/>
              </w:rPr>
              <w:t>易博文</w:t>
            </w:r>
          </w:p>
        </w:tc>
        <w:tc>
          <w:tcPr>
            <w:tcW w:w="1089" w:type="dxa"/>
            <w:tcBorders>
              <w:bottom w:val="single" w:color="auto" w:sz="4" w:space="0"/>
            </w:tcBorders>
            <w:vAlign w:val="center"/>
          </w:tcPr>
          <w:p w14:paraId="0DC2791A">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62" w:type="dxa"/>
            <w:gridSpan w:val="5"/>
            <w:tcBorders>
              <w:bottom w:val="single" w:color="auto" w:sz="4" w:space="0"/>
            </w:tcBorders>
            <w:vAlign w:val="center"/>
          </w:tcPr>
          <w:p w14:paraId="78AC9EA0">
            <w:pPr>
              <w:spacing w:line="240" w:lineRule="exact"/>
              <w:jc w:val="center"/>
              <w:rPr>
                <w:rFonts w:ascii="华文中宋" w:hAnsi="华文中宋" w:eastAsia="华文中宋"/>
                <w:color w:val="000000"/>
                <w:sz w:val="28"/>
              </w:rPr>
            </w:pPr>
            <w:r>
              <w:rPr>
                <w:rFonts w:hint="eastAsia" w:ascii="仿宋" w:hAnsi="仿宋" w:eastAsia="仿宋" w:cs="仿宋"/>
                <w:color w:val="000000"/>
                <w:sz w:val="21"/>
                <w:szCs w:val="15"/>
                <w:lang w:val="en-US" w:eastAsia="zh-CN"/>
              </w:rPr>
              <w:t>湖南日报社高级编辑</w:t>
            </w:r>
          </w:p>
        </w:tc>
        <w:tc>
          <w:tcPr>
            <w:tcW w:w="823" w:type="dxa"/>
            <w:gridSpan w:val="2"/>
            <w:tcBorders>
              <w:bottom w:val="single" w:color="auto" w:sz="4" w:space="0"/>
            </w:tcBorders>
            <w:vAlign w:val="center"/>
          </w:tcPr>
          <w:p w14:paraId="114E6B92">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37" w:type="dxa"/>
            <w:gridSpan w:val="2"/>
            <w:tcBorders>
              <w:bottom w:val="single" w:color="auto" w:sz="4" w:space="0"/>
            </w:tcBorders>
            <w:vAlign w:val="center"/>
          </w:tcPr>
          <w:p w14:paraId="088174DE">
            <w:pPr>
              <w:spacing w:line="240" w:lineRule="exact"/>
              <w:jc w:val="center"/>
              <w:rPr>
                <w:rFonts w:ascii="华文中宋" w:hAnsi="华文中宋" w:eastAsia="华文中宋"/>
                <w:color w:val="000000"/>
                <w:sz w:val="28"/>
              </w:rPr>
            </w:pPr>
            <w:r>
              <w:rPr>
                <w:rFonts w:hint="eastAsia" w:ascii="仿宋" w:hAnsi="仿宋" w:eastAsia="仿宋" w:cs="仿宋"/>
                <w:color w:val="000000"/>
                <w:sz w:val="21"/>
                <w:szCs w:val="15"/>
                <w:lang w:val="en-US" w:eastAsia="zh-CN"/>
              </w:rPr>
              <w:t>13607433678</w:t>
            </w:r>
          </w:p>
        </w:tc>
      </w:tr>
      <w:tr w14:paraId="5C5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58" w:type="dxa"/>
            <w:vMerge w:val="continue"/>
            <w:vAlign w:val="center"/>
          </w:tcPr>
          <w:p w14:paraId="717A95F3">
            <w:pPr>
              <w:spacing w:line="320" w:lineRule="exact"/>
              <w:jc w:val="center"/>
              <w:rPr>
                <w:rFonts w:ascii="华文中宋" w:hAnsi="华文中宋" w:eastAsia="华文中宋"/>
                <w:color w:val="000000"/>
                <w:sz w:val="28"/>
              </w:rPr>
            </w:pPr>
          </w:p>
        </w:tc>
        <w:tc>
          <w:tcPr>
            <w:tcW w:w="671" w:type="dxa"/>
            <w:gridSpan w:val="2"/>
            <w:tcBorders>
              <w:bottom w:val="single" w:color="auto" w:sz="4" w:space="0"/>
            </w:tcBorders>
            <w:vAlign w:val="center"/>
          </w:tcPr>
          <w:p w14:paraId="1A30258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5"/>
            <w:tcBorders>
              <w:top w:val="single" w:color="auto" w:sz="4" w:space="0"/>
              <w:bottom w:val="single" w:color="auto" w:sz="4" w:space="0"/>
              <w:right w:val="single" w:color="auto" w:sz="4" w:space="0"/>
            </w:tcBorders>
            <w:vAlign w:val="center"/>
          </w:tcPr>
          <w:p w14:paraId="441D40D4">
            <w:pPr>
              <w:spacing w:line="260" w:lineRule="exact"/>
              <w:jc w:val="center"/>
              <w:rPr>
                <w:rFonts w:hint="default" w:ascii="仿宋" w:hAnsi="仿宋" w:eastAsia="仿宋" w:cs="仿宋"/>
                <w:color w:val="000000"/>
                <w:sz w:val="21"/>
                <w:szCs w:val="15"/>
                <w:lang w:val="en-US" w:eastAsia="zh-CN"/>
              </w:rPr>
            </w:pPr>
            <w:r>
              <w:rPr>
                <w:rFonts w:hint="eastAsia" w:ascii="仿宋" w:hAnsi="仿宋" w:eastAsia="仿宋" w:cs="仿宋"/>
                <w:color w:val="000000"/>
                <w:sz w:val="21"/>
                <w:szCs w:val="15"/>
                <w:lang w:val="en-US" w:eastAsia="zh-CN"/>
              </w:rPr>
              <w:t>尹虹</w:t>
            </w:r>
          </w:p>
        </w:tc>
        <w:tc>
          <w:tcPr>
            <w:tcW w:w="1089" w:type="dxa"/>
            <w:tcBorders>
              <w:top w:val="single" w:color="auto" w:sz="4" w:space="0"/>
              <w:left w:val="single" w:color="auto" w:sz="4" w:space="0"/>
              <w:bottom w:val="single" w:color="auto" w:sz="4" w:space="0"/>
              <w:right w:val="single" w:color="auto" w:sz="4" w:space="0"/>
            </w:tcBorders>
            <w:vAlign w:val="center"/>
          </w:tcPr>
          <w:p w14:paraId="314CDE1B">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62" w:type="dxa"/>
            <w:gridSpan w:val="5"/>
            <w:tcBorders>
              <w:top w:val="single" w:color="auto" w:sz="4" w:space="0"/>
              <w:left w:val="single" w:color="auto" w:sz="4" w:space="0"/>
              <w:bottom w:val="single" w:color="auto" w:sz="4" w:space="0"/>
              <w:right w:val="single" w:color="auto" w:sz="4" w:space="0"/>
            </w:tcBorders>
            <w:vAlign w:val="center"/>
          </w:tcPr>
          <w:p w14:paraId="6CF18A85">
            <w:pPr>
              <w:spacing w:line="340" w:lineRule="exact"/>
              <w:jc w:val="center"/>
              <w:rPr>
                <w:rFonts w:ascii="华文中宋" w:hAnsi="华文中宋" w:eastAsia="华文中宋"/>
                <w:color w:val="000000"/>
                <w:sz w:val="28"/>
              </w:rPr>
            </w:pPr>
            <w:r>
              <w:rPr>
                <w:rFonts w:hint="eastAsia" w:ascii="仿宋" w:hAnsi="仿宋" w:eastAsia="仿宋" w:cs="仿宋"/>
                <w:color w:val="000000"/>
                <w:sz w:val="21"/>
                <w:szCs w:val="15"/>
                <w:lang w:val="en-US" w:eastAsia="zh-CN"/>
              </w:rPr>
              <w:t>湖南日报社高级编辑</w:t>
            </w:r>
          </w:p>
        </w:tc>
        <w:tc>
          <w:tcPr>
            <w:tcW w:w="823" w:type="dxa"/>
            <w:gridSpan w:val="2"/>
            <w:tcBorders>
              <w:top w:val="single" w:color="auto" w:sz="4" w:space="0"/>
              <w:left w:val="single" w:color="auto" w:sz="4" w:space="0"/>
              <w:bottom w:val="single" w:color="auto" w:sz="4" w:space="0"/>
              <w:right w:val="single" w:color="auto" w:sz="4" w:space="0"/>
            </w:tcBorders>
            <w:vAlign w:val="center"/>
          </w:tcPr>
          <w:p w14:paraId="095C12EC">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37" w:type="dxa"/>
            <w:gridSpan w:val="2"/>
            <w:tcBorders>
              <w:top w:val="single" w:color="auto" w:sz="4" w:space="0"/>
              <w:left w:val="single" w:color="auto" w:sz="4" w:space="0"/>
              <w:bottom w:val="single" w:color="auto" w:sz="4" w:space="0"/>
              <w:right w:val="single" w:color="auto" w:sz="4" w:space="0"/>
            </w:tcBorders>
            <w:vAlign w:val="center"/>
          </w:tcPr>
          <w:p w14:paraId="2C4E8BED">
            <w:pPr>
              <w:spacing w:line="240" w:lineRule="exact"/>
              <w:jc w:val="center"/>
              <w:rPr>
                <w:rFonts w:ascii="华文中宋" w:hAnsi="华文中宋" w:eastAsia="华文中宋"/>
                <w:color w:val="000000"/>
                <w:sz w:val="28"/>
              </w:rPr>
            </w:pPr>
            <w:r>
              <w:rPr>
                <w:rFonts w:hint="eastAsia" w:ascii="仿宋" w:hAnsi="仿宋" w:eastAsia="仿宋" w:cs="仿宋"/>
                <w:color w:val="000000"/>
                <w:sz w:val="21"/>
                <w:szCs w:val="15"/>
                <w:lang w:val="en-US" w:eastAsia="zh-CN"/>
              </w:rPr>
              <w:t>13974991289</w:t>
            </w:r>
          </w:p>
        </w:tc>
      </w:tr>
      <w:tr w14:paraId="177F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58" w:type="dxa"/>
            <w:vMerge w:val="continue"/>
            <w:tcBorders>
              <w:bottom w:val="single" w:color="auto" w:sz="4" w:space="0"/>
            </w:tcBorders>
            <w:vAlign w:val="center"/>
          </w:tcPr>
          <w:p w14:paraId="628C5B52">
            <w:pPr>
              <w:spacing w:line="320" w:lineRule="exact"/>
              <w:jc w:val="center"/>
              <w:rPr>
                <w:rFonts w:ascii="华文中宋" w:hAnsi="华文中宋" w:eastAsia="华文中宋"/>
                <w:color w:val="000000"/>
                <w:sz w:val="28"/>
              </w:rPr>
            </w:pPr>
          </w:p>
        </w:tc>
        <w:tc>
          <w:tcPr>
            <w:tcW w:w="671" w:type="dxa"/>
            <w:gridSpan w:val="2"/>
            <w:tcBorders>
              <w:bottom w:val="single" w:color="auto" w:sz="4" w:space="0"/>
            </w:tcBorders>
            <w:vAlign w:val="center"/>
          </w:tcPr>
          <w:p w14:paraId="3D983D7E">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5"/>
            <w:tcBorders>
              <w:top w:val="single" w:color="auto" w:sz="4" w:space="0"/>
              <w:bottom w:val="single" w:color="auto" w:sz="4" w:space="0"/>
              <w:right w:val="single" w:color="auto" w:sz="4" w:space="0"/>
            </w:tcBorders>
            <w:vAlign w:val="center"/>
          </w:tcPr>
          <w:p w14:paraId="147BE969">
            <w:pPr>
              <w:spacing w:line="260" w:lineRule="exact"/>
              <w:jc w:val="center"/>
              <w:rPr>
                <w:rFonts w:hint="eastAsia" w:ascii="仿宋" w:hAnsi="仿宋" w:eastAsia="仿宋" w:cs="仿宋"/>
                <w:color w:val="000000"/>
                <w:sz w:val="21"/>
                <w:szCs w:val="15"/>
                <w:lang w:val="en-US" w:eastAsia="zh-CN"/>
              </w:rPr>
            </w:pPr>
            <w:r>
              <w:rPr>
                <w:rFonts w:hint="eastAsia" w:ascii="仿宋" w:hAnsi="仿宋" w:eastAsia="仿宋" w:cs="仿宋"/>
                <w:color w:val="000000"/>
                <w:sz w:val="21"/>
                <w:szCs w:val="15"/>
                <w:lang w:val="en-US" w:eastAsia="zh-CN"/>
              </w:rPr>
              <w:t>欧阳金雨</w:t>
            </w:r>
          </w:p>
        </w:tc>
        <w:tc>
          <w:tcPr>
            <w:tcW w:w="1089" w:type="dxa"/>
            <w:tcBorders>
              <w:top w:val="single" w:color="auto" w:sz="4" w:space="0"/>
              <w:left w:val="single" w:color="auto" w:sz="4" w:space="0"/>
              <w:bottom w:val="single" w:color="auto" w:sz="4" w:space="0"/>
              <w:right w:val="single" w:color="auto" w:sz="4" w:space="0"/>
            </w:tcBorders>
            <w:vAlign w:val="center"/>
          </w:tcPr>
          <w:p w14:paraId="70B6246D">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62" w:type="dxa"/>
            <w:gridSpan w:val="5"/>
            <w:tcBorders>
              <w:top w:val="single" w:color="auto" w:sz="4" w:space="0"/>
              <w:left w:val="single" w:color="auto" w:sz="4" w:space="0"/>
              <w:bottom w:val="single" w:color="auto" w:sz="4" w:space="0"/>
              <w:right w:val="single" w:color="auto" w:sz="4" w:space="0"/>
            </w:tcBorders>
            <w:vAlign w:val="center"/>
          </w:tcPr>
          <w:p w14:paraId="16A06E26">
            <w:pPr>
              <w:spacing w:line="340" w:lineRule="exact"/>
              <w:jc w:val="center"/>
              <w:rPr>
                <w:rFonts w:ascii="华文中宋" w:hAnsi="华文中宋" w:eastAsia="华文中宋"/>
                <w:color w:val="000000"/>
                <w:sz w:val="28"/>
              </w:rPr>
            </w:pPr>
            <w:r>
              <w:rPr>
                <w:rFonts w:hint="eastAsia" w:ascii="仿宋" w:hAnsi="仿宋" w:eastAsia="仿宋" w:cs="仿宋"/>
                <w:color w:val="000000"/>
                <w:sz w:val="21"/>
                <w:szCs w:val="15"/>
                <w:lang w:val="en-US" w:eastAsia="zh-CN"/>
              </w:rPr>
              <w:t>湖南日报社高级编辑</w:t>
            </w:r>
          </w:p>
        </w:tc>
        <w:tc>
          <w:tcPr>
            <w:tcW w:w="823" w:type="dxa"/>
            <w:gridSpan w:val="2"/>
            <w:tcBorders>
              <w:top w:val="single" w:color="auto" w:sz="4" w:space="0"/>
              <w:left w:val="single" w:color="auto" w:sz="4" w:space="0"/>
              <w:bottom w:val="single" w:color="auto" w:sz="4" w:space="0"/>
              <w:right w:val="single" w:color="auto" w:sz="4" w:space="0"/>
            </w:tcBorders>
            <w:vAlign w:val="center"/>
          </w:tcPr>
          <w:p w14:paraId="23AE67B8">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37" w:type="dxa"/>
            <w:gridSpan w:val="2"/>
            <w:tcBorders>
              <w:top w:val="single" w:color="auto" w:sz="4" w:space="0"/>
              <w:left w:val="single" w:color="auto" w:sz="4" w:space="0"/>
              <w:bottom w:val="single" w:color="auto" w:sz="4" w:space="0"/>
              <w:right w:val="single" w:color="auto" w:sz="4" w:space="0"/>
            </w:tcBorders>
            <w:vAlign w:val="center"/>
          </w:tcPr>
          <w:p w14:paraId="74CDD55B">
            <w:pPr>
              <w:spacing w:line="240" w:lineRule="exact"/>
              <w:jc w:val="center"/>
              <w:rPr>
                <w:rFonts w:ascii="华文中宋" w:hAnsi="华文中宋" w:eastAsia="华文中宋"/>
                <w:color w:val="000000"/>
                <w:sz w:val="28"/>
              </w:rPr>
            </w:pPr>
            <w:r>
              <w:rPr>
                <w:rFonts w:hint="eastAsia" w:ascii="仿宋" w:hAnsi="仿宋" w:eastAsia="仿宋" w:cs="仿宋"/>
                <w:color w:val="000000"/>
                <w:sz w:val="21"/>
                <w:szCs w:val="15"/>
                <w:lang w:val="en-US" w:eastAsia="zh-CN"/>
              </w:rPr>
              <w:t>18874956060</w:t>
            </w:r>
          </w:p>
        </w:tc>
      </w:tr>
      <w:tr w14:paraId="377B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9" w:type="dxa"/>
            <w:gridSpan w:val="3"/>
            <w:tcBorders>
              <w:top w:val="single" w:color="auto" w:sz="4" w:space="0"/>
            </w:tcBorders>
            <w:vAlign w:val="center"/>
          </w:tcPr>
          <w:p w14:paraId="2350E69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自荐人姓名</w:t>
            </w:r>
          </w:p>
        </w:tc>
        <w:tc>
          <w:tcPr>
            <w:tcW w:w="1788" w:type="dxa"/>
            <w:gridSpan w:val="5"/>
            <w:tcBorders>
              <w:top w:val="single" w:color="auto" w:sz="4" w:space="0"/>
            </w:tcBorders>
            <w:vAlign w:val="center"/>
          </w:tcPr>
          <w:p w14:paraId="71AA8A4A">
            <w:pPr>
              <w:spacing w:line="340" w:lineRule="exact"/>
              <w:jc w:val="center"/>
              <w:rPr>
                <w:rFonts w:hint="default" w:ascii="华文中宋" w:hAnsi="华文中宋" w:eastAsia="华文中宋"/>
                <w:color w:val="000000"/>
                <w:sz w:val="28"/>
                <w:lang w:val="en-US" w:eastAsia="zh-CN"/>
              </w:rPr>
            </w:pPr>
            <w:r>
              <w:rPr>
                <w:rFonts w:hint="eastAsia" w:ascii="仿宋" w:hAnsi="仿宋" w:eastAsia="仿宋" w:cs="仿宋"/>
                <w:color w:val="000000"/>
                <w:sz w:val="21"/>
                <w:szCs w:val="15"/>
                <w:lang w:val="en-US" w:eastAsia="zh-CN"/>
              </w:rPr>
              <w:t>龙文泱</w:t>
            </w:r>
          </w:p>
        </w:tc>
        <w:tc>
          <w:tcPr>
            <w:tcW w:w="1089" w:type="dxa"/>
            <w:tcBorders>
              <w:top w:val="single" w:color="auto" w:sz="4" w:space="0"/>
            </w:tcBorders>
            <w:vAlign w:val="center"/>
          </w:tcPr>
          <w:p w14:paraId="36882082">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2762" w:type="dxa"/>
            <w:gridSpan w:val="5"/>
            <w:tcBorders>
              <w:top w:val="single" w:color="auto" w:sz="4" w:space="0"/>
            </w:tcBorders>
            <w:vAlign w:val="center"/>
          </w:tcPr>
          <w:p w14:paraId="1F53FD29">
            <w:pPr>
              <w:spacing w:line="340" w:lineRule="exact"/>
              <w:jc w:val="center"/>
              <w:rPr>
                <w:rFonts w:hint="default" w:ascii="华文中宋" w:hAnsi="华文中宋" w:eastAsia="华文中宋"/>
                <w:color w:val="000000"/>
                <w:sz w:val="28"/>
                <w:lang w:val="en-US" w:eastAsia="zh-CN"/>
              </w:rPr>
            </w:pPr>
            <w:r>
              <w:rPr>
                <w:rFonts w:hint="eastAsia" w:ascii="仿宋" w:hAnsi="仿宋" w:eastAsia="仿宋" w:cs="仿宋"/>
                <w:color w:val="000000"/>
                <w:sz w:val="21"/>
                <w:szCs w:val="15"/>
                <w:lang w:val="en-US" w:eastAsia="zh-CN"/>
              </w:rPr>
              <w:t>13975877273</w:t>
            </w:r>
          </w:p>
        </w:tc>
        <w:tc>
          <w:tcPr>
            <w:tcW w:w="823" w:type="dxa"/>
            <w:gridSpan w:val="2"/>
            <w:tcBorders>
              <w:top w:val="single" w:color="auto" w:sz="4" w:space="0"/>
            </w:tcBorders>
            <w:vAlign w:val="center"/>
          </w:tcPr>
          <w:p w14:paraId="7423D0E1">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37" w:type="dxa"/>
            <w:gridSpan w:val="2"/>
            <w:tcBorders>
              <w:top w:val="single" w:color="auto" w:sz="4" w:space="0"/>
            </w:tcBorders>
            <w:vAlign w:val="center"/>
          </w:tcPr>
          <w:p w14:paraId="1D11306A">
            <w:pPr>
              <w:spacing w:line="240" w:lineRule="exact"/>
              <w:rPr>
                <w:rFonts w:ascii="华文中宋" w:hAnsi="华文中宋" w:eastAsia="华文中宋"/>
                <w:color w:val="000000"/>
                <w:sz w:val="28"/>
              </w:rPr>
            </w:pPr>
          </w:p>
        </w:tc>
      </w:tr>
      <w:tr w14:paraId="0CA1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exact"/>
        </w:trPr>
        <w:tc>
          <w:tcPr>
            <w:tcW w:w="838" w:type="dxa"/>
            <w:gridSpan w:val="2"/>
            <w:vAlign w:val="center"/>
          </w:tcPr>
          <w:p w14:paraId="28305B6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622E807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采作</w:t>
            </w:r>
          </w:p>
          <w:p w14:paraId="2D03221C">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编品</w:t>
            </w:r>
          </w:p>
          <w:p w14:paraId="6C404D9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过简</w:t>
            </w:r>
          </w:p>
          <w:p w14:paraId="79ED3CE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程介</w:t>
            </w:r>
          </w:p>
          <w:p w14:paraId="0CE9197B">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 xml:space="preserve">  ︶</w:t>
            </w:r>
          </w:p>
        </w:tc>
        <w:tc>
          <w:tcPr>
            <w:tcW w:w="8790" w:type="dxa"/>
            <w:gridSpan w:val="16"/>
            <w:vAlign w:val="center"/>
          </w:tcPr>
          <w:p w14:paraId="6D1170EE">
            <w:pPr>
              <w:ind w:firstLine="480" w:firstLineChars="200"/>
              <w:rPr>
                <w:rFonts w:hint="eastAsia" w:ascii="仿宋" w:hAnsi="仿宋" w:eastAsia="仿宋" w:cs="仿宋"/>
                <w:color w:val="000000"/>
                <w:sz w:val="24"/>
                <w:szCs w:val="18"/>
              </w:rPr>
            </w:pPr>
            <w:r>
              <w:rPr>
                <w:rFonts w:hint="eastAsia" w:ascii="仿宋" w:hAnsi="仿宋" w:eastAsia="仿宋" w:cs="仿宋"/>
                <w:color w:val="000000"/>
                <w:sz w:val="24"/>
                <w:szCs w:val="18"/>
              </w:rPr>
              <w:t>2024年4月14日，生长于湖南的著名考古学家、考古学教育家严文明先生逝世。这是中国考古事业的重大损失。</w:t>
            </w:r>
          </w:p>
          <w:p w14:paraId="3D10A5CB">
            <w:pPr>
              <w:ind w:firstLine="480" w:firstLineChars="200"/>
              <w:rPr>
                <w:rFonts w:hint="eastAsia" w:ascii="仿宋" w:hAnsi="仿宋" w:eastAsia="仿宋" w:cs="仿宋"/>
                <w:color w:val="000000"/>
                <w:sz w:val="24"/>
                <w:szCs w:val="18"/>
              </w:rPr>
            </w:pPr>
            <w:r>
              <w:rPr>
                <w:rFonts w:hint="eastAsia" w:ascii="仿宋" w:hAnsi="仿宋" w:eastAsia="仿宋" w:cs="仿宋"/>
                <w:color w:val="000000"/>
                <w:sz w:val="24"/>
                <w:szCs w:val="18"/>
              </w:rPr>
              <w:t>记者一直关注这位家乡大家，他不仅为中国考古事业作出了巨大贡献，还关心湖南考古事业发展和人才培养。记者第一时间发布了严先生逝世的消息，并采访了多位与其有交往的学界人士，满怀深情写了这篇独家报道。</w:t>
            </w:r>
          </w:p>
          <w:p w14:paraId="2C7CD91C">
            <w:pPr>
              <w:ind w:firstLine="480" w:firstLineChars="200"/>
              <w:rPr>
                <w:rFonts w:ascii="仿宋_GB2312"/>
                <w:color w:val="000000"/>
                <w:sz w:val="28"/>
              </w:rPr>
            </w:pPr>
            <w:r>
              <w:rPr>
                <w:rFonts w:hint="eastAsia" w:ascii="仿宋" w:hAnsi="仿宋" w:eastAsia="仿宋" w:cs="仿宋"/>
                <w:color w:val="000000"/>
                <w:sz w:val="24"/>
                <w:szCs w:val="18"/>
              </w:rPr>
              <w:t>报道精心谋篇布局，情景交融，以“领导玉蟾岩等遗址发掘，引领中国考古学国际化”“诗构‘重瓣花朵’，创建中国新石器时代考古学体系”“关注家乡考古，对后辈严格又厚爱”三个部分，融湖南考古发掘成果与中华文明探源、严</w:t>
            </w:r>
            <w:r>
              <w:rPr>
                <w:rFonts w:hint="eastAsia" w:ascii="仿宋" w:hAnsi="仿宋" w:eastAsia="仿宋" w:cs="仿宋"/>
                <w:color w:val="000000"/>
                <w:sz w:val="24"/>
                <w:szCs w:val="18"/>
                <w:lang w:val="en-US" w:eastAsia="zh-CN"/>
              </w:rPr>
              <w:t>文明</w:t>
            </w:r>
            <w:r>
              <w:rPr>
                <w:rFonts w:hint="eastAsia" w:ascii="仿宋" w:hAnsi="仿宋" w:eastAsia="仿宋" w:cs="仿宋"/>
                <w:color w:val="000000"/>
                <w:sz w:val="24"/>
                <w:szCs w:val="18"/>
              </w:rPr>
              <w:t>学术理念与考古实践、他对家乡的深情和对后辈的严爱于一体，一位立体的充满人格魅力的考古大家跃然纸上。</w:t>
            </w:r>
          </w:p>
        </w:tc>
      </w:tr>
      <w:tr w14:paraId="264A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838" w:type="dxa"/>
            <w:gridSpan w:val="2"/>
            <w:vAlign w:val="center"/>
          </w:tcPr>
          <w:p w14:paraId="6BE0CBEA">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14:paraId="5AC5276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14:paraId="6CDB223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14:paraId="0B731AA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790" w:type="dxa"/>
            <w:gridSpan w:val="16"/>
            <w:vAlign w:val="center"/>
          </w:tcPr>
          <w:p w14:paraId="4B685F29">
            <w:pPr>
              <w:ind w:firstLine="480" w:firstLineChars="200"/>
              <w:rPr>
                <w:rFonts w:hint="eastAsia" w:ascii="仿宋" w:hAnsi="仿宋" w:eastAsia="仿宋" w:cs="仿宋"/>
                <w:color w:val="000000"/>
                <w:sz w:val="24"/>
                <w:szCs w:val="18"/>
              </w:rPr>
            </w:pPr>
            <w:r>
              <w:rPr>
                <w:rFonts w:hint="eastAsia" w:ascii="仿宋" w:hAnsi="仿宋" w:eastAsia="仿宋" w:cs="仿宋"/>
                <w:color w:val="000000"/>
                <w:sz w:val="24"/>
                <w:szCs w:val="18"/>
              </w:rPr>
              <w:t>报道刊发后，受到业界和社会的广泛关注和赞誉。读者高度评价报道及时，有高度有深度，专业严谨，感情充沛，表达了家乡人对严文明先生的深情怀念，纷纷转发。</w:t>
            </w:r>
          </w:p>
          <w:p w14:paraId="60BA62BF">
            <w:pPr>
              <w:ind w:firstLine="480" w:firstLineChars="200"/>
              <w:rPr>
                <w:rFonts w:ascii="仿宋" w:hAnsi="仿宋" w:eastAsia="仿宋" w:cs="仿宋"/>
                <w:color w:val="000000"/>
                <w:sz w:val="24"/>
                <w:szCs w:val="18"/>
              </w:rPr>
            </w:pPr>
            <w:r>
              <w:rPr>
                <w:rFonts w:hint="eastAsia" w:ascii="仿宋" w:hAnsi="仿宋" w:eastAsia="仿宋" w:cs="仿宋"/>
                <w:color w:val="000000"/>
                <w:sz w:val="24"/>
                <w:szCs w:val="18"/>
              </w:rPr>
              <w:t>报道不仅获评湖南新闻奖二等奖，还获评国家文物局主办的2024年度文物好新闻推介作品，是湖南唯一获奖的作品。百度新闻、一点资讯客户端、湖南省人民政府办公室官方微信号等多家媒体转发。</w:t>
            </w:r>
          </w:p>
        </w:tc>
      </w:tr>
      <w:tr w14:paraId="37CE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38" w:type="dxa"/>
            <w:gridSpan w:val="2"/>
            <w:vMerge w:val="restart"/>
            <w:vAlign w:val="center"/>
          </w:tcPr>
          <w:p w14:paraId="454E12AE">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传</w:t>
            </w:r>
          </w:p>
          <w:p w14:paraId="4209C81A">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播</w:t>
            </w:r>
          </w:p>
          <w:p w14:paraId="063029CA">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数</w:t>
            </w:r>
          </w:p>
          <w:p w14:paraId="718310DF">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据</w:t>
            </w:r>
          </w:p>
        </w:tc>
        <w:tc>
          <w:tcPr>
            <w:tcW w:w="1416" w:type="dxa"/>
            <w:gridSpan w:val="4"/>
            <w:vMerge w:val="restart"/>
            <w:vAlign w:val="center"/>
          </w:tcPr>
          <w:p w14:paraId="33E0C20F">
            <w:pPr>
              <w:jc w:val="center"/>
              <w:rPr>
                <w:rFonts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1046C660">
            <w:pPr>
              <w:jc w:val="center"/>
              <w:rPr>
                <w:rFonts w:ascii="仿宋" w:hAnsi="仿宋" w:eastAsia="仿宋" w:cs="仿宋"/>
                <w:color w:val="000000"/>
                <w:sz w:val="24"/>
                <w:szCs w:val="18"/>
              </w:rPr>
            </w:pPr>
            <w:r>
              <w:rPr>
                <w:rFonts w:hint="eastAsia" w:ascii="仿宋" w:hAnsi="仿宋" w:eastAsia="仿宋" w:cs="仿宋"/>
                <w:color w:val="000000"/>
                <w:sz w:val="24"/>
                <w:szCs w:val="18"/>
              </w:rPr>
              <w:t>平台网址</w:t>
            </w:r>
          </w:p>
        </w:tc>
        <w:tc>
          <w:tcPr>
            <w:tcW w:w="411" w:type="dxa"/>
            <w:vAlign w:val="center"/>
          </w:tcPr>
          <w:p w14:paraId="1CF1E424">
            <w:pPr>
              <w:rPr>
                <w:rFonts w:ascii="仿宋" w:hAnsi="仿宋" w:eastAsia="仿宋" w:cs="仿宋"/>
                <w:color w:val="000000"/>
                <w:sz w:val="24"/>
                <w:szCs w:val="18"/>
              </w:rPr>
            </w:pPr>
            <w:r>
              <w:rPr>
                <w:rFonts w:hint="eastAsia" w:ascii="仿宋" w:hAnsi="仿宋" w:eastAsia="仿宋" w:cs="仿宋"/>
                <w:color w:val="000000"/>
                <w:sz w:val="24"/>
                <w:szCs w:val="18"/>
              </w:rPr>
              <w:t>1</w:t>
            </w:r>
          </w:p>
        </w:tc>
        <w:tc>
          <w:tcPr>
            <w:tcW w:w="6963" w:type="dxa"/>
            <w:gridSpan w:val="11"/>
            <w:vAlign w:val="center"/>
          </w:tcPr>
          <w:p w14:paraId="7C4E99D0">
            <w:pPr>
              <w:rPr>
                <w:rFonts w:ascii="仿宋" w:hAnsi="仿宋" w:eastAsia="仿宋"/>
                <w:color w:val="000000"/>
                <w:szCs w:val="21"/>
              </w:rPr>
            </w:pPr>
            <w:r>
              <w:rPr>
                <w:rFonts w:hint="eastAsia" w:ascii="仿宋" w:hAnsi="仿宋" w:eastAsia="仿宋" w:cs="仿宋"/>
                <w:color w:val="000000"/>
                <w:sz w:val="21"/>
                <w:szCs w:val="15"/>
                <w:lang w:val="en-US" w:eastAsia="zh-CN"/>
              </w:rPr>
              <w:t>https://m.voc.com.cn/xhn/news/202404/19785047.html</w:t>
            </w:r>
          </w:p>
        </w:tc>
      </w:tr>
      <w:tr w14:paraId="1382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838" w:type="dxa"/>
            <w:gridSpan w:val="2"/>
            <w:vMerge w:val="continue"/>
            <w:vAlign w:val="center"/>
          </w:tcPr>
          <w:p w14:paraId="21D6A71F">
            <w:pPr>
              <w:spacing w:line="320" w:lineRule="exact"/>
              <w:jc w:val="center"/>
              <w:rPr>
                <w:rFonts w:ascii="华文中宋" w:hAnsi="华文中宋" w:eastAsia="华文中宋"/>
                <w:color w:val="000000"/>
                <w:sz w:val="28"/>
              </w:rPr>
            </w:pPr>
          </w:p>
        </w:tc>
        <w:tc>
          <w:tcPr>
            <w:tcW w:w="1416" w:type="dxa"/>
            <w:gridSpan w:val="4"/>
            <w:vMerge w:val="continue"/>
            <w:vAlign w:val="center"/>
          </w:tcPr>
          <w:p w14:paraId="7C5B6FB2">
            <w:pPr>
              <w:rPr>
                <w:rFonts w:ascii="仿宋" w:hAnsi="仿宋" w:eastAsia="仿宋" w:cs="仿宋"/>
                <w:color w:val="000000"/>
                <w:sz w:val="24"/>
                <w:szCs w:val="18"/>
              </w:rPr>
            </w:pPr>
          </w:p>
        </w:tc>
        <w:tc>
          <w:tcPr>
            <w:tcW w:w="411" w:type="dxa"/>
            <w:vAlign w:val="center"/>
          </w:tcPr>
          <w:p w14:paraId="0B59887A">
            <w:pPr>
              <w:rPr>
                <w:rFonts w:ascii="仿宋" w:hAnsi="仿宋" w:eastAsia="仿宋" w:cs="仿宋"/>
                <w:color w:val="000000"/>
                <w:sz w:val="24"/>
                <w:szCs w:val="18"/>
              </w:rPr>
            </w:pPr>
            <w:r>
              <w:rPr>
                <w:rFonts w:hint="eastAsia" w:ascii="仿宋" w:hAnsi="仿宋" w:eastAsia="仿宋" w:cs="仿宋"/>
                <w:color w:val="000000"/>
                <w:sz w:val="24"/>
                <w:szCs w:val="18"/>
              </w:rPr>
              <w:t>2</w:t>
            </w:r>
          </w:p>
        </w:tc>
        <w:tc>
          <w:tcPr>
            <w:tcW w:w="6963" w:type="dxa"/>
            <w:gridSpan w:val="11"/>
            <w:vAlign w:val="center"/>
          </w:tcPr>
          <w:p w14:paraId="75713F9D">
            <w:pPr>
              <w:rPr>
                <w:rFonts w:ascii="仿宋" w:hAnsi="仿宋" w:eastAsia="仿宋"/>
                <w:color w:val="000000"/>
                <w:szCs w:val="21"/>
              </w:rPr>
            </w:pPr>
          </w:p>
        </w:tc>
      </w:tr>
      <w:tr w14:paraId="4446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838" w:type="dxa"/>
            <w:gridSpan w:val="2"/>
            <w:vMerge w:val="continue"/>
            <w:vAlign w:val="center"/>
          </w:tcPr>
          <w:p w14:paraId="66CFDE1C">
            <w:pPr>
              <w:spacing w:line="320" w:lineRule="exact"/>
              <w:jc w:val="center"/>
              <w:rPr>
                <w:rFonts w:ascii="华文中宋" w:hAnsi="华文中宋" w:eastAsia="华文中宋"/>
                <w:color w:val="000000"/>
                <w:sz w:val="28"/>
              </w:rPr>
            </w:pPr>
          </w:p>
        </w:tc>
        <w:tc>
          <w:tcPr>
            <w:tcW w:w="1416" w:type="dxa"/>
            <w:gridSpan w:val="4"/>
            <w:vMerge w:val="continue"/>
            <w:vAlign w:val="center"/>
          </w:tcPr>
          <w:p w14:paraId="6DB77434">
            <w:pPr>
              <w:rPr>
                <w:rFonts w:ascii="仿宋" w:hAnsi="仿宋" w:eastAsia="仿宋" w:cs="仿宋"/>
                <w:color w:val="000000"/>
                <w:sz w:val="24"/>
                <w:szCs w:val="18"/>
              </w:rPr>
            </w:pPr>
          </w:p>
        </w:tc>
        <w:tc>
          <w:tcPr>
            <w:tcW w:w="411" w:type="dxa"/>
            <w:vAlign w:val="center"/>
          </w:tcPr>
          <w:p w14:paraId="37AE6D36">
            <w:pPr>
              <w:rPr>
                <w:rFonts w:ascii="仿宋" w:hAnsi="仿宋" w:eastAsia="仿宋" w:cs="仿宋"/>
                <w:color w:val="000000"/>
                <w:sz w:val="24"/>
                <w:szCs w:val="18"/>
              </w:rPr>
            </w:pPr>
            <w:r>
              <w:rPr>
                <w:rFonts w:hint="eastAsia" w:ascii="仿宋" w:hAnsi="仿宋" w:eastAsia="仿宋" w:cs="仿宋"/>
                <w:color w:val="000000"/>
                <w:sz w:val="24"/>
                <w:szCs w:val="18"/>
              </w:rPr>
              <w:t>3</w:t>
            </w:r>
          </w:p>
        </w:tc>
        <w:tc>
          <w:tcPr>
            <w:tcW w:w="6963" w:type="dxa"/>
            <w:gridSpan w:val="11"/>
            <w:vAlign w:val="center"/>
          </w:tcPr>
          <w:p w14:paraId="30D6CAFD">
            <w:pPr>
              <w:rPr>
                <w:rFonts w:ascii="仿宋" w:hAnsi="仿宋" w:eastAsia="仿宋"/>
                <w:color w:val="000000"/>
                <w:szCs w:val="21"/>
              </w:rPr>
            </w:pPr>
          </w:p>
        </w:tc>
      </w:tr>
      <w:tr w14:paraId="5A08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838" w:type="dxa"/>
            <w:gridSpan w:val="2"/>
            <w:vMerge w:val="continue"/>
            <w:vAlign w:val="center"/>
          </w:tcPr>
          <w:p w14:paraId="6EF8E324">
            <w:pPr>
              <w:spacing w:line="320" w:lineRule="exact"/>
              <w:jc w:val="center"/>
              <w:rPr>
                <w:rFonts w:ascii="华文中宋" w:hAnsi="华文中宋" w:eastAsia="华文中宋"/>
                <w:color w:val="000000"/>
                <w:sz w:val="28"/>
              </w:rPr>
            </w:pPr>
          </w:p>
        </w:tc>
        <w:tc>
          <w:tcPr>
            <w:tcW w:w="1416" w:type="dxa"/>
            <w:gridSpan w:val="4"/>
            <w:vAlign w:val="center"/>
          </w:tcPr>
          <w:p w14:paraId="190EB90E">
            <w:pPr>
              <w:rPr>
                <w:rFonts w:ascii="仿宋" w:hAnsi="仿宋" w:eastAsia="仿宋"/>
                <w:color w:val="000000"/>
                <w:sz w:val="22"/>
                <w:szCs w:val="16"/>
              </w:rPr>
            </w:pPr>
            <w:r>
              <w:rPr>
                <w:rFonts w:hint="eastAsia" w:ascii="仿宋" w:hAnsi="仿宋" w:eastAsia="仿宋" w:cs="仿宋"/>
                <w:color w:val="000000"/>
                <w:sz w:val="21"/>
                <w:szCs w:val="21"/>
              </w:rPr>
              <w:t>阅读量（浏览量、点击量）</w:t>
            </w:r>
          </w:p>
        </w:tc>
        <w:tc>
          <w:tcPr>
            <w:tcW w:w="2277" w:type="dxa"/>
            <w:gridSpan w:val="4"/>
            <w:vAlign w:val="center"/>
          </w:tcPr>
          <w:p w14:paraId="55E1E873">
            <w:pPr>
              <w:jc w:val="center"/>
              <w:rPr>
                <w:rFonts w:ascii="仿宋" w:hAnsi="仿宋" w:eastAsia="仿宋"/>
                <w:color w:val="000000"/>
                <w:sz w:val="22"/>
                <w:szCs w:val="16"/>
              </w:rPr>
            </w:pPr>
            <w:r>
              <w:rPr>
                <w:rFonts w:hint="eastAsia" w:ascii="仿宋" w:hAnsi="仿宋" w:eastAsia="仿宋"/>
                <w:color w:val="000000"/>
                <w:sz w:val="22"/>
                <w:szCs w:val="16"/>
              </w:rPr>
              <w:t>158536</w:t>
            </w:r>
          </w:p>
        </w:tc>
        <w:tc>
          <w:tcPr>
            <w:tcW w:w="559" w:type="dxa"/>
            <w:vAlign w:val="center"/>
          </w:tcPr>
          <w:p w14:paraId="77E8A25A">
            <w:pPr>
              <w:rPr>
                <w:rFonts w:ascii="仿宋" w:hAnsi="仿宋" w:eastAsia="仿宋"/>
                <w:color w:val="000000"/>
                <w:sz w:val="22"/>
                <w:szCs w:val="16"/>
              </w:rPr>
            </w:pPr>
            <w:r>
              <w:rPr>
                <w:rFonts w:hint="eastAsia" w:ascii="仿宋" w:hAnsi="仿宋" w:eastAsia="仿宋" w:cs="仿宋"/>
                <w:color w:val="000000"/>
                <w:sz w:val="22"/>
                <w:szCs w:val="16"/>
              </w:rPr>
              <w:t>转载量</w:t>
            </w:r>
          </w:p>
        </w:tc>
        <w:tc>
          <w:tcPr>
            <w:tcW w:w="1985" w:type="dxa"/>
            <w:gridSpan w:val="4"/>
            <w:vAlign w:val="center"/>
          </w:tcPr>
          <w:p w14:paraId="08C50226">
            <w:pPr>
              <w:rPr>
                <w:rFonts w:ascii="仿宋" w:hAnsi="仿宋" w:eastAsia="仿宋"/>
                <w:color w:val="000000"/>
                <w:szCs w:val="21"/>
              </w:rPr>
            </w:pPr>
          </w:p>
        </w:tc>
        <w:tc>
          <w:tcPr>
            <w:tcW w:w="992" w:type="dxa"/>
            <w:gridSpan w:val="2"/>
            <w:vAlign w:val="center"/>
          </w:tcPr>
          <w:p w14:paraId="0A5B936D">
            <w:pPr>
              <w:rPr>
                <w:rFonts w:ascii="仿宋" w:hAnsi="仿宋" w:eastAsia="仿宋"/>
                <w:color w:val="000000"/>
                <w:szCs w:val="21"/>
              </w:rPr>
            </w:pPr>
            <w:r>
              <w:rPr>
                <w:rFonts w:hint="eastAsia" w:ascii="仿宋" w:hAnsi="仿宋" w:eastAsia="仿宋" w:cs="仿宋"/>
                <w:color w:val="000000"/>
                <w:sz w:val="22"/>
                <w:szCs w:val="16"/>
              </w:rPr>
              <w:t>互动量</w:t>
            </w:r>
          </w:p>
        </w:tc>
        <w:tc>
          <w:tcPr>
            <w:tcW w:w="1561" w:type="dxa"/>
            <w:vAlign w:val="center"/>
          </w:tcPr>
          <w:p w14:paraId="0938A604">
            <w:pPr>
              <w:rPr>
                <w:rFonts w:ascii="仿宋" w:hAnsi="仿宋" w:eastAsia="仿宋"/>
                <w:color w:val="000000"/>
                <w:szCs w:val="21"/>
              </w:rPr>
            </w:pPr>
          </w:p>
        </w:tc>
      </w:tr>
      <w:tr w14:paraId="34F2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exact"/>
        </w:trPr>
        <w:tc>
          <w:tcPr>
            <w:tcW w:w="838" w:type="dxa"/>
            <w:gridSpan w:val="2"/>
            <w:vAlign w:val="center"/>
          </w:tcPr>
          <w:p w14:paraId="582F230B">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14:paraId="23604E84">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14:paraId="40B0D88C">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14:paraId="5B704E58">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790" w:type="dxa"/>
            <w:gridSpan w:val="16"/>
            <w:vAlign w:val="center"/>
          </w:tcPr>
          <w:p w14:paraId="31E1BF50">
            <w:pPr>
              <w:ind w:firstLine="480" w:firstLineChars="200"/>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只有全面深入了解中华文明的历史，才能更有效地推动中华优秀传统文化创造性转化、创新性发展，更有力地推进中国特色社会主义文化建设，建设中华民族现代文明。</w:t>
            </w:r>
          </w:p>
          <w:p w14:paraId="7B431F02">
            <w:pPr>
              <w:ind w:firstLine="480" w:firstLineChars="200"/>
              <w:rPr>
                <w:rFonts w:hint="eastAsia" w:ascii="仿宋" w:hAnsi="仿宋" w:eastAsia="仿宋" w:cs="仿宋"/>
                <w:color w:val="000000"/>
                <w:sz w:val="24"/>
                <w:szCs w:val="18"/>
              </w:rPr>
            </w:pPr>
            <w:r>
              <w:rPr>
                <w:rFonts w:hint="eastAsia" w:ascii="仿宋" w:hAnsi="仿宋" w:eastAsia="仿宋" w:cs="仿宋"/>
                <w:color w:val="000000"/>
                <w:sz w:val="24"/>
                <w:szCs w:val="18"/>
                <w:lang w:val="en-US" w:eastAsia="zh-CN"/>
              </w:rPr>
              <w:t>严文明先生是中国考古人的典型代表，这篇独家报道以其高度和深度及浓烈的情感很好地诠释了考古学的重要意义，湖南考古对中华文明探源的贡献，展现了考古人的精神。文章回忆和现实交织，情景交融，很好激发了人们对中华文明，对考古事业和考古人的了解和热爱。考古就是让沉睡的历史重新说话。严文明先生虽然永远地“沉睡”了，但他发掘的“文明”成果却一直在对世人诉说。</w:t>
            </w:r>
          </w:p>
          <w:p w14:paraId="0D887498">
            <w:pPr>
              <w:spacing w:line="240" w:lineRule="exact"/>
              <w:rPr>
                <w:rFonts w:ascii="仿宋" w:hAnsi="仿宋" w:eastAsia="仿宋"/>
                <w:b/>
                <w:color w:val="000000"/>
                <w:szCs w:val="21"/>
              </w:rPr>
            </w:pPr>
          </w:p>
          <w:p w14:paraId="4767F104">
            <w:pPr>
              <w:ind w:firstLine="422" w:firstLineChars="150"/>
              <w:rPr>
                <w:rFonts w:ascii="仿宋" w:hAnsi="仿宋" w:eastAsia="仿宋"/>
                <w:b/>
                <w:color w:val="000000"/>
                <w:sz w:val="21"/>
                <w:szCs w:val="21"/>
              </w:rPr>
            </w:pPr>
            <w:r>
              <w:rPr>
                <w:rFonts w:hint="eastAsia" w:ascii="仿宋" w:hAnsi="仿宋" w:eastAsia="仿宋"/>
                <w:b/>
                <w:color w:val="000000"/>
                <w:sz w:val="28"/>
                <w:szCs w:val="20"/>
              </w:rPr>
              <w:t>推荐人签名：</w:t>
            </w:r>
          </w:p>
          <w:p w14:paraId="2494C859">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14:paraId="1B44AECB">
            <w:pPr>
              <w:ind w:firstLine="422"/>
              <w:rPr>
                <w:rFonts w:ascii="仿宋_GB2312"/>
                <w:color w:val="000000"/>
                <w:sz w:val="28"/>
              </w:rPr>
            </w:pPr>
            <w:r>
              <w:rPr>
                <w:rFonts w:hint="eastAsia" w:ascii="仿宋" w:hAnsi="仿宋" w:eastAsia="仿宋"/>
                <w:color w:val="000000"/>
                <w:szCs w:val="21"/>
              </w:rPr>
              <w:t xml:space="preserve">                        </w:t>
            </w:r>
            <w:r>
              <w:rPr>
                <w:rFonts w:hint="eastAsia" w:ascii="仿宋" w:hAnsi="仿宋" w:eastAsia="仿宋"/>
                <w:color w:val="000000"/>
                <w:szCs w:val="32"/>
              </w:rPr>
              <w:t xml:space="preserve">   2025年   月   日</w:t>
            </w:r>
          </w:p>
        </w:tc>
      </w:tr>
      <w:tr w14:paraId="1E41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exact"/>
        </w:trPr>
        <w:tc>
          <w:tcPr>
            <w:tcW w:w="838" w:type="dxa"/>
            <w:gridSpan w:val="2"/>
            <w:tcBorders>
              <w:bottom w:val="single" w:color="auto" w:sz="4" w:space="0"/>
            </w:tcBorders>
            <w:vAlign w:val="center"/>
          </w:tcPr>
          <w:p w14:paraId="527F5D90">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14:paraId="7B354CBA">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14:paraId="46CD7F98">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790" w:type="dxa"/>
            <w:gridSpan w:val="16"/>
            <w:tcBorders>
              <w:bottom w:val="single" w:color="auto" w:sz="4" w:space="0"/>
            </w:tcBorders>
            <w:vAlign w:val="center"/>
          </w:tcPr>
          <w:p w14:paraId="54A4C628">
            <w:pPr>
              <w:ind w:firstLine="420"/>
              <w:rPr>
                <w:rFonts w:ascii="仿宋" w:hAnsi="仿宋" w:eastAsia="仿宋" w:cs="仿宋"/>
                <w:color w:val="000000"/>
                <w:sz w:val="24"/>
                <w:szCs w:val="18"/>
              </w:rPr>
            </w:pPr>
          </w:p>
          <w:p w14:paraId="5052C180">
            <w:pPr>
              <w:ind w:firstLine="420"/>
              <w:rPr>
                <w:rFonts w:ascii="仿宋" w:hAnsi="仿宋" w:eastAsia="仿宋" w:cs="仿宋"/>
                <w:color w:val="000000"/>
                <w:sz w:val="24"/>
                <w:szCs w:val="18"/>
              </w:rPr>
            </w:pPr>
          </w:p>
          <w:p w14:paraId="11D62498">
            <w:pPr>
              <w:ind w:firstLine="420"/>
              <w:rPr>
                <w:rFonts w:ascii="仿宋" w:hAnsi="仿宋" w:eastAsia="仿宋" w:cs="仿宋"/>
                <w:color w:val="000000"/>
                <w:sz w:val="24"/>
                <w:szCs w:val="18"/>
              </w:rPr>
            </w:pPr>
          </w:p>
          <w:p w14:paraId="5F468D92">
            <w:pPr>
              <w:ind w:firstLine="420"/>
              <w:rPr>
                <w:rFonts w:ascii="仿宋" w:hAnsi="仿宋" w:eastAsia="仿宋" w:cs="仿宋"/>
                <w:color w:val="000000"/>
                <w:sz w:val="24"/>
                <w:szCs w:val="18"/>
              </w:rPr>
            </w:pPr>
          </w:p>
          <w:p w14:paraId="30B1F647">
            <w:pPr>
              <w:ind w:firstLine="420"/>
              <w:rPr>
                <w:rFonts w:ascii="仿宋" w:hAnsi="仿宋" w:eastAsia="仿宋" w:cs="仿宋"/>
                <w:color w:val="000000"/>
                <w:sz w:val="24"/>
                <w:szCs w:val="18"/>
              </w:rPr>
            </w:pPr>
          </w:p>
          <w:p w14:paraId="3641CC46">
            <w:pPr>
              <w:ind w:firstLine="420"/>
              <w:rPr>
                <w:rFonts w:ascii="仿宋" w:hAnsi="仿宋" w:eastAsia="仿宋" w:cs="仿宋"/>
                <w:color w:val="000000"/>
                <w:sz w:val="24"/>
                <w:szCs w:val="18"/>
              </w:rPr>
            </w:pPr>
          </w:p>
          <w:p w14:paraId="482BCD7C">
            <w:pPr>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14:paraId="5376DC32">
            <w:pPr>
              <w:ind w:firstLine="420"/>
              <w:rPr>
                <w:rFonts w:ascii="仿宋" w:hAnsi="仿宋" w:eastAsia="仿宋"/>
                <w:color w:val="000000"/>
                <w:szCs w:val="21"/>
              </w:rPr>
            </w:pPr>
            <w:r>
              <w:rPr>
                <w:rFonts w:hint="eastAsia" w:ascii="仿宋" w:hAnsi="仿宋" w:eastAsia="仿宋"/>
                <w:color w:val="000000"/>
                <w:szCs w:val="21"/>
              </w:rPr>
              <w:t xml:space="preserve">                    （</w:t>
            </w:r>
            <w:r>
              <w:rPr>
                <w:rFonts w:hint="eastAsia" w:ascii="仿宋_GB2312" w:hAnsi="仿宋"/>
                <w:color w:val="000000"/>
                <w:sz w:val="24"/>
                <w:szCs w:val="18"/>
              </w:rPr>
              <w:t>单位主要负责人签名并加盖单位公章</w:t>
            </w:r>
            <w:r>
              <w:rPr>
                <w:rFonts w:hint="eastAsia" w:ascii="仿宋" w:hAnsi="仿宋" w:eastAsia="仿宋"/>
                <w:color w:val="000000"/>
                <w:szCs w:val="21"/>
              </w:rPr>
              <w:t>）</w:t>
            </w:r>
          </w:p>
          <w:p w14:paraId="11EA5551">
            <w:pPr>
              <w:ind w:firstLine="420"/>
              <w:rPr>
                <w:rFonts w:ascii="仿宋" w:hAnsi="仿宋" w:eastAsia="仿宋"/>
                <w:color w:val="000000"/>
                <w:szCs w:val="21"/>
              </w:rPr>
            </w:pPr>
            <w:r>
              <w:rPr>
                <w:rFonts w:hint="eastAsia" w:ascii="仿宋" w:hAnsi="仿宋" w:eastAsia="仿宋"/>
                <w:color w:val="000000"/>
                <w:szCs w:val="21"/>
              </w:rPr>
              <w:t xml:space="preserve">                          2025年</w:t>
            </w:r>
            <w:r>
              <w:rPr>
                <w:rFonts w:ascii="仿宋" w:hAnsi="仿宋" w:eastAsia="仿宋"/>
                <w:color w:val="000000"/>
                <w:szCs w:val="21"/>
              </w:rPr>
              <w:t xml:space="preserve">   </w:t>
            </w:r>
            <w:r>
              <w:rPr>
                <w:rFonts w:hint="eastAsia" w:ascii="仿宋" w:hAnsi="仿宋" w:eastAsia="仿宋"/>
                <w:color w:val="000000"/>
                <w:szCs w:val="21"/>
              </w:rPr>
              <w:t>月   日</w:t>
            </w:r>
          </w:p>
          <w:p w14:paraId="65D7AE29">
            <w:pPr>
              <w:rPr>
                <w:rFonts w:ascii="仿宋" w:hAnsi="仿宋" w:eastAsia="仿宋"/>
                <w:color w:val="000000"/>
                <w:w w:val="95"/>
                <w:szCs w:val="21"/>
              </w:rPr>
            </w:pPr>
          </w:p>
        </w:tc>
      </w:tr>
      <w:tr w14:paraId="15B4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9628" w:type="dxa"/>
            <w:gridSpan w:val="18"/>
            <w:tcBorders>
              <w:left w:val="nil"/>
              <w:bottom w:val="nil"/>
              <w:right w:val="nil"/>
            </w:tcBorders>
            <w:vAlign w:val="center"/>
          </w:tcPr>
          <w:p w14:paraId="4790B675">
            <w:pPr>
              <w:spacing w:line="400" w:lineRule="exact"/>
              <w:rPr>
                <w:rFonts w:ascii="华文中宋" w:hAnsi="华文中宋" w:eastAsia="华文中宋"/>
                <w:color w:val="000000"/>
                <w:sz w:val="28"/>
                <w:szCs w:val="28"/>
              </w:rPr>
            </w:pPr>
            <w:r>
              <w:rPr>
                <w:rFonts w:hint="eastAsia" w:ascii="楷体" w:hAnsi="楷体" w:eastAsia="楷体"/>
                <w:color w:val="000000"/>
                <w:sz w:val="28"/>
                <w:szCs w:val="28"/>
              </w:rPr>
              <w:t>此表可从中国记协网www.zgjx.cn下载。</w:t>
            </w:r>
          </w:p>
        </w:tc>
      </w:tr>
    </w:tbl>
    <w:p w14:paraId="4B220551">
      <w:pPr>
        <w:ind w:firstLine="198" w:firstLineChars="71"/>
        <w:rPr>
          <w:rFonts w:ascii="楷体" w:hAnsi="楷体" w:eastAsia="楷体"/>
          <w:color w:val="000000"/>
          <w:sz w:val="28"/>
        </w:rPr>
        <w:sectPr>
          <w:headerReference r:id="rId3" w:type="default"/>
          <w:footerReference r:id="rId5" w:type="default"/>
          <w:headerReference r:id="rId4" w:type="even"/>
          <w:footerReference r:id="rId6" w:type="even"/>
          <w:pgSz w:w="11906" w:h="16838"/>
          <w:pgMar w:top="1440" w:right="1247" w:bottom="1440" w:left="1247" w:header="851" w:footer="1418" w:gutter="0"/>
          <w:pgNumType w:fmt="numberInDash"/>
          <w:cols w:space="425" w:num="1"/>
          <w:docGrid w:type="lines" w:linePitch="312" w:charSpace="0"/>
        </w:sectPr>
      </w:pPr>
      <w:bookmarkStart w:id="0" w:name="_GoBack"/>
      <w:bookmarkEnd w:id="0"/>
    </w:p>
    <w:p w14:paraId="0C34C51F">
      <w:pPr>
        <w:widowControl/>
        <w:jc w:val="left"/>
        <w:rPr>
          <w:rFonts w:ascii="楷体" w:hAnsi="楷体" w:eastAsia="楷体"/>
          <w:color w:val="000000"/>
          <w:sz w:val="28"/>
          <w:szCs w:val="28"/>
        </w:rPr>
      </w:pPr>
    </w:p>
    <w:sectPr>
      <w:headerReference r:id="rId7" w:type="default"/>
      <w:footerReference r:id="rId9" w:type="default"/>
      <w:headerReference r:id="rId8" w:type="even"/>
      <w:pgSz w:w="11906" w:h="16838"/>
      <w:pgMar w:top="1837" w:right="1729" w:bottom="1213" w:left="1729" w:header="851" w:footer="1134"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49C56AD-FBAF-49CA-BFA3-ECFF76CD070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E504DC6F-18A3-4F5E-96E5-0AD4277801BC}"/>
  </w:font>
  <w:font w:name="华文中宋">
    <w:panose1 w:val="02010600040101010101"/>
    <w:charset w:val="86"/>
    <w:family w:val="auto"/>
    <w:pitch w:val="default"/>
    <w:sig w:usb0="00000287" w:usb1="080F0000" w:usb2="00000000" w:usb3="00000000" w:csb0="0004009F" w:csb1="DFD70000"/>
    <w:embedRegular r:id="rId3" w:fontKey="{20A7B6A3-7F50-4BA8-8DCB-05D5BAFD9D65}"/>
  </w:font>
  <w:font w:name="仿宋">
    <w:panose1 w:val="02010609060101010101"/>
    <w:charset w:val="86"/>
    <w:family w:val="modern"/>
    <w:pitch w:val="default"/>
    <w:sig w:usb0="800002BF" w:usb1="38CF7CFA" w:usb2="00000016" w:usb3="00000000" w:csb0="00040001" w:csb1="00000000"/>
    <w:embedRegular r:id="rId4" w:fontKey="{B7A344E5-1945-4168-B749-85CA44870E04}"/>
  </w:font>
  <w:font w:name="楷体">
    <w:panose1 w:val="02010609060101010101"/>
    <w:charset w:val="86"/>
    <w:family w:val="modern"/>
    <w:pitch w:val="default"/>
    <w:sig w:usb0="800002BF" w:usb1="38CF7CFA" w:usb2="00000016" w:usb3="00000000" w:csb0="00040001" w:csb1="00000000"/>
    <w:embedRegular r:id="rId5" w:fontKey="{89123746-1AA4-43C6-83D0-27B8074A3C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476599"/>
      <w:showingPlcHdr/>
    </w:sdtPr>
    <w:sdtEndPr>
      <w:rPr>
        <w:rFonts w:ascii="仿宋" w:hAnsi="仿宋" w:eastAsia="仿宋"/>
        <w:sz w:val="24"/>
      </w:rPr>
    </w:sdtEndPr>
    <w:sdtContent>
      <w:p w14:paraId="7EEA1E9C">
        <w:pPr>
          <w:pStyle w:val="7"/>
          <w:jc w:val="right"/>
          <w:rPr>
            <w:rFonts w:ascii="仿宋" w:hAnsi="仿宋" w:eastAsia="仿宋"/>
            <w:sz w:val="24"/>
          </w:rPr>
        </w:pPr>
        <w:r>
          <w:rPr>
            <w:rFonts w:hint="eastAsia"/>
            <w:lang w:eastAsia="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565183"/>
    </w:sdtPr>
    <w:sdtEndPr>
      <w:rPr>
        <w:rFonts w:ascii="仿宋" w:hAnsi="仿宋" w:eastAsia="仿宋"/>
        <w:sz w:val="24"/>
      </w:rPr>
    </w:sdtEndPr>
    <w:sdtContent>
      <w:p w14:paraId="6292ED14">
        <w:pPr>
          <w:pStyle w:val="7"/>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20 -</w:t>
        </w:r>
        <w:r>
          <w:rPr>
            <w:rFonts w:ascii="仿宋" w:hAnsi="仿宋" w:eastAsia="仿宋"/>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092997"/>
    </w:sdtPr>
    <w:sdtEndPr>
      <w:rPr>
        <w:rFonts w:ascii="仿宋" w:hAnsi="仿宋" w:eastAsia="仿宋"/>
        <w:sz w:val="24"/>
      </w:rPr>
    </w:sdtEndPr>
    <w:sdtContent>
      <w:p w14:paraId="3368E00A">
        <w:pPr>
          <w:pStyle w:val="7"/>
          <w:jc w:val="righ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27 -</w:t>
        </w:r>
        <w:r>
          <w:rPr>
            <w:rFonts w:ascii="仿宋" w:hAnsi="仿宋" w:eastAsia="仿宋"/>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9C04">
    <w:pPr>
      <w:pStyle w:val="4"/>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8BAD">
    <w:pPr>
      <w:pStyle w:val="4"/>
      <w:spacing w:after="0" w:line="3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DEE3">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2A9A">
    <w:pPr>
      <w:pStyle w:val="4"/>
      <w:spacing w:after="0" w:line="320" w:lineRule="exact"/>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D0"/>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905"/>
    <w:rsid w:val="000971B2"/>
    <w:rsid w:val="000A0C58"/>
    <w:rsid w:val="000A2CD4"/>
    <w:rsid w:val="000A3836"/>
    <w:rsid w:val="000A4250"/>
    <w:rsid w:val="000A681E"/>
    <w:rsid w:val="000B15D5"/>
    <w:rsid w:val="000B257F"/>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3A14"/>
    <w:rsid w:val="000E4831"/>
    <w:rsid w:val="000E4EB9"/>
    <w:rsid w:val="000E51C1"/>
    <w:rsid w:val="000E6BA9"/>
    <w:rsid w:val="000E70AD"/>
    <w:rsid w:val="000E7278"/>
    <w:rsid w:val="000F0C45"/>
    <w:rsid w:val="000F123D"/>
    <w:rsid w:val="000F125C"/>
    <w:rsid w:val="000F4C34"/>
    <w:rsid w:val="000F5A84"/>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3476"/>
    <w:rsid w:val="00125A0C"/>
    <w:rsid w:val="00132397"/>
    <w:rsid w:val="00136E29"/>
    <w:rsid w:val="00137198"/>
    <w:rsid w:val="0014408B"/>
    <w:rsid w:val="001464BB"/>
    <w:rsid w:val="001469B1"/>
    <w:rsid w:val="00146C56"/>
    <w:rsid w:val="00147115"/>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388B"/>
    <w:rsid w:val="0017633C"/>
    <w:rsid w:val="00176B73"/>
    <w:rsid w:val="0017782A"/>
    <w:rsid w:val="00180821"/>
    <w:rsid w:val="00181114"/>
    <w:rsid w:val="001815BA"/>
    <w:rsid w:val="001819EE"/>
    <w:rsid w:val="00182516"/>
    <w:rsid w:val="00182DF0"/>
    <w:rsid w:val="00183C41"/>
    <w:rsid w:val="0018480A"/>
    <w:rsid w:val="001903A2"/>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7DB1"/>
    <w:rsid w:val="001C3BE7"/>
    <w:rsid w:val="001C45BB"/>
    <w:rsid w:val="001C4F89"/>
    <w:rsid w:val="001C4FA1"/>
    <w:rsid w:val="001C5601"/>
    <w:rsid w:val="001C7193"/>
    <w:rsid w:val="001C7FFC"/>
    <w:rsid w:val="001D1356"/>
    <w:rsid w:val="001D1CB2"/>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5466"/>
    <w:rsid w:val="00285B93"/>
    <w:rsid w:val="00286508"/>
    <w:rsid w:val="00287DEB"/>
    <w:rsid w:val="00291A58"/>
    <w:rsid w:val="00292DA2"/>
    <w:rsid w:val="00293456"/>
    <w:rsid w:val="0029680D"/>
    <w:rsid w:val="00297AE1"/>
    <w:rsid w:val="00297E2E"/>
    <w:rsid w:val="002A1964"/>
    <w:rsid w:val="002A2A6A"/>
    <w:rsid w:val="002A31AC"/>
    <w:rsid w:val="002A4A9A"/>
    <w:rsid w:val="002B04F5"/>
    <w:rsid w:val="002B090E"/>
    <w:rsid w:val="002B25D1"/>
    <w:rsid w:val="002B296E"/>
    <w:rsid w:val="002B2A18"/>
    <w:rsid w:val="002B4400"/>
    <w:rsid w:val="002B56CB"/>
    <w:rsid w:val="002B6304"/>
    <w:rsid w:val="002B7122"/>
    <w:rsid w:val="002C016A"/>
    <w:rsid w:val="002C1ADF"/>
    <w:rsid w:val="002C297A"/>
    <w:rsid w:val="002C5C47"/>
    <w:rsid w:val="002D0F4F"/>
    <w:rsid w:val="002D279B"/>
    <w:rsid w:val="002D30A8"/>
    <w:rsid w:val="002D5C63"/>
    <w:rsid w:val="002D5CDB"/>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90347"/>
    <w:rsid w:val="00491B53"/>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FB9"/>
    <w:rsid w:val="004C3432"/>
    <w:rsid w:val="004C6932"/>
    <w:rsid w:val="004C769C"/>
    <w:rsid w:val="004C7AE3"/>
    <w:rsid w:val="004C7E85"/>
    <w:rsid w:val="004D079D"/>
    <w:rsid w:val="004D2A0A"/>
    <w:rsid w:val="004D3B12"/>
    <w:rsid w:val="004D449C"/>
    <w:rsid w:val="004D475D"/>
    <w:rsid w:val="004D6159"/>
    <w:rsid w:val="004D7AF0"/>
    <w:rsid w:val="004E1EEE"/>
    <w:rsid w:val="004E39A4"/>
    <w:rsid w:val="004E3DEE"/>
    <w:rsid w:val="004E455C"/>
    <w:rsid w:val="004E5901"/>
    <w:rsid w:val="004E73C5"/>
    <w:rsid w:val="004F20EA"/>
    <w:rsid w:val="004F2C97"/>
    <w:rsid w:val="004F3371"/>
    <w:rsid w:val="004F686D"/>
    <w:rsid w:val="00500871"/>
    <w:rsid w:val="00501A6D"/>
    <w:rsid w:val="0050529C"/>
    <w:rsid w:val="00505D7A"/>
    <w:rsid w:val="00505DC1"/>
    <w:rsid w:val="005115B3"/>
    <w:rsid w:val="0051186F"/>
    <w:rsid w:val="00512D90"/>
    <w:rsid w:val="00513AB5"/>
    <w:rsid w:val="00514F35"/>
    <w:rsid w:val="00515B80"/>
    <w:rsid w:val="00515C31"/>
    <w:rsid w:val="0051720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1001"/>
    <w:rsid w:val="00612FA7"/>
    <w:rsid w:val="00612FEB"/>
    <w:rsid w:val="00614D94"/>
    <w:rsid w:val="00615640"/>
    <w:rsid w:val="00617481"/>
    <w:rsid w:val="006202CE"/>
    <w:rsid w:val="00623F78"/>
    <w:rsid w:val="006240AD"/>
    <w:rsid w:val="006247D0"/>
    <w:rsid w:val="00624FCB"/>
    <w:rsid w:val="00624FE3"/>
    <w:rsid w:val="00625108"/>
    <w:rsid w:val="00625E81"/>
    <w:rsid w:val="00631782"/>
    <w:rsid w:val="0063216E"/>
    <w:rsid w:val="00632BED"/>
    <w:rsid w:val="0063450E"/>
    <w:rsid w:val="0063548D"/>
    <w:rsid w:val="0063596B"/>
    <w:rsid w:val="0064021D"/>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C79"/>
    <w:rsid w:val="006A1542"/>
    <w:rsid w:val="006A2569"/>
    <w:rsid w:val="006A28AB"/>
    <w:rsid w:val="006A2E9A"/>
    <w:rsid w:val="006A416C"/>
    <w:rsid w:val="006A533A"/>
    <w:rsid w:val="006B0ABD"/>
    <w:rsid w:val="006B17D3"/>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30E5"/>
    <w:rsid w:val="006E4B9B"/>
    <w:rsid w:val="006E51B0"/>
    <w:rsid w:val="006E5C67"/>
    <w:rsid w:val="006E650B"/>
    <w:rsid w:val="006E68FC"/>
    <w:rsid w:val="006E69E2"/>
    <w:rsid w:val="006F0B92"/>
    <w:rsid w:val="006F1E35"/>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7DBA"/>
    <w:rsid w:val="007218E0"/>
    <w:rsid w:val="00722645"/>
    <w:rsid w:val="007231B2"/>
    <w:rsid w:val="007232D0"/>
    <w:rsid w:val="0072379D"/>
    <w:rsid w:val="00723C98"/>
    <w:rsid w:val="00723E61"/>
    <w:rsid w:val="007242B1"/>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C8B"/>
    <w:rsid w:val="00786234"/>
    <w:rsid w:val="007873EE"/>
    <w:rsid w:val="0078748A"/>
    <w:rsid w:val="007879E1"/>
    <w:rsid w:val="00787B8C"/>
    <w:rsid w:val="0079068C"/>
    <w:rsid w:val="00791520"/>
    <w:rsid w:val="007920E0"/>
    <w:rsid w:val="00792728"/>
    <w:rsid w:val="007A2328"/>
    <w:rsid w:val="007A27C7"/>
    <w:rsid w:val="007A2A8C"/>
    <w:rsid w:val="007A5C6A"/>
    <w:rsid w:val="007A5DE0"/>
    <w:rsid w:val="007A5FE0"/>
    <w:rsid w:val="007B0C20"/>
    <w:rsid w:val="007B5BE8"/>
    <w:rsid w:val="007B61F0"/>
    <w:rsid w:val="007B6BF9"/>
    <w:rsid w:val="007B762A"/>
    <w:rsid w:val="007B7680"/>
    <w:rsid w:val="007C3B72"/>
    <w:rsid w:val="007C4078"/>
    <w:rsid w:val="007C5D97"/>
    <w:rsid w:val="007C71CA"/>
    <w:rsid w:val="007D1628"/>
    <w:rsid w:val="007D279A"/>
    <w:rsid w:val="007D4180"/>
    <w:rsid w:val="007D46B6"/>
    <w:rsid w:val="007D6101"/>
    <w:rsid w:val="007D6A08"/>
    <w:rsid w:val="007E14F1"/>
    <w:rsid w:val="007E28AD"/>
    <w:rsid w:val="007E3693"/>
    <w:rsid w:val="007E59CB"/>
    <w:rsid w:val="007E5B87"/>
    <w:rsid w:val="007E6136"/>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910"/>
    <w:rsid w:val="0086559B"/>
    <w:rsid w:val="00865D31"/>
    <w:rsid w:val="00866385"/>
    <w:rsid w:val="00870136"/>
    <w:rsid w:val="00871784"/>
    <w:rsid w:val="00871FAF"/>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326D"/>
    <w:rsid w:val="008A3771"/>
    <w:rsid w:val="008A57AD"/>
    <w:rsid w:val="008A5B8A"/>
    <w:rsid w:val="008B035D"/>
    <w:rsid w:val="008B06D0"/>
    <w:rsid w:val="008B08C6"/>
    <w:rsid w:val="008B2FA9"/>
    <w:rsid w:val="008B315B"/>
    <w:rsid w:val="008B3640"/>
    <w:rsid w:val="008B36E3"/>
    <w:rsid w:val="008B682C"/>
    <w:rsid w:val="008C0C81"/>
    <w:rsid w:val="008C0FC7"/>
    <w:rsid w:val="008C159E"/>
    <w:rsid w:val="008C1ACB"/>
    <w:rsid w:val="008C3E51"/>
    <w:rsid w:val="008C4367"/>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6B65"/>
    <w:rsid w:val="008F6CBF"/>
    <w:rsid w:val="00903663"/>
    <w:rsid w:val="00903696"/>
    <w:rsid w:val="009038D3"/>
    <w:rsid w:val="00904848"/>
    <w:rsid w:val="00904DD2"/>
    <w:rsid w:val="00904F69"/>
    <w:rsid w:val="00906BA8"/>
    <w:rsid w:val="00910CA2"/>
    <w:rsid w:val="00913242"/>
    <w:rsid w:val="009172D0"/>
    <w:rsid w:val="0092065A"/>
    <w:rsid w:val="009228F4"/>
    <w:rsid w:val="0092291B"/>
    <w:rsid w:val="009245EE"/>
    <w:rsid w:val="009254A8"/>
    <w:rsid w:val="00927675"/>
    <w:rsid w:val="009337F9"/>
    <w:rsid w:val="0093475D"/>
    <w:rsid w:val="00936694"/>
    <w:rsid w:val="00936A1B"/>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DC9"/>
    <w:rsid w:val="009C40DF"/>
    <w:rsid w:val="009C7694"/>
    <w:rsid w:val="009C7C31"/>
    <w:rsid w:val="009D1471"/>
    <w:rsid w:val="009D1B38"/>
    <w:rsid w:val="009D1EC8"/>
    <w:rsid w:val="009D2AD2"/>
    <w:rsid w:val="009D3E98"/>
    <w:rsid w:val="009D4D7C"/>
    <w:rsid w:val="009D5AB6"/>
    <w:rsid w:val="009D7B36"/>
    <w:rsid w:val="009E02A4"/>
    <w:rsid w:val="009E25F5"/>
    <w:rsid w:val="009E395E"/>
    <w:rsid w:val="009E66D4"/>
    <w:rsid w:val="009F1405"/>
    <w:rsid w:val="009F1E77"/>
    <w:rsid w:val="009F2EE0"/>
    <w:rsid w:val="009F4ADE"/>
    <w:rsid w:val="009F6572"/>
    <w:rsid w:val="00A02A7E"/>
    <w:rsid w:val="00A03700"/>
    <w:rsid w:val="00A04B97"/>
    <w:rsid w:val="00A04FB8"/>
    <w:rsid w:val="00A05422"/>
    <w:rsid w:val="00A05954"/>
    <w:rsid w:val="00A063FB"/>
    <w:rsid w:val="00A069CE"/>
    <w:rsid w:val="00A077E1"/>
    <w:rsid w:val="00A10954"/>
    <w:rsid w:val="00A14085"/>
    <w:rsid w:val="00A14839"/>
    <w:rsid w:val="00A15E30"/>
    <w:rsid w:val="00A16832"/>
    <w:rsid w:val="00A16D85"/>
    <w:rsid w:val="00A175A6"/>
    <w:rsid w:val="00A17D53"/>
    <w:rsid w:val="00A17F5A"/>
    <w:rsid w:val="00A20828"/>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3559"/>
    <w:rsid w:val="00A64F25"/>
    <w:rsid w:val="00A66CE9"/>
    <w:rsid w:val="00A70D5E"/>
    <w:rsid w:val="00A7224D"/>
    <w:rsid w:val="00A75F3F"/>
    <w:rsid w:val="00A8003E"/>
    <w:rsid w:val="00A82174"/>
    <w:rsid w:val="00A8392A"/>
    <w:rsid w:val="00A85F51"/>
    <w:rsid w:val="00A86957"/>
    <w:rsid w:val="00A869E3"/>
    <w:rsid w:val="00A87C30"/>
    <w:rsid w:val="00A9079D"/>
    <w:rsid w:val="00A909B8"/>
    <w:rsid w:val="00A90AD3"/>
    <w:rsid w:val="00A90BE3"/>
    <w:rsid w:val="00A91AA0"/>
    <w:rsid w:val="00A9316E"/>
    <w:rsid w:val="00A96C60"/>
    <w:rsid w:val="00AA02A3"/>
    <w:rsid w:val="00AA04B3"/>
    <w:rsid w:val="00AA15B0"/>
    <w:rsid w:val="00AA1817"/>
    <w:rsid w:val="00AA238F"/>
    <w:rsid w:val="00AA6319"/>
    <w:rsid w:val="00AA68AD"/>
    <w:rsid w:val="00AA7EAF"/>
    <w:rsid w:val="00AB292B"/>
    <w:rsid w:val="00AB398D"/>
    <w:rsid w:val="00AB621B"/>
    <w:rsid w:val="00AB696A"/>
    <w:rsid w:val="00AB69BA"/>
    <w:rsid w:val="00AB69C4"/>
    <w:rsid w:val="00AB6AC9"/>
    <w:rsid w:val="00AB7672"/>
    <w:rsid w:val="00AC02F6"/>
    <w:rsid w:val="00AC0430"/>
    <w:rsid w:val="00AC3101"/>
    <w:rsid w:val="00AC4B28"/>
    <w:rsid w:val="00AC56A0"/>
    <w:rsid w:val="00AC6645"/>
    <w:rsid w:val="00AC724C"/>
    <w:rsid w:val="00AC7B0A"/>
    <w:rsid w:val="00AD02EC"/>
    <w:rsid w:val="00AD1A0A"/>
    <w:rsid w:val="00AD1B63"/>
    <w:rsid w:val="00AD211F"/>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7B17"/>
    <w:rsid w:val="00B30E94"/>
    <w:rsid w:val="00B349FB"/>
    <w:rsid w:val="00B34FAA"/>
    <w:rsid w:val="00B3507C"/>
    <w:rsid w:val="00B35E11"/>
    <w:rsid w:val="00B36DFB"/>
    <w:rsid w:val="00B370E9"/>
    <w:rsid w:val="00B40179"/>
    <w:rsid w:val="00B416A9"/>
    <w:rsid w:val="00B41B1B"/>
    <w:rsid w:val="00B42F76"/>
    <w:rsid w:val="00B43EBC"/>
    <w:rsid w:val="00B45B64"/>
    <w:rsid w:val="00B45F8E"/>
    <w:rsid w:val="00B479B2"/>
    <w:rsid w:val="00B47FC5"/>
    <w:rsid w:val="00B51127"/>
    <w:rsid w:val="00B515E3"/>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23D2"/>
    <w:rsid w:val="00BD24BE"/>
    <w:rsid w:val="00BD24F0"/>
    <w:rsid w:val="00BD29DB"/>
    <w:rsid w:val="00BD2BE4"/>
    <w:rsid w:val="00BD3B00"/>
    <w:rsid w:val="00BD52E0"/>
    <w:rsid w:val="00BD5FDD"/>
    <w:rsid w:val="00BE08AF"/>
    <w:rsid w:val="00BE0BB3"/>
    <w:rsid w:val="00BE1E95"/>
    <w:rsid w:val="00BE29E3"/>
    <w:rsid w:val="00BE41FC"/>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63B3"/>
    <w:rsid w:val="00C11A65"/>
    <w:rsid w:val="00C11C90"/>
    <w:rsid w:val="00C12C21"/>
    <w:rsid w:val="00C12D8A"/>
    <w:rsid w:val="00C14C6E"/>
    <w:rsid w:val="00C17273"/>
    <w:rsid w:val="00C221B6"/>
    <w:rsid w:val="00C22262"/>
    <w:rsid w:val="00C22574"/>
    <w:rsid w:val="00C225BD"/>
    <w:rsid w:val="00C237A1"/>
    <w:rsid w:val="00C261A7"/>
    <w:rsid w:val="00C26D1F"/>
    <w:rsid w:val="00C27C22"/>
    <w:rsid w:val="00C31BE5"/>
    <w:rsid w:val="00C32CCA"/>
    <w:rsid w:val="00C33C32"/>
    <w:rsid w:val="00C3436C"/>
    <w:rsid w:val="00C34FE4"/>
    <w:rsid w:val="00C351D6"/>
    <w:rsid w:val="00C35F12"/>
    <w:rsid w:val="00C36536"/>
    <w:rsid w:val="00C378BB"/>
    <w:rsid w:val="00C40074"/>
    <w:rsid w:val="00C405C0"/>
    <w:rsid w:val="00C410A3"/>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70C89"/>
    <w:rsid w:val="00C71428"/>
    <w:rsid w:val="00C7174A"/>
    <w:rsid w:val="00C717CF"/>
    <w:rsid w:val="00C72342"/>
    <w:rsid w:val="00C7239E"/>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5018"/>
    <w:rsid w:val="00CD730D"/>
    <w:rsid w:val="00CE048A"/>
    <w:rsid w:val="00CE3508"/>
    <w:rsid w:val="00CE36D2"/>
    <w:rsid w:val="00CE4692"/>
    <w:rsid w:val="00CF08F0"/>
    <w:rsid w:val="00CF0F56"/>
    <w:rsid w:val="00CF2111"/>
    <w:rsid w:val="00CF2A88"/>
    <w:rsid w:val="00CF2BB0"/>
    <w:rsid w:val="00CF3BE0"/>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F5F"/>
    <w:rsid w:val="00D8417D"/>
    <w:rsid w:val="00D8455E"/>
    <w:rsid w:val="00D90609"/>
    <w:rsid w:val="00D910F4"/>
    <w:rsid w:val="00D91562"/>
    <w:rsid w:val="00D91A93"/>
    <w:rsid w:val="00D92011"/>
    <w:rsid w:val="00D923C5"/>
    <w:rsid w:val="00D92BF9"/>
    <w:rsid w:val="00D931FE"/>
    <w:rsid w:val="00D9399F"/>
    <w:rsid w:val="00D94EB1"/>
    <w:rsid w:val="00D95BB0"/>
    <w:rsid w:val="00D969A2"/>
    <w:rsid w:val="00D97471"/>
    <w:rsid w:val="00DA1249"/>
    <w:rsid w:val="00DA1C6B"/>
    <w:rsid w:val="00DA69CF"/>
    <w:rsid w:val="00DB0889"/>
    <w:rsid w:val="00DB208B"/>
    <w:rsid w:val="00DB4B14"/>
    <w:rsid w:val="00DB4B3A"/>
    <w:rsid w:val="00DB4EDB"/>
    <w:rsid w:val="00DC241E"/>
    <w:rsid w:val="00DC393C"/>
    <w:rsid w:val="00DC4E82"/>
    <w:rsid w:val="00DD1236"/>
    <w:rsid w:val="00DD1E20"/>
    <w:rsid w:val="00DD3CA0"/>
    <w:rsid w:val="00DD4728"/>
    <w:rsid w:val="00DD5B27"/>
    <w:rsid w:val="00DD5BD3"/>
    <w:rsid w:val="00DE3630"/>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59D9"/>
    <w:rsid w:val="00E15A45"/>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62AE3"/>
    <w:rsid w:val="00E63152"/>
    <w:rsid w:val="00E63591"/>
    <w:rsid w:val="00E65119"/>
    <w:rsid w:val="00E6563E"/>
    <w:rsid w:val="00E70919"/>
    <w:rsid w:val="00E7141D"/>
    <w:rsid w:val="00E7589C"/>
    <w:rsid w:val="00E75CCD"/>
    <w:rsid w:val="00E76991"/>
    <w:rsid w:val="00E81026"/>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46ED"/>
    <w:rsid w:val="00EA77B7"/>
    <w:rsid w:val="00EA7F9B"/>
    <w:rsid w:val="00EB0812"/>
    <w:rsid w:val="00EB1106"/>
    <w:rsid w:val="00EB22F8"/>
    <w:rsid w:val="00EB3348"/>
    <w:rsid w:val="00EB4AB0"/>
    <w:rsid w:val="00EB5A0E"/>
    <w:rsid w:val="00EB7366"/>
    <w:rsid w:val="00EB76D4"/>
    <w:rsid w:val="00EC0811"/>
    <w:rsid w:val="00EC483A"/>
    <w:rsid w:val="00EC4C39"/>
    <w:rsid w:val="00EC4F68"/>
    <w:rsid w:val="00EC7924"/>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145F"/>
    <w:rsid w:val="00F11991"/>
    <w:rsid w:val="00F13159"/>
    <w:rsid w:val="00F13DC0"/>
    <w:rsid w:val="00F1464C"/>
    <w:rsid w:val="00F14A6A"/>
    <w:rsid w:val="00F15E31"/>
    <w:rsid w:val="00F20A96"/>
    <w:rsid w:val="00F21BD3"/>
    <w:rsid w:val="00F2300C"/>
    <w:rsid w:val="00F233A3"/>
    <w:rsid w:val="00F2381C"/>
    <w:rsid w:val="00F238FF"/>
    <w:rsid w:val="00F2452C"/>
    <w:rsid w:val="00F250DE"/>
    <w:rsid w:val="00F27F30"/>
    <w:rsid w:val="00F32686"/>
    <w:rsid w:val="00F32A6E"/>
    <w:rsid w:val="00F34669"/>
    <w:rsid w:val="00F3680A"/>
    <w:rsid w:val="00F36926"/>
    <w:rsid w:val="00F36EF9"/>
    <w:rsid w:val="00F37585"/>
    <w:rsid w:val="00F405F0"/>
    <w:rsid w:val="00F4098D"/>
    <w:rsid w:val="00F42353"/>
    <w:rsid w:val="00F42482"/>
    <w:rsid w:val="00F424EE"/>
    <w:rsid w:val="00F42F64"/>
    <w:rsid w:val="00F440DD"/>
    <w:rsid w:val="00F44ABD"/>
    <w:rsid w:val="00F456BD"/>
    <w:rsid w:val="00F45F3F"/>
    <w:rsid w:val="00F51FD0"/>
    <w:rsid w:val="00F52ED6"/>
    <w:rsid w:val="00F53CEA"/>
    <w:rsid w:val="00F53FF4"/>
    <w:rsid w:val="00F549C1"/>
    <w:rsid w:val="00F55D29"/>
    <w:rsid w:val="00F60C15"/>
    <w:rsid w:val="00F616BE"/>
    <w:rsid w:val="00F61FCA"/>
    <w:rsid w:val="00F62D17"/>
    <w:rsid w:val="00F65A07"/>
    <w:rsid w:val="00F65B32"/>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4B29"/>
    <w:rsid w:val="00FD65BA"/>
    <w:rsid w:val="00FE14E6"/>
    <w:rsid w:val="00FE175C"/>
    <w:rsid w:val="00FE3051"/>
    <w:rsid w:val="00FE32B5"/>
    <w:rsid w:val="00FE6C39"/>
    <w:rsid w:val="00FE7908"/>
    <w:rsid w:val="00FE7A17"/>
    <w:rsid w:val="00FF15A0"/>
    <w:rsid w:val="00FF1724"/>
    <w:rsid w:val="00FF2862"/>
    <w:rsid w:val="00FF3A40"/>
    <w:rsid w:val="00FF42FF"/>
    <w:rsid w:val="00FF69B6"/>
    <w:rsid w:val="0AA1970C"/>
    <w:rsid w:val="0DF90E6B"/>
    <w:rsid w:val="0F784FB5"/>
    <w:rsid w:val="0F7F0EA5"/>
    <w:rsid w:val="1A7CA4C8"/>
    <w:rsid w:val="1B662AAD"/>
    <w:rsid w:val="1D7D5129"/>
    <w:rsid w:val="1EE367D7"/>
    <w:rsid w:val="1FBE4D8F"/>
    <w:rsid w:val="240344BC"/>
    <w:rsid w:val="27BBD431"/>
    <w:rsid w:val="29FB622F"/>
    <w:rsid w:val="2B5FF6DB"/>
    <w:rsid w:val="2BE6AC9B"/>
    <w:rsid w:val="2E122953"/>
    <w:rsid w:val="32E7C95C"/>
    <w:rsid w:val="33D607AA"/>
    <w:rsid w:val="36864425"/>
    <w:rsid w:val="37E613F9"/>
    <w:rsid w:val="37FD3078"/>
    <w:rsid w:val="37FF3550"/>
    <w:rsid w:val="37FFC416"/>
    <w:rsid w:val="3991049D"/>
    <w:rsid w:val="3AFCCEEC"/>
    <w:rsid w:val="3B6BE7B6"/>
    <w:rsid w:val="3BEA624A"/>
    <w:rsid w:val="3BFF18CE"/>
    <w:rsid w:val="3DEE90AB"/>
    <w:rsid w:val="3F9F0BD7"/>
    <w:rsid w:val="3FDD0733"/>
    <w:rsid w:val="3FFF6105"/>
    <w:rsid w:val="40DA3CF1"/>
    <w:rsid w:val="467F7B33"/>
    <w:rsid w:val="4B94077D"/>
    <w:rsid w:val="4E1161B7"/>
    <w:rsid w:val="4F7A1CAF"/>
    <w:rsid w:val="4FD20CC7"/>
    <w:rsid w:val="51FC00CA"/>
    <w:rsid w:val="575FFACA"/>
    <w:rsid w:val="57E3A12B"/>
    <w:rsid w:val="5D5E7442"/>
    <w:rsid w:val="5DFC282D"/>
    <w:rsid w:val="5EF2E06A"/>
    <w:rsid w:val="5F7BA06F"/>
    <w:rsid w:val="5FFB8B9E"/>
    <w:rsid w:val="5FFEE2BA"/>
    <w:rsid w:val="67EA5618"/>
    <w:rsid w:val="6BADA4A9"/>
    <w:rsid w:val="6BFE9F4B"/>
    <w:rsid w:val="6BFF44CD"/>
    <w:rsid w:val="6CFE6DCE"/>
    <w:rsid w:val="6D1F0417"/>
    <w:rsid w:val="6F6D7F02"/>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A033627"/>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3"/>
    <w:basedOn w:val="1"/>
    <w:unhideWhenUsed/>
    <w:qFormat/>
    <w:uiPriority w:val="99"/>
    <w:pPr>
      <w:spacing w:after="120"/>
    </w:pPr>
    <w:rPr>
      <w:sz w:val="16"/>
      <w:szCs w:val="16"/>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3"/>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日期 Char"/>
    <w:basedOn w:val="12"/>
    <w:link w:val="5"/>
    <w:semiHidden/>
    <w:qFormat/>
    <w:uiPriority w:val="99"/>
  </w:style>
  <w:style w:type="paragraph" w:styleId="19">
    <w:name w:val="List Paragraph"/>
    <w:basedOn w:val="1"/>
    <w:qFormat/>
    <w:uiPriority w:val="34"/>
    <w:pPr>
      <w:ind w:firstLine="420" w:firstLineChars="200"/>
    </w:pPr>
  </w:style>
  <w:style w:type="character" w:customStyle="1" w:styleId="20">
    <w:name w:val="批注框文本 Char"/>
    <w:basedOn w:val="12"/>
    <w:link w:val="6"/>
    <w:semiHidden/>
    <w:qFormat/>
    <w:uiPriority w:val="99"/>
    <w:rPr>
      <w:rFonts w:eastAsia="仿宋_GB2312" w:asciiTheme="minorHAnsi" w:hAnsiTheme="minorHAnsi"/>
      <w:kern w:val="2"/>
      <w:sz w:val="18"/>
      <w:szCs w:val="18"/>
    </w:rPr>
  </w:style>
  <w:style w:type="paragraph" w:customStyle="1" w:styleId="21">
    <w:name w:val="Char Char9 Char Char"/>
    <w:basedOn w:val="1"/>
    <w:autoRedefine/>
    <w:qFormat/>
    <w:uiPriority w:val="0"/>
    <w:rPr>
      <w:rFonts w:ascii="仿宋_GB2312" w:hAnsi="Times New Roman" w:cs="Times New Roman"/>
      <w:b/>
      <w:szCs w:val="32"/>
    </w:rPr>
  </w:style>
  <w:style w:type="character" w:customStyle="1" w:styleId="22">
    <w:name w:val="批注文字 Char"/>
    <w:basedOn w:val="12"/>
    <w:link w:val="3"/>
    <w:semiHidden/>
    <w:qFormat/>
    <w:uiPriority w:val="99"/>
    <w:rPr>
      <w:rFonts w:eastAsia="仿宋_GB2312" w:asciiTheme="minorHAnsi" w:hAnsiTheme="minorHAnsi" w:cstheme="minorBidi"/>
      <w:kern w:val="2"/>
      <w:sz w:val="32"/>
      <w:szCs w:val="22"/>
    </w:rPr>
  </w:style>
  <w:style w:type="character" w:customStyle="1" w:styleId="23">
    <w:name w:val="批注主题 Char"/>
    <w:basedOn w:val="22"/>
    <w:link w:val="9"/>
    <w:semiHidden/>
    <w:qFormat/>
    <w:uiPriority w:val="99"/>
    <w:rPr>
      <w:rFonts w:eastAsia="仿宋_GB2312" w:asciiTheme="minorHAnsi" w:hAnsiTheme="minorHAnsi" w:cstheme="minorBidi"/>
      <w:b/>
      <w:bCs/>
      <w:kern w:val="2"/>
      <w:sz w:val="32"/>
      <w:szCs w:val="22"/>
    </w:rPr>
  </w:style>
  <w:style w:type="paragraph" w:customStyle="1" w:styleId="24">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25">
    <w:name w:val="未处理的提及1"/>
    <w:basedOn w:val="12"/>
    <w:semiHidden/>
    <w:unhideWhenUsed/>
    <w:qFormat/>
    <w:uiPriority w:val="99"/>
    <w:rPr>
      <w:color w:val="605E5C"/>
      <w:shd w:val="clear" w:color="auto" w:fill="E1DFDD"/>
    </w:rPr>
  </w:style>
  <w:style w:type="paragraph" w:customStyle="1" w:styleId="26">
    <w:name w:val="修订2"/>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27">
    <w:name w:val="Revision"/>
    <w:hidden/>
    <w:unhideWhenUsed/>
    <w:qFormat/>
    <w:uiPriority w:val="99"/>
    <w:rPr>
      <w:rFonts w:eastAsia="仿宋_GB2312" w:asciiTheme="minorHAnsi" w:hAnsiTheme="minorHAnsi" w:cstheme="minorBidi"/>
      <w:kern w:val="2"/>
      <w:sz w:val="32"/>
      <w:szCs w:val="22"/>
      <w:lang w:val="en-US" w:eastAsia="zh-CN" w:bidi="ar-SA"/>
    </w:rPr>
  </w:style>
  <w:style w:type="character" w:customStyle="1" w:styleId="2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1A8D-1935-456D-AD76-13767C2CA74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1061</Words>
  <Characters>1260</Characters>
  <Lines>102</Lines>
  <Paragraphs>28</Paragraphs>
  <TotalTime>46</TotalTime>
  <ScaleCrop>false</ScaleCrop>
  <LinksUpToDate>false</LinksUpToDate>
  <CharactersWithSpaces>1354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2025-03-13T08:15:00Z</dcterms:created>
  <dc:creator>wangyongpo</dc:creator>
  <cp:lastModifiedBy>小秋天</cp:lastModifiedBy>
  <cp:lastPrinted>2025-05-08T09:10:00Z</cp:lastPrinted>
  <dcterms:modified xsi:type="dcterms:W3CDTF">2025-05-08T13:34:51Z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eyJoZGlkIjoiYjQ0YjE5ODhhMmU0YjlhNGJlYmZlMDNiYmYyYzI2ZjEiLCJ1c2VySWQiOiI0MzI3MTU0NzEifQ==</vt:lpwstr>
  </property>
  <property fmtid="{D5CDD505-2E9C-101B-9397-08002B2CF9AE}" pid="4" name="ICV">
    <vt:lpwstr>CE0C40BA40AA4924B4C8EE11BC3CDCA8_13</vt:lpwstr>
  </property>
</Properties>
</file>