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0D434">
      <w:pPr>
        <w:pStyle w:val="8"/>
        <w:spacing w:line="600" w:lineRule="exact"/>
        <w:ind w:left="0" w:leftChars="0" w:firstLine="0" w:firstLineChars="0"/>
        <w:rPr>
          <w:sz w:val="44"/>
          <w:szCs w:val="44"/>
          <w:lang w:eastAsia="zh-CN"/>
        </w:rPr>
      </w:pPr>
      <w:r>
        <w:rPr>
          <w:rFonts w:ascii="Times New Roman" w:hAnsi="Times New Roman" w:eastAsia="方正仿宋_GBK"/>
          <w:sz w:val="32"/>
          <w:szCs w:val="32"/>
          <w:lang w:eastAsia="zh-CN"/>
        </w:rPr>
        <w:t>　　　</w:t>
      </w:r>
    </w:p>
    <w:p w14:paraId="3CFA9449">
      <w:pPr>
        <w:pStyle w:val="8"/>
        <w:spacing w:line="1000" w:lineRule="exact"/>
        <w:ind w:firstLine="0"/>
        <w:jc w:val="center"/>
        <w:rPr>
          <w:rFonts w:hint="eastAsia" w:ascii="方正小标宋_GBK" w:hAnsi="方正小标宋_GBK" w:eastAsia="方正小标宋_GBK" w:cs="方正小标宋_GBK"/>
          <w:sz w:val="72"/>
          <w:szCs w:val="72"/>
          <w:lang w:eastAsia="zh-CN"/>
        </w:rPr>
      </w:pPr>
      <w:bookmarkStart w:id="17" w:name="_GoBack"/>
      <w:r>
        <w:rPr>
          <w:rFonts w:hint="eastAsia" w:ascii="方正小标宋_GBK" w:hAnsi="方正小标宋_GBK" w:eastAsia="方正小标宋_GBK" w:cs="方正小标宋_GBK"/>
          <w:sz w:val="72"/>
          <w:szCs w:val="72"/>
          <w:lang w:eastAsia="zh-CN"/>
        </w:rPr>
        <w:t>湖南省住宅室内装饰装修</w:t>
      </w:r>
    </w:p>
    <w:p w14:paraId="0E270740">
      <w:pPr>
        <w:pStyle w:val="8"/>
        <w:spacing w:line="1000" w:lineRule="exact"/>
        <w:ind w:firstLine="0"/>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工程施工合同</w:t>
      </w:r>
    </w:p>
    <w:bookmarkEnd w:id="17"/>
    <w:p w14:paraId="36F81F7A">
      <w:pPr>
        <w:pStyle w:val="8"/>
        <w:spacing w:line="1000" w:lineRule="exact"/>
        <w:ind w:firstLine="0"/>
        <w:jc w:val="center"/>
        <w:rPr>
          <w:rFonts w:hint="eastAsia" w:ascii="方正楷体_GBK" w:hAnsi="方正楷体_GBK" w:eastAsia="方正楷体_GBK" w:cs="方正楷体_GBK"/>
          <w:sz w:val="44"/>
          <w:szCs w:val="44"/>
        </w:rPr>
      </w:pPr>
      <w:r>
        <w:rPr>
          <w:rFonts w:hint="eastAsia" w:ascii="方正楷体_GBK" w:hAnsi="方正楷体_GBK" w:eastAsia="方正楷体_GBK" w:cs="方正楷体_GBK"/>
          <w:sz w:val="44"/>
          <w:szCs w:val="44"/>
        </w:rPr>
        <w:t>（示范文本）</w:t>
      </w:r>
    </w:p>
    <w:p w14:paraId="528E33C0">
      <w:pPr>
        <w:pStyle w:val="8"/>
        <w:spacing w:line="600" w:lineRule="exact"/>
        <w:ind w:firstLine="3840" w:firstLineChars="1200"/>
        <w:rPr>
          <w:rFonts w:ascii="方正楷体_GBK" w:hAnsi="方正楷体_GBK" w:eastAsia="方正楷体_GBK" w:cs="方正楷体_GBK"/>
          <w:sz w:val="32"/>
          <w:szCs w:val="32"/>
        </w:rPr>
      </w:pPr>
    </w:p>
    <w:p w14:paraId="32F15DFE">
      <w:pPr>
        <w:pStyle w:val="8"/>
        <w:spacing w:line="600" w:lineRule="exact"/>
        <w:ind w:firstLine="600" w:firstLineChars="200"/>
        <w:rPr>
          <w:sz w:val="30"/>
          <w:szCs w:val="30"/>
        </w:rPr>
      </w:pPr>
    </w:p>
    <w:p w14:paraId="677A879B">
      <w:pPr>
        <w:pStyle w:val="8"/>
        <w:spacing w:line="600" w:lineRule="exact"/>
        <w:ind w:firstLine="600" w:firstLineChars="200"/>
        <w:rPr>
          <w:sz w:val="30"/>
          <w:szCs w:val="30"/>
        </w:rPr>
      </w:pPr>
    </w:p>
    <w:p w14:paraId="175BF0B0">
      <w:pPr>
        <w:pStyle w:val="8"/>
        <w:spacing w:line="600" w:lineRule="exact"/>
        <w:ind w:firstLine="600" w:firstLineChars="200"/>
        <w:rPr>
          <w:sz w:val="30"/>
          <w:szCs w:val="30"/>
        </w:rPr>
      </w:pPr>
    </w:p>
    <w:p w14:paraId="42C466E5">
      <w:pPr>
        <w:pStyle w:val="8"/>
        <w:spacing w:line="600" w:lineRule="exact"/>
        <w:ind w:firstLine="600" w:firstLineChars="200"/>
        <w:rPr>
          <w:sz w:val="30"/>
          <w:szCs w:val="30"/>
        </w:rPr>
      </w:pPr>
    </w:p>
    <w:p w14:paraId="2D2414BD">
      <w:pPr>
        <w:pStyle w:val="8"/>
        <w:spacing w:line="600" w:lineRule="exact"/>
        <w:ind w:firstLine="2880" w:firstLineChars="800"/>
        <w:rPr>
          <w:rFonts w:ascii="Times New Roman" w:hAnsi="Times New Roman" w:eastAsia="方正楷体_GBK"/>
          <w:sz w:val="36"/>
          <w:szCs w:val="36"/>
        </w:rPr>
      </w:pPr>
    </w:p>
    <w:p w14:paraId="46E0D082">
      <w:pPr>
        <w:pStyle w:val="8"/>
        <w:spacing w:line="600" w:lineRule="exact"/>
        <w:ind w:firstLine="2880" w:firstLineChars="800"/>
        <w:rPr>
          <w:rFonts w:ascii="Times New Roman" w:hAnsi="Times New Roman" w:eastAsia="方正楷体_GBK"/>
          <w:sz w:val="36"/>
          <w:szCs w:val="36"/>
        </w:rPr>
      </w:pPr>
    </w:p>
    <w:p w14:paraId="25CF3E7E">
      <w:pPr>
        <w:pStyle w:val="8"/>
        <w:spacing w:line="600" w:lineRule="exact"/>
        <w:ind w:firstLine="2880" w:firstLineChars="800"/>
        <w:rPr>
          <w:rFonts w:ascii="Times New Roman" w:hAnsi="Times New Roman" w:eastAsia="方正楷体_GBK"/>
          <w:sz w:val="36"/>
          <w:szCs w:val="36"/>
        </w:rPr>
      </w:pPr>
    </w:p>
    <w:p w14:paraId="3A9EE582">
      <w:pPr>
        <w:pStyle w:val="8"/>
        <w:spacing w:line="600" w:lineRule="exact"/>
        <w:ind w:firstLine="2880" w:firstLineChars="800"/>
        <w:rPr>
          <w:rFonts w:ascii="Times New Roman" w:hAnsi="Times New Roman" w:eastAsia="方正楷体_GBK"/>
          <w:sz w:val="36"/>
          <w:szCs w:val="36"/>
        </w:rPr>
      </w:pPr>
    </w:p>
    <w:p w14:paraId="6620882C">
      <w:pPr>
        <w:pStyle w:val="8"/>
        <w:spacing w:line="600" w:lineRule="exact"/>
        <w:ind w:firstLine="2880" w:firstLineChars="800"/>
        <w:rPr>
          <w:rFonts w:ascii="Times New Roman" w:hAnsi="Times New Roman" w:eastAsia="方正楷体_GBK"/>
          <w:sz w:val="36"/>
          <w:szCs w:val="36"/>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38"/>
      </w:tblGrid>
      <w:tr w14:paraId="6C3B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938" w:type="dxa"/>
            <w:noWrap w:val="0"/>
            <w:vAlign w:val="top"/>
          </w:tcPr>
          <w:p w14:paraId="3242D98B">
            <w:pPr>
              <w:pStyle w:val="8"/>
              <w:adjustRightInd w:val="0"/>
              <w:snapToGrid w:val="0"/>
              <w:spacing w:line="600" w:lineRule="exact"/>
              <w:ind w:firstLine="0"/>
              <w:jc w:val="distribute"/>
              <w:rPr>
                <w:rFonts w:ascii="Times New Roman" w:hAnsi="Times New Roman" w:eastAsia="方正楷体_GBK"/>
                <w:sz w:val="36"/>
                <w:szCs w:val="36"/>
                <w:lang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3267075</wp:posOffset>
                      </wp:positionH>
                      <wp:positionV relativeFrom="paragraph">
                        <wp:posOffset>197485</wp:posOffset>
                      </wp:positionV>
                      <wp:extent cx="676910" cy="514350"/>
                      <wp:effectExtent l="0" t="0" r="8890" b="0"/>
                      <wp:wrapNone/>
                      <wp:docPr id="1" name="文本框 1"/>
                      <wp:cNvGraphicFramePr/>
                      <a:graphic xmlns:a="http://schemas.openxmlformats.org/drawingml/2006/main">
                        <a:graphicData uri="http://schemas.microsoft.com/office/word/2010/wordprocessingShape">
                          <wps:wsp>
                            <wps:cNvSpPr txBox="1"/>
                            <wps:spPr>
                              <a:xfrm>
                                <a:off x="0" y="0"/>
                                <a:ext cx="676910" cy="514350"/>
                              </a:xfrm>
                              <a:prstGeom prst="rect">
                                <a:avLst/>
                              </a:prstGeom>
                              <a:solidFill>
                                <a:srgbClr val="FFFFFF"/>
                              </a:solidFill>
                              <a:ln>
                                <a:noFill/>
                              </a:ln>
                            </wps:spPr>
                            <wps:txbx>
                              <w:txbxContent>
                                <w:p w14:paraId="00CE94A2">
                                  <w:pPr>
                                    <w:pStyle w:val="8"/>
                                    <w:adjustRightInd w:val="0"/>
                                    <w:snapToGrid w:val="0"/>
                                    <w:spacing w:line="600" w:lineRule="exact"/>
                                    <w:ind w:firstLine="0"/>
                                    <w:jc w:val="center"/>
                                    <w:rPr>
                                      <w:rFonts w:ascii="Times New Roman" w:hAnsi="Times New Roman" w:eastAsia="方正楷体_GBK"/>
                                      <w:color w:val="000000"/>
                                      <w:sz w:val="36"/>
                                      <w:szCs w:val="36"/>
                                      <w:lang w:eastAsia="zh-CN"/>
                                    </w:rPr>
                                  </w:pPr>
                                  <w:r>
                                    <w:rPr>
                                      <w:rFonts w:hint="eastAsia" w:ascii="Times New Roman" w:hAnsi="Times New Roman" w:eastAsia="方正楷体_GBK"/>
                                      <w:color w:val="000000"/>
                                      <w:sz w:val="36"/>
                                      <w:szCs w:val="36"/>
                                      <w:lang w:eastAsia="zh-CN"/>
                                    </w:rPr>
                                    <w:t>制定</w:t>
                                  </w:r>
                                </w:p>
                              </w:txbxContent>
                            </wps:txbx>
                            <wps:bodyPr upright="1"/>
                          </wps:wsp>
                        </a:graphicData>
                      </a:graphic>
                    </wp:anchor>
                  </w:drawing>
                </mc:Choice>
                <mc:Fallback>
                  <w:pict>
                    <v:shape id="_x0000_s1026" o:spid="_x0000_s1026" o:spt="202" type="#_x0000_t202" style="position:absolute;left:0pt;margin-left:257.25pt;margin-top:15.55pt;height:40.5pt;width:53.3pt;z-index:251659264;mso-width-relative:page;mso-height-relative:page;" fillcolor="#FFFFFF" filled="t" stroked="f" coordsize="21600,21600" o:gfxdata="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6T5YNcAAAAKAQAADwAAAAAAAAABACAAAAAiAAAAZHJzL2Rvd25yZXYueG1s&#10;UEsBAhQAFAAAAAgAh07iQDzAsbzAAQAAdgMAAA4AAAAAAAAAAQAgAAAAJgEAAGRycy9lMm9Eb2Mu&#10;eG1sUEsFBgAAAAAGAAYAWQEAAFgFAAAAAA==&#10;">
                      <v:path/>
                      <v:fill on="t" focussize="0,0"/>
                      <v:stroke on="f"/>
                      <v:imagedata o:title=""/>
                      <o:lock v:ext="edit" aspectratio="f"/>
                      <v:textbox>
                        <w:txbxContent>
                          <w:p w14:paraId="00CE94A2">
                            <w:pPr>
                              <w:pStyle w:val="8"/>
                              <w:adjustRightInd w:val="0"/>
                              <w:snapToGrid w:val="0"/>
                              <w:spacing w:line="600" w:lineRule="exact"/>
                              <w:ind w:firstLine="0"/>
                              <w:jc w:val="center"/>
                              <w:rPr>
                                <w:rFonts w:ascii="Times New Roman" w:hAnsi="Times New Roman" w:eastAsia="方正楷体_GBK"/>
                                <w:color w:val="000000"/>
                                <w:sz w:val="36"/>
                                <w:szCs w:val="36"/>
                                <w:lang w:eastAsia="zh-CN"/>
                              </w:rPr>
                            </w:pPr>
                            <w:r>
                              <w:rPr>
                                <w:rFonts w:hint="eastAsia" w:ascii="Times New Roman" w:hAnsi="Times New Roman" w:eastAsia="方正楷体_GBK"/>
                                <w:color w:val="000000"/>
                                <w:sz w:val="36"/>
                                <w:szCs w:val="36"/>
                                <w:lang w:eastAsia="zh-CN"/>
                              </w:rPr>
                              <w:t>制定</w:t>
                            </w:r>
                          </w:p>
                        </w:txbxContent>
                      </v:textbox>
                    </v:shape>
                  </w:pict>
                </mc:Fallback>
              </mc:AlternateContent>
            </w:r>
            <w:r>
              <w:rPr>
                <w:rFonts w:ascii="Times New Roman" w:hAnsi="Times New Roman" w:eastAsia="方正楷体_GBK"/>
                <w:sz w:val="36"/>
                <w:szCs w:val="36"/>
                <w:lang w:eastAsia="zh-CN"/>
              </w:rPr>
              <w:t>湖南省市场监督管理局</w:t>
            </w:r>
          </w:p>
        </w:tc>
      </w:tr>
      <w:tr w14:paraId="2CD07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938" w:type="dxa"/>
            <w:noWrap w:val="0"/>
            <w:vAlign w:val="top"/>
          </w:tcPr>
          <w:p w14:paraId="333EB03E">
            <w:pPr>
              <w:pStyle w:val="8"/>
              <w:adjustRightInd w:val="0"/>
              <w:snapToGrid w:val="0"/>
              <w:spacing w:line="600" w:lineRule="exact"/>
              <w:ind w:firstLine="0"/>
              <w:jc w:val="distribute"/>
              <w:rPr>
                <w:rFonts w:ascii="Times New Roman" w:hAnsi="Times New Roman" w:eastAsia="方正楷体_GBK"/>
                <w:sz w:val="36"/>
                <w:szCs w:val="36"/>
                <w:lang w:eastAsia="zh-CN"/>
              </w:rPr>
            </w:pPr>
            <w:r>
              <w:rPr>
                <w:rFonts w:hint="eastAsia" w:ascii="Times New Roman" w:hAnsi="Times New Roman" w:eastAsia="方正楷体_GBK"/>
                <w:sz w:val="36"/>
                <w:szCs w:val="36"/>
                <w:lang w:eastAsia="zh-CN"/>
              </w:rPr>
              <w:t>湖南省消费者权益保护委员会</w:t>
            </w:r>
          </w:p>
        </w:tc>
      </w:tr>
      <w:tr w14:paraId="4ECF0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938" w:type="dxa"/>
            <w:noWrap w:val="0"/>
            <w:vAlign w:val="center"/>
          </w:tcPr>
          <w:p w14:paraId="2C256B27">
            <w:pPr>
              <w:pStyle w:val="8"/>
              <w:spacing w:line="600" w:lineRule="exact"/>
              <w:ind w:firstLine="0"/>
              <w:jc w:val="center"/>
              <w:rPr>
                <w:rFonts w:hint="eastAsia" w:ascii="Times New Roman" w:hAnsi="Times New Roman" w:eastAsia="方正楷体_GBK"/>
                <w:sz w:val="36"/>
                <w:szCs w:val="36"/>
                <w:lang w:eastAsia="zh-CN"/>
              </w:rPr>
            </w:pPr>
            <w:r>
              <w:rPr>
                <w:rFonts w:ascii="Times New Roman" w:hAnsi="Times New Roman" w:eastAsia="方正楷体_GBK"/>
                <w:sz w:val="36"/>
                <w:szCs w:val="36"/>
                <w:lang w:eastAsia="zh-CN"/>
              </w:rPr>
              <w:t>20</w:t>
            </w:r>
            <w:r>
              <w:rPr>
                <w:rFonts w:hint="eastAsia" w:ascii="Times New Roman" w:hAnsi="Times New Roman" w:eastAsia="方正楷体_GBK"/>
                <w:sz w:val="36"/>
                <w:szCs w:val="36"/>
                <w:lang w:val="en-US" w:eastAsia="zh-CN"/>
              </w:rPr>
              <w:t>25</w:t>
            </w:r>
            <w:r>
              <w:rPr>
                <w:rFonts w:ascii="Times New Roman" w:hAnsi="Times New Roman" w:eastAsia="方正楷体_GBK"/>
                <w:sz w:val="36"/>
                <w:szCs w:val="36"/>
                <w:lang w:eastAsia="zh-CN"/>
              </w:rPr>
              <w:t>年</w:t>
            </w:r>
            <w:r>
              <w:rPr>
                <w:rFonts w:ascii="Times New Roman" w:hAnsi="Times New Roman" w:eastAsia="方正楷体_GBK"/>
                <w:sz w:val="36"/>
                <w:szCs w:val="36"/>
                <w:lang w:val="en" w:eastAsia="zh-CN"/>
              </w:rPr>
              <w:t>5</w:t>
            </w:r>
            <w:r>
              <w:rPr>
                <w:rFonts w:ascii="Times New Roman" w:hAnsi="Times New Roman" w:eastAsia="方正楷体_GBK"/>
                <w:sz w:val="36"/>
                <w:szCs w:val="36"/>
                <w:lang w:eastAsia="zh-CN"/>
              </w:rPr>
              <w:t>月</w:t>
            </w:r>
          </w:p>
        </w:tc>
      </w:tr>
    </w:tbl>
    <w:p w14:paraId="5F16F5B4">
      <w:pPr>
        <w:adjustRightInd w:val="0"/>
        <w:snapToGrid w:val="0"/>
        <w:spacing w:line="600" w:lineRule="exact"/>
        <w:rPr>
          <w:rFonts w:hint="eastAsia"/>
          <w:sz w:val="44"/>
        </w:rPr>
        <w:sectPr>
          <w:footerReference r:id="rId3" w:type="default"/>
          <w:pgSz w:w="11907" w:h="16840"/>
          <w:pgMar w:top="1985" w:right="1474" w:bottom="1474" w:left="1474" w:header="851" w:footer="1134" w:gutter="0"/>
          <w:cols w:space="720" w:num="1"/>
        </w:sectPr>
      </w:pPr>
    </w:p>
    <w:p w14:paraId="181FA8F7">
      <w:pPr>
        <w:adjustRightInd w:val="0"/>
        <w:snapToGrid w:val="0"/>
        <w:spacing w:line="600" w:lineRule="exact"/>
        <w:rPr>
          <w:rFonts w:hint="eastAsia" w:ascii="方正小标宋_GBK" w:hAnsi="方正小标宋_GBK" w:eastAsia="方正小标宋_GBK" w:cs="方正小标宋_GBK"/>
          <w:sz w:val="44"/>
        </w:rPr>
      </w:pPr>
    </w:p>
    <w:p w14:paraId="3017C6A5">
      <w:pPr>
        <w:pStyle w:val="8"/>
        <w:adjustRightInd w:val="0"/>
        <w:snapToGrid w:val="0"/>
        <w:spacing w:line="600" w:lineRule="exact"/>
        <w:ind w:firstLine="0"/>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使用说明</w:t>
      </w:r>
      <w:r>
        <w:rPr>
          <w:rFonts w:hint="eastAsia" w:ascii="方正小标宋_GBK" w:hAnsi="方正小标宋_GBK" w:eastAsia="方正小标宋_GBK" w:cs="方正小标宋_GBK"/>
          <w:sz w:val="44"/>
          <w:szCs w:val="44"/>
          <w:lang w:eastAsia="zh-CN"/>
        </w:rPr>
        <w:t>和名词解释</w:t>
      </w:r>
    </w:p>
    <w:p w14:paraId="0C09E70D">
      <w:pPr>
        <w:pStyle w:val="8"/>
        <w:adjustRightInd w:val="0"/>
        <w:snapToGrid w:val="0"/>
        <w:spacing w:line="600" w:lineRule="exact"/>
        <w:rPr>
          <w:rFonts w:ascii="Times New Roman" w:hAnsi="Times New Roman" w:eastAsia="方正仿宋_GBK" w:cs="方正仿宋_GBK"/>
          <w:sz w:val="32"/>
          <w:szCs w:val="32"/>
          <w:lang w:eastAsia="zh-CN"/>
        </w:rPr>
      </w:pPr>
    </w:p>
    <w:p w14:paraId="4A152306">
      <w:pPr>
        <w:pStyle w:val="8"/>
        <w:tabs>
          <w:tab w:val="left" w:pos="985"/>
        </w:tabs>
        <w:adjustRightInd w:val="0"/>
        <w:snapToGrid w:val="0"/>
        <w:spacing w:line="600" w:lineRule="exact"/>
        <w:ind w:firstLine="640" w:firstLineChars="200"/>
        <w:rPr>
          <w:rFonts w:hint="eastAsia" w:ascii="Times New Roman" w:hAnsi="Times New Roman" w:eastAsia="方正仿宋_GBK" w:cs="方正仿宋_GBK"/>
          <w:sz w:val="32"/>
          <w:szCs w:val="32"/>
          <w:lang w:eastAsia="zh-CN"/>
        </w:rPr>
      </w:pPr>
      <w:bookmarkStart w:id="0" w:name="bookmark3"/>
      <w:bookmarkEnd w:id="0"/>
      <w:r>
        <w:rPr>
          <w:rFonts w:hint="eastAsia" w:ascii="Times New Roman" w:hAnsi="Times New Roman" w:eastAsia="方正仿宋_GBK" w:cs="方正仿宋_GBK"/>
          <w:sz w:val="32"/>
          <w:szCs w:val="32"/>
          <w:lang w:val="en-US" w:eastAsia="zh-CN"/>
        </w:rPr>
        <w:t>1、湖南省区域内的住宅</w:t>
      </w:r>
      <w:r>
        <w:rPr>
          <w:rFonts w:hint="eastAsia" w:ascii="Times New Roman" w:hAnsi="Times New Roman" w:eastAsia="方正仿宋_GBK" w:cs="方正仿宋_GBK"/>
          <w:sz w:val="32"/>
          <w:szCs w:val="32"/>
          <w:lang w:eastAsia="zh-CN"/>
        </w:rPr>
        <w:t>室内装饰装修工程</w:t>
      </w:r>
      <w:r>
        <w:rPr>
          <w:rFonts w:hint="eastAsia" w:ascii="Times New Roman" w:hAnsi="Times New Roman" w:eastAsia="方正仿宋_GBK" w:cs="方正仿宋_GBK"/>
          <w:sz w:val="32"/>
          <w:szCs w:val="32"/>
        </w:rPr>
        <w:t>适用本</w:t>
      </w:r>
      <w:r>
        <w:rPr>
          <w:rFonts w:hint="eastAsia" w:ascii="Times New Roman" w:hAnsi="Times New Roman" w:eastAsia="方正仿宋_GBK" w:cs="方正仿宋_GBK"/>
          <w:sz w:val="32"/>
          <w:szCs w:val="32"/>
          <w:lang w:eastAsia="zh-CN"/>
        </w:rPr>
        <w:t>合同文本。</w:t>
      </w:r>
    </w:p>
    <w:p w14:paraId="72245ED4">
      <w:pPr>
        <w:pStyle w:val="8"/>
        <w:tabs>
          <w:tab w:val="left" w:pos="985"/>
        </w:tabs>
        <w:adjustRightInd w:val="0"/>
        <w:snapToGrid w:val="0"/>
        <w:spacing w:line="60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本合同示范文本供当事人签订合同时参照使用。</w:t>
      </w:r>
      <w:r>
        <w:rPr>
          <w:rFonts w:hint="eastAsia" w:ascii="Times New Roman" w:hAnsi="Times New Roman" w:eastAsia="方正仿宋_GBK" w:cs="方正仿宋_GBK"/>
          <w:sz w:val="32"/>
          <w:szCs w:val="32"/>
          <w:lang w:val="en-US" w:eastAsia="zh-CN"/>
        </w:rPr>
        <w:t>合同各方具体权利义务由使用人自行约定，使用人可以根据自身情况，对合同示范文本中的有关条款进行修改、补充和完善，</w:t>
      </w:r>
      <w:r>
        <w:rPr>
          <w:rFonts w:hint="eastAsia" w:ascii="Times New Roman" w:hAnsi="Times New Roman" w:eastAsia="方正仿宋_GBK" w:cs="方正仿宋_GBK"/>
          <w:sz w:val="32"/>
          <w:szCs w:val="32"/>
          <w:lang w:eastAsia="zh-CN"/>
        </w:rPr>
        <w:t>签订合同前请仔细阅读。具体合同文本中的条款有修改、增补或删除的，不得使用“示范文本”和“湖南省市场监督管理局、湖南省消费者权益保护委员会制定”等相关表述。</w:t>
      </w:r>
    </w:p>
    <w:p w14:paraId="6417BA65">
      <w:pPr>
        <w:pStyle w:val="8"/>
        <w:tabs>
          <w:tab w:val="left" w:pos="985"/>
        </w:tabs>
        <w:adjustRightInd w:val="0"/>
        <w:snapToGrid w:val="0"/>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参照合同示范文本订立合同的，当事人应当充分理解合同条款，自行承担合同订立和履行所发生的法律后果</w:t>
      </w:r>
      <w:bookmarkStart w:id="1" w:name="bookmark4"/>
      <w:bookmarkEnd w:id="1"/>
      <w:r>
        <w:rPr>
          <w:rFonts w:hint="eastAsia" w:ascii="Times New Roman" w:hAnsi="Times New Roman" w:eastAsia="方正仿宋_GBK" w:cs="方正仿宋_GBK"/>
          <w:sz w:val="32"/>
          <w:szCs w:val="32"/>
          <w:lang w:eastAsia="zh-CN"/>
        </w:rPr>
        <w:t>。</w:t>
      </w:r>
    </w:p>
    <w:p w14:paraId="466725AD">
      <w:pPr>
        <w:pStyle w:val="8"/>
        <w:tabs>
          <w:tab w:val="left" w:pos="985"/>
        </w:tabs>
        <w:adjustRightInd w:val="0"/>
        <w:snapToGrid w:val="0"/>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本合同所称住宅室内装饰装修是指为完善住宅室内空间的使用功能，采用装饰装修材料、部件和饰物，对住宅室内表面和使用空间环境所进行的处理和美化过程。</w:t>
      </w:r>
    </w:p>
    <w:p w14:paraId="17936BE8">
      <w:pPr>
        <w:pStyle w:val="8"/>
        <w:tabs>
          <w:tab w:val="left" w:pos="985"/>
        </w:tabs>
        <w:adjustRightInd w:val="0"/>
        <w:snapToGrid w:val="0"/>
        <w:spacing w:line="60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为更好地维护双方当事人的合法权益，双方当事人签订合同时应慎重，力求内容具体、全面、严密，结合具体情况选定示范文本所提供的选择性条款。“□”后为待选内容，以划“√”方式选定，对于实际情况未发生或未做约定的，请在“□”内打“×”，以示删除或不适用。划线处应当以文字形式填写完整，某项空格双方均不约定，应当在空格处填写“不采用”或“/”。对于合同有关条款，双方需约定更多内容的，可另行附页。</w:t>
      </w:r>
    </w:p>
    <w:p w14:paraId="6342394C">
      <w:pPr>
        <w:pStyle w:val="8"/>
        <w:tabs>
          <w:tab w:val="left" w:pos="985"/>
        </w:tabs>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lang w:eastAsia="zh-CN"/>
        </w:rPr>
        <w:t>建筑主体：是指建筑实体的结构构造，包括屋盖、楼盖、梁、柱、支撑、墙体、连接接点和基础等。</w:t>
      </w:r>
    </w:p>
    <w:p w14:paraId="7A44A8E6">
      <w:pPr>
        <w:pStyle w:val="8"/>
        <w:tabs>
          <w:tab w:val="left" w:pos="985"/>
        </w:tabs>
        <w:adjustRightInd w:val="0"/>
        <w:snapToGrid w:val="0"/>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7、承重结构：是指直接将本身自重与各种外加作用力系统地传递给基础地基的主要结构构件和其连接接点，包括承重墙体、立杆、柱、框架柱、支墩、楼板、梁、屋架、悬索等。</w:t>
      </w:r>
    </w:p>
    <w:p w14:paraId="63ED4CA0">
      <w:pPr>
        <w:pStyle w:val="8"/>
        <w:tabs>
          <w:tab w:val="left" w:pos="985"/>
        </w:tabs>
        <w:adjustRightInd w:val="0"/>
        <w:snapToGrid w:val="0"/>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8、开工：是指合同签订后双方通过设计方案、工程技术交底等前期工作完成后，材料、施工人员到达工程现场具备施工条件后开始施工。</w:t>
      </w:r>
    </w:p>
    <w:p w14:paraId="22BD7BF2">
      <w:pPr>
        <w:pStyle w:val="8"/>
        <w:tabs>
          <w:tab w:val="left" w:pos="985"/>
        </w:tabs>
        <w:adjustRightInd w:val="0"/>
        <w:snapToGrid w:val="0"/>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9、专有建筑面积（俗称</w:t>
      </w:r>
      <w:r>
        <w:rPr>
          <w:rFonts w:hint="eastAsia" w:ascii="Times New Roman" w:hAnsi="Times New Roman" w:eastAsia="方正仿宋_GBK" w:cs="方正仿宋_GBK"/>
          <w:sz w:val="32"/>
          <w:szCs w:val="32"/>
          <w:lang w:eastAsia="zh-CN"/>
        </w:rPr>
        <w:t>套内建筑面积</w:t>
      </w:r>
      <w:r>
        <w:rPr>
          <w:rFonts w:hint="eastAsia" w:ascii="Times New Roman" w:hAnsi="Times New Roman" w:eastAsia="方正仿宋_GBK" w:cs="方正仿宋_GBK"/>
          <w:sz w:val="32"/>
          <w:szCs w:val="32"/>
          <w:lang w:val="en-US" w:eastAsia="zh-CN"/>
        </w:rPr>
        <w:t>）：是指甲方不动产权证上除分摊建筑面积外的住宅室内建筑面积。</w:t>
      </w:r>
    </w:p>
    <w:p w14:paraId="38B8A58B">
      <w:pPr>
        <w:pStyle w:val="8"/>
        <w:tabs>
          <w:tab w:val="left" w:pos="985"/>
        </w:tabs>
        <w:adjustRightInd w:val="0"/>
        <w:snapToGrid w:val="0"/>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10、工程装饰装修面积：是指实际装修的专有建筑面积。</w:t>
      </w:r>
    </w:p>
    <w:p w14:paraId="6BE46DDF">
      <w:pPr>
        <w:pStyle w:val="8"/>
        <w:tabs>
          <w:tab w:val="left" w:pos="985"/>
        </w:tabs>
        <w:adjustRightInd w:val="0"/>
        <w:snapToGrid w:val="0"/>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11、竣工验收：是指</w:t>
      </w:r>
      <w:r>
        <w:rPr>
          <w:rFonts w:hint="eastAsia" w:ascii="Times New Roman" w:hAnsi="Times New Roman" w:eastAsia="方正仿宋_GBK" w:cs="方正仿宋_GBK"/>
          <w:sz w:val="32"/>
          <w:szCs w:val="32"/>
          <w:lang w:val="en-US" w:eastAsia="zh-CN" w:bidi="en-US"/>
        </w:rPr>
        <w:t>合同约定工程内容全部完成，经甲乙双方共同验收合格或双方委托具有室内装饰装修质量检验检测资质的机构验收合格的视为竣工验收</w:t>
      </w:r>
      <w:r>
        <w:rPr>
          <w:rFonts w:hint="eastAsia" w:ascii="Times New Roman" w:hAnsi="Times New Roman" w:eastAsia="方正仿宋_GBK" w:cs="方正仿宋_GBK"/>
          <w:sz w:val="32"/>
          <w:szCs w:val="32"/>
          <w:lang w:val="en-US" w:eastAsia="zh-CN"/>
        </w:rPr>
        <w:t>。</w:t>
      </w:r>
    </w:p>
    <w:p w14:paraId="71E8446E">
      <w:pPr>
        <w:pStyle w:val="8"/>
        <w:tabs>
          <w:tab w:val="left" w:pos="985"/>
        </w:tabs>
        <w:adjustRightInd w:val="0"/>
        <w:snapToGrid w:val="0"/>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12、若本工程实行工程监理，发包方应当与具有相应资质的工程监理公司另行签订《工程监理合同》，并将监理师的姓名、单位、联系方式及职责等通知承包方（监理师需提供从业证书）。</w:t>
      </w:r>
    </w:p>
    <w:p w14:paraId="3EA7D7EB">
      <w:pPr>
        <w:pStyle w:val="8"/>
        <w:tabs>
          <w:tab w:val="left" w:pos="985"/>
        </w:tabs>
        <w:spacing w:line="600" w:lineRule="exact"/>
        <w:ind w:firstLine="640" w:firstLineChars="200"/>
        <w:rPr>
          <w:rFonts w:ascii="Times New Roman" w:hAnsi="Times New Roman" w:eastAsia="方正仿宋_GBK" w:cs="方正仿宋_GBK"/>
          <w:sz w:val="32"/>
          <w:szCs w:val="32"/>
        </w:rPr>
      </w:pPr>
    </w:p>
    <w:p w14:paraId="6C2376BA">
      <w:pPr>
        <w:pStyle w:val="8"/>
        <w:tabs>
          <w:tab w:val="left" w:pos="985"/>
        </w:tabs>
        <w:spacing w:line="600" w:lineRule="exact"/>
        <w:ind w:firstLine="640" w:firstLineChars="200"/>
        <w:rPr>
          <w:rFonts w:ascii="Times New Roman" w:hAnsi="Times New Roman" w:eastAsia="方正仿宋_GBK" w:cs="方正仿宋_GBK"/>
          <w:sz w:val="32"/>
          <w:szCs w:val="32"/>
          <w:lang w:val="en-US" w:eastAsia="zh-CN"/>
        </w:rPr>
      </w:pPr>
      <w:bookmarkStart w:id="2" w:name="bookmark5"/>
      <w:bookmarkEnd w:id="2"/>
    </w:p>
    <w:p w14:paraId="299C5D89">
      <w:pPr>
        <w:spacing w:line="600" w:lineRule="exact"/>
        <w:ind w:firstLine="736" w:firstLineChars="200"/>
        <w:rPr>
          <w:rFonts w:ascii="Times New Roman" w:eastAsia="方正仿宋_GBK" w:cs="方正仿宋_GBK"/>
          <w:szCs w:val="32"/>
        </w:rPr>
      </w:pPr>
      <w:bookmarkStart w:id="3" w:name="bookmark9"/>
      <w:bookmarkEnd w:id="3"/>
      <w:bookmarkStart w:id="4" w:name="bookmark8"/>
      <w:bookmarkEnd w:id="4"/>
      <w:bookmarkStart w:id="5" w:name="bookmark10"/>
      <w:bookmarkEnd w:id="5"/>
      <w:r>
        <w:rPr>
          <w:rFonts w:hint="eastAsia" w:ascii="Times New Roman" w:eastAsia="方正仿宋_GBK" w:cs="方正仿宋_GBK"/>
          <w:szCs w:val="32"/>
        </w:rPr>
        <w:br w:type="page"/>
      </w:r>
    </w:p>
    <w:p w14:paraId="6416D846">
      <w:pPr>
        <w:spacing w:line="600" w:lineRule="exact"/>
        <w:jc w:val="center"/>
        <w:rPr>
          <w:rFonts w:ascii="方正小标宋_GBK" w:hAnsi="方正小标宋_GBK" w:eastAsia="方正小标宋_GBK" w:cs="方正小标宋_GBK"/>
          <w:spacing w:val="0"/>
          <w:sz w:val="44"/>
        </w:rPr>
      </w:pPr>
      <w:r>
        <w:rPr>
          <w:rFonts w:hint="eastAsia" w:ascii="方正小标宋_GBK" w:hAnsi="方正小标宋_GBK" w:eastAsia="方正小标宋_GBK" w:cs="方正小标宋_GBK"/>
          <w:spacing w:val="0"/>
          <w:sz w:val="44"/>
        </w:rPr>
        <w:t>湖南省住宅室内装饰装修工程施工合同</w:t>
      </w:r>
    </w:p>
    <w:p w14:paraId="58040340">
      <w:pPr>
        <w:spacing w:line="600" w:lineRule="exact"/>
        <w:ind w:firstLine="736" w:firstLineChars="200"/>
        <w:rPr>
          <w:rFonts w:ascii="Times New Roman" w:eastAsia="方正仿宋_GBK" w:cs="方正仿宋_GBK"/>
          <w:szCs w:val="32"/>
        </w:rPr>
      </w:pPr>
    </w:p>
    <w:p w14:paraId="424E26D3">
      <w:pPr>
        <w:spacing w:line="600" w:lineRule="exact"/>
        <w:ind w:firstLine="640" w:firstLineChars="200"/>
        <w:rPr>
          <w:rFonts w:ascii="Times New Roman" w:eastAsia="方正仿宋_GBK" w:cs="方正仿宋_GBK"/>
          <w:spacing w:val="0"/>
          <w:szCs w:val="32"/>
          <w:u w:val="single"/>
        </w:rPr>
      </w:pPr>
      <w:r>
        <w:rPr>
          <w:rFonts w:hint="eastAsia" w:ascii="Times New Roman" w:eastAsia="方正仿宋_GBK" w:cs="方正仿宋_GBK"/>
          <w:spacing w:val="0"/>
          <w:szCs w:val="32"/>
        </w:rPr>
        <w:t>发包方（以下简称甲方）：</w:t>
      </w:r>
      <w:r>
        <w:rPr>
          <w:rFonts w:hint="eastAsia" w:ascii="Times New Roman" w:eastAsia="方正仿宋_GBK" w:cs="方正仿宋_GBK"/>
          <w:spacing w:val="0"/>
          <w:szCs w:val="32"/>
          <w:u w:val="single"/>
        </w:rPr>
        <w:t xml:space="preserve"> </w:t>
      </w:r>
      <w:r>
        <w:rPr>
          <w:rFonts w:hint="eastAsia" w:ascii="Times New Roman" w:eastAsia="方正仿宋_GBK" w:cs="方正仿宋_GBK"/>
          <w:spacing w:val="0"/>
          <w:szCs w:val="32"/>
          <w:u w:val="single"/>
        </w:rPr>
        <w:tab/>
      </w:r>
      <w:r>
        <w:rPr>
          <w:rFonts w:hint="eastAsia" w:ascii="Times New Roman" w:eastAsia="方正仿宋_GBK" w:cs="方正仿宋_GBK"/>
          <w:spacing w:val="0"/>
          <w:szCs w:val="32"/>
          <w:u w:val="single"/>
        </w:rPr>
        <w:t xml:space="preserve">                                 </w:t>
      </w:r>
    </w:p>
    <w:p w14:paraId="7ABF961F">
      <w:pPr>
        <w:spacing w:line="600" w:lineRule="exact"/>
        <w:ind w:firstLine="640" w:firstLineChars="200"/>
        <w:rPr>
          <w:rFonts w:ascii="Times New Roman" w:eastAsia="方正仿宋_GBK" w:cs="方正仿宋_GBK"/>
          <w:spacing w:val="0"/>
          <w:szCs w:val="32"/>
          <w:u w:val="single"/>
        </w:rPr>
      </w:pPr>
      <w:r>
        <w:rPr>
          <w:rFonts w:hint="eastAsia" w:ascii="Times New Roman" w:eastAsia="方正仿宋_GBK" w:cs="方正仿宋_GBK"/>
          <w:spacing w:val="0"/>
          <w:szCs w:val="32"/>
        </w:rPr>
        <w:t>住所：</w:t>
      </w:r>
      <w:r>
        <w:rPr>
          <w:rFonts w:hint="eastAsia" w:ascii="Times New Roman" w:eastAsia="方正仿宋_GBK" w:cs="方正仿宋_GBK"/>
          <w:spacing w:val="0"/>
          <w:szCs w:val="32"/>
          <w:u w:val="single"/>
        </w:rPr>
        <w:t>　　　　　　　　　　　</w:t>
      </w:r>
      <w:r>
        <w:rPr>
          <w:rFonts w:hint="eastAsia" w:ascii="Times New Roman" w:eastAsia="方正仿宋_GBK" w:cs="方正仿宋_GBK"/>
          <w:spacing w:val="0"/>
          <w:szCs w:val="32"/>
        </w:rPr>
        <w:t>　身份证号：</w:t>
      </w:r>
      <w:r>
        <w:rPr>
          <w:rFonts w:hint="eastAsia" w:ascii="Times New Roman" w:eastAsia="方正仿宋_GBK" w:cs="方正仿宋_GBK"/>
          <w:spacing w:val="0"/>
          <w:szCs w:val="32"/>
          <w:u w:val="single"/>
        </w:rPr>
        <w:t>　　   　　　</w:t>
      </w:r>
    </w:p>
    <w:p w14:paraId="3D5D517B">
      <w:pPr>
        <w:spacing w:line="600" w:lineRule="exact"/>
        <w:ind w:firstLine="640" w:firstLineChars="200"/>
        <w:rPr>
          <w:rFonts w:ascii="Times New Roman" w:eastAsia="方正仿宋_GBK" w:cs="方正仿宋_GBK"/>
          <w:spacing w:val="0"/>
          <w:szCs w:val="32"/>
          <w:u w:val="single"/>
        </w:rPr>
      </w:pPr>
      <w:r>
        <w:rPr>
          <w:rFonts w:hint="eastAsia" w:ascii="Times New Roman" w:eastAsia="方正仿宋_GBK" w:cs="方正仿宋_GBK"/>
          <w:spacing w:val="0"/>
          <w:szCs w:val="32"/>
        </w:rPr>
        <w:t>联系电话/微信：</w:t>
      </w:r>
      <w:r>
        <w:rPr>
          <w:rFonts w:hint="eastAsia" w:ascii="Times New Roman" w:eastAsia="方正仿宋_GBK" w:cs="方正仿宋_GBK"/>
          <w:spacing w:val="0"/>
          <w:szCs w:val="32"/>
          <w:u w:val="single"/>
        </w:rPr>
        <w:t xml:space="preserve">　　　　  　　  </w:t>
      </w:r>
      <w:r>
        <w:rPr>
          <w:rFonts w:hint="eastAsia" w:ascii="Times New Roman" w:eastAsia="方正仿宋_GBK" w:cs="方正仿宋_GBK"/>
          <w:spacing w:val="0"/>
          <w:szCs w:val="32"/>
        </w:rPr>
        <w:t>电子邮箱：</w:t>
      </w:r>
      <w:r>
        <w:rPr>
          <w:rFonts w:hint="eastAsia" w:ascii="Times New Roman" w:eastAsia="方正仿宋_GBK" w:cs="方正仿宋_GBK"/>
          <w:spacing w:val="0"/>
          <w:szCs w:val="32"/>
          <w:u w:val="single"/>
        </w:rPr>
        <w:t>　　　　　　</w:t>
      </w:r>
    </w:p>
    <w:p w14:paraId="250C1485">
      <w:pPr>
        <w:spacing w:line="600" w:lineRule="exact"/>
        <w:ind w:firstLine="640" w:firstLineChars="200"/>
        <w:rPr>
          <w:rFonts w:ascii="Times New Roman" w:eastAsia="方正仿宋_GBK" w:cs="方正仿宋_GBK"/>
          <w:spacing w:val="0"/>
          <w:szCs w:val="32"/>
          <w:u w:val="single"/>
        </w:rPr>
      </w:pPr>
      <w:r>
        <w:rPr>
          <w:rFonts w:hint="eastAsia" w:ascii="Times New Roman" w:eastAsia="方正仿宋_GBK" w:cs="方正仿宋_GBK"/>
          <w:spacing w:val="0"/>
          <w:szCs w:val="32"/>
        </w:rPr>
        <w:t>□委托代理人（姓名）：</w:t>
      </w:r>
      <w:r>
        <w:rPr>
          <w:rFonts w:hint="eastAsia" w:ascii="Times New Roman" w:eastAsia="方正仿宋_GBK" w:cs="方正仿宋_GBK"/>
          <w:spacing w:val="0"/>
          <w:szCs w:val="32"/>
          <w:u w:val="single"/>
        </w:rPr>
        <w:t>　　　　</w:t>
      </w:r>
      <w:r>
        <w:rPr>
          <w:rFonts w:hint="eastAsia" w:ascii="Times New Roman" w:eastAsia="方正仿宋_GBK" w:cs="方正仿宋_GBK"/>
          <w:spacing w:val="0"/>
          <w:szCs w:val="32"/>
        </w:rPr>
        <w:t>身份证号：</w:t>
      </w:r>
      <w:r>
        <w:rPr>
          <w:rFonts w:hint="eastAsia" w:ascii="Times New Roman" w:eastAsia="方正仿宋_GBK" w:cs="方正仿宋_GBK"/>
          <w:spacing w:val="0"/>
          <w:szCs w:val="32"/>
          <w:u w:val="single"/>
        </w:rPr>
        <w:t>　　　　　　</w:t>
      </w:r>
    </w:p>
    <w:p w14:paraId="3AA42E6E">
      <w:pPr>
        <w:spacing w:line="600" w:lineRule="exact"/>
        <w:ind w:firstLine="640" w:firstLineChars="200"/>
        <w:rPr>
          <w:rFonts w:ascii="Times New Roman" w:eastAsia="方正仿宋_GBK" w:cs="方正仿宋_GBK"/>
          <w:spacing w:val="0"/>
          <w:szCs w:val="32"/>
          <w:u w:val="single"/>
        </w:rPr>
      </w:pPr>
      <w:r>
        <w:rPr>
          <w:rFonts w:hint="eastAsia" w:ascii="Times New Roman" w:eastAsia="方正仿宋_GBK" w:cs="方正仿宋_GBK"/>
          <w:spacing w:val="0"/>
          <w:szCs w:val="32"/>
        </w:rPr>
        <w:t>联系电话/微信：</w:t>
      </w:r>
      <w:r>
        <w:rPr>
          <w:rFonts w:hint="eastAsia" w:ascii="Times New Roman" w:eastAsia="方正仿宋_GBK" w:cs="方正仿宋_GBK"/>
          <w:spacing w:val="0"/>
          <w:szCs w:val="32"/>
          <w:u w:val="single"/>
        </w:rPr>
        <w:t>　　　　　                        　　</w:t>
      </w:r>
    </w:p>
    <w:p w14:paraId="2C3AF08E">
      <w:pPr>
        <w:spacing w:line="600" w:lineRule="exact"/>
        <w:ind w:firstLine="640" w:firstLineChars="200"/>
        <w:rPr>
          <w:rFonts w:ascii="Times New Roman" w:eastAsia="方正仿宋_GBK" w:cs="方正仿宋_GBK"/>
          <w:spacing w:val="0"/>
          <w:szCs w:val="32"/>
          <w:u w:val="single"/>
        </w:rPr>
      </w:pPr>
      <w:r>
        <w:rPr>
          <w:rFonts w:hint="eastAsia" w:ascii="Times New Roman" w:eastAsia="方正仿宋_GBK" w:cs="方正仿宋_GBK"/>
          <w:spacing w:val="0"/>
          <w:szCs w:val="32"/>
        </w:rPr>
        <w:t>承包方（以下简称乙方）：</w:t>
      </w:r>
      <w:r>
        <w:rPr>
          <w:rFonts w:hint="eastAsia" w:ascii="Times New Roman" w:eastAsia="方正仿宋_GBK" w:cs="方正仿宋_GBK"/>
          <w:spacing w:val="0"/>
          <w:szCs w:val="32"/>
          <w:u w:val="single"/>
        </w:rPr>
        <w:t xml:space="preserve"> </w:t>
      </w:r>
      <w:r>
        <w:rPr>
          <w:rFonts w:hint="eastAsia" w:ascii="Times New Roman" w:eastAsia="方正仿宋_GBK" w:cs="方正仿宋_GBK"/>
          <w:spacing w:val="0"/>
          <w:szCs w:val="32"/>
          <w:u w:val="single"/>
        </w:rPr>
        <w:tab/>
      </w:r>
      <w:r>
        <w:rPr>
          <w:rFonts w:hint="eastAsia" w:ascii="Times New Roman" w:eastAsia="方正仿宋_GBK" w:cs="方正仿宋_GBK"/>
          <w:spacing w:val="0"/>
          <w:szCs w:val="32"/>
          <w:u w:val="single"/>
        </w:rPr>
        <w:t xml:space="preserve">                     </w:t>
      </w:r>
      <w:r>
        <w:rPr>
          <w:rFonts w:hint="eastAsia" w:ascii="Times New Roman" w:eastAsia="方正仿宋_GBK" w:cs="方正仿宋_GBK"/>
          <w:spacing w:val="0"/>
          <w:szCs w:val="32"/>
          <w:u w:val="single"/>
        </w:rPr>
        <w:tab/>
      </w:r>
      <w:r>
        <w:rPr>
          <w:rFonts w:hint="eastAsia" w:ascii="Times New Roman" w:eastAsia="方正仿宋_GBK" w:cs="方正仿宋_GBK"/>
          <w:spacing w:val="0"/>
          <w:szCs w:val="32"/>
          <w:u w:val="single"/>
        </w:rPr>
        <w:t xml:space="preserve">      </w:t>
      </w:r>
    </w:p>
    <w:p w14:paraId="1394E196">
      <w:pPr>
        <w:spacing w:line="600" w:lineRule="exact"/>
        <w:ind w:firstLine="640" w:firstLineChars="200"/>
        <w:rPr>
          <w:rFonts w:ascii="Times New Roman" w:eastAsia="方正仿宋_GBK" w:cs="方正仿宋_GBK"/>
          <w:spacing w:val="0"/>
          <w:szCs w:val="32"/>
        </w:rPr>
      </w:pPr>
      <w:r>
        <w:rPr>
          <w:rFonts w:hint="eastAsia" w:ascii="Times New Roman" w:eastAsia="方正仿宋_GBK" w:cs="方正仿宋_GBK"/>
          <w:spacing w:val="0"/>
          <w:szCs w:val="32"/>
        </w:rPr>
        <w:t>住所：</w:t>
      </w:r>
      <w:r>
        <w:rPr>
          <w:rFonts w:hint="eastAsia" w:ascii="Times New Roman" w:eastAsia="方正仿宋_GBK" w:cs="方正仿宋_GBK"/>
          <w:spacing w:val="0"/>
          <w:szCs w:val="32"/>
          <w:u w:val="single"/>
        </w:rPr>
        <w:t>　　　　　　　</w:t>
      </w:r>
      <w:r>
        <w:rPr>
          <w:rFonts w:hint="eastAsia" w:ascii="Times New Roman" w:eastAsia="方正仿宋_GBK" w:cs="方正仿宋_GBK"/>
          <w:spacing w:val="0"/>
          <w:szCs w:val="32"/>
        </w:rPr>
        <w:t>、</w:t>
      </w:r>
      <w:r>
        <w:rPr>
          <w:rFonts w:hint="eastAsia" w:ascii="Times New Roman" w:eastAsia="方正仿宋_GBK" w:cs="方正仿宋_GBK"/>
          <w:spacing w:val="0"/>
          <w:szCs w:val="32"/>
          <w:lang w:val="zh-CN" w:bidi="zh-CN"/>
        </w:rPr>
        <w:t>统一社</w:t>
      </w:r>
      <w:r>
        <w:rPr>
          <w:rFonts w:hint="eastAsia" w:ascii="Times New Roman" w:eastAsia="方正仿宋_GBK" w:cs="方正仿宋_GBK"/>
          <w:spacing w:val="0"/>
          <w:szCs w:val="32"/>
        </w:rPr>
        <w:t>会信用代码：</w:t>
      </w:r>
      <w:r>
        <w:rPr>
          <w:rFonts w:hint="eastAsia" w:ascii="Times New Roman" w:eastAsia="方正仿宋_GBK" w:cs="方正仿宋_GBK"/>
          <w:spacing w:val="0"/>
          <w:szCs w:val="32"/>
          <w:u w:val="single"/>
        </w:rPr>
        <w:t xml:space="preserve">              　　　　　       </w:t>
      </w:r>
    </w:p>
    <w:p w14:paraId="5EC371A5">
      <w:pPr>
        <w:spacing w:line="600" w:lineRule="exact"/>
        <w:ind w:firstLine="640" w:firstLineChars="200"/>
        <w:rPr>
          <w:rFonts w:ascii="Times New Roman" w:eastAsia="方正仿宋_GBK" w:cs="方正仿宋_GBK"/>
          <w:spacing w:val="0"/>
          <w:szCs w:val="32"/>
        </w:rPr>
      </w:pPr>
      <w:r>
        <w:rPr>
          <w:rFonts w:hint="eastAsia" w:ascii="Times New Roman" w:eastAsia="方正仿宋_GBK" w:cs="方正仿宋_GBK"/>
          <w:spacing w:val="0"/>
          <w:szCs w:val="32"/>
        </w:rPr>
        <w:t>□企业资质等级：</w:t>
      </w:r>
      <w:r>
        <w:rPr>
          <w:rFonts w:hint="eastAsia" w:ascii="Times New Roman" w:eastAsia="方正仿宋_GBK" w:cs="方正仿宋_GBK"/>
          <w:spacing w:val="0"/>
          <w:szCs w:val="32"/>
          <w:u w:val="single"/>
        </w:rPr>
        <w:t>　  　</w:t>
      </w:r>
      <w:r>
        <w:rPr>
          <w:rFonts w:hint="eastAsia" w:ascii="Times New Roman" w:eastAsia="方正仿宋_GBK" w:cs="方正仿宋_GBK"/>
          <w:spacing w:val="0"/>
          <w:szCs w:val="32"/>
        </w:rPr>
        <w:t>、资质等级证书编号：</w:t>
      </w:r>
      <w:r>
        <w:rPr>
          <w:rFonts w:hint="eastAsia" w:ascii="Times New Roman" w:eastAsia="方正仿宋_GBK" w:cs="方正仿宋_GBK"/>
          <w:spacing w:val="0"/>
          <w:szCs w:val="32"/>
          <w:u w:val="single"/>
        </w:rPr>
        <w:t>　   　　</w:t>
      </w:r>
      <w:r>
        <w:rPr>
          <w:rFonts w:hint="eastAsia" w:ascii="Times New Roman" w:eastAsia="方正仿宋_GBK" w:cs="方正仿宋_GBK"/>
          <w:spacing w:val="0"/>
          <w:szCs w:val="32"/>
        </w:rPr>
        <w:t xml:space="preserve">            　   　   </w:t>
      </w:r>
    </w:p>
    <w:p w14:paraId="4FFED2B2">
      <w:pPr>
        <w:spacing w:line="600" w:lineRule="exact"/>
        <w:ind w:firstLine="640" w:firstLineChars="200"/>
        <w:rPr>
          <w:rFonts w:ascii="Times New Roman" w:eastAsia="方正仿宋_GBK" w:cs="方正仿宋_GBK"/>
          <w:spacing w:val="0"/>
          <w:szCs w:val="32"/>
        </w:rPr>
      </w:pPr>
      <w:r>
        <w:rPr>
          <w:rFonts w:hint="eastAsia" w:ascii="Times New Roman" w:eastAsia="方正仿宋_GBK" w:cs="方正仿宋_GBK"/>
          <w:spacing w:val="0"/>
          <w:szCs w:val="32"/>
        </w:rPr>
        <w:t>收款账户：</w:t>
      </w:r>
      <w:r>
        <w:rPr>
          <w:rFonts w:hint="eastAsia" w:ascii="Times New Roman" w:eastAsia="方正仿宋_GBK" w:cs="方正仿宋_GBK"/>
          <w:spacing w:val="0"/>
          <w:szCs w:val="32"/>
          <w:u w:val="single"/>
        </w:rPr>
        <w:t xml:space="preserve">        </w:t>
      </w:r>
      <w:r>
        <w:rPr>
          <w:rFonts w:hint="eastAsia" w:ascii="Times New Roman" w:eastAsia="方正仿宋_GBK" w:cs="方正仿宋_GBK"/>
          <w:spacing w:val="0"/>
          <w:szCs w:val="32"/>
        </w:rPr>
        <w:t>、开户行：</w:t>
      </w:r>
      <w:r>
        <w:rPr>
          <w:rFonts w:hint="eastAsia" w:ascii="Times New Roman" w:eastAsia="方正仿宋_GBK" w:cs="方正仿宋_GBK"/>
          <w:spacing w:val="0"/>
          <w:szCs w:val="32"/>
          <w:u w:val="single"/>
        </w:rPr>
        <w:t xml:space="preserve">     </w:t>
      </w:r>
      <w:r>
        <w:rPr>
          <w:rFonts w:hint="eastAsia" w:ascii="Times New Roman" w:eastAsia="方正仿宋_GBK" w:cs="方正仿宋_GBK"/>
          <w:spacing w:val="0"/>
          <w:szCs w:val="32"/>
        </w:rPr>
        <w:t>、账号：</w:t>
      </w:r>
      <w:r>
        <w:rPr>
          <w:rFonts w:hint="eastAsia" w:ascii="Times New Roman" w:eastAsia="方正仿宋_GBK" w:cs="方正仿宋_GBK"/>
          <w:spacing w:val="0"/>
          <w:szCs w:val="32"/>
          <w:u w:val="single"/>
        </w:rPr>
        <w:t>　 　　　　</w:t>
      </w:r>
    </w:p>
    <w:p w14:paraId="589A3075">
      <w:pPr>
        <w:spacing w:line="600" w:lineRule="exact"/>
        <w:ind w:firstLine="640" w:firstLineChars="200"/>
        <w:rPr>
          <w:rFonts w:ascii="Times New Roman" w:eastAsia="方正仿宋_GBK" w:cs="方正仿宋_GBK"/>
          <w:spacing w:val="0"/>
          <w:szCs w:val="32"/>
          <w:u w:val="single"/>
        </w:rPr>
      </w:pPr>
      <w:r>
        <w:rPr>
          <w:rFonts w:hint="eastAsia" w:ascii="Times New Roman" w:eastAsia="方正仿宋_GBK" w:cs="方正仿宋_GBK"/>
          <w:spacing w:val="0"/>
          <w:szCs w:val="32"/>
        </w:rPr>
        <w:t>法定代表人：</w:t>
      </w:r>
      <w:r>
        <w:rPr>
          <w:rFonts w:hint="eastAsia" w:ascii="Times New Roman" w:eastAsia="方正仿宋_GBK" w:cs="方正仿宋_GBK"/>
          <w:spacing w:val="0"/>
          <w:szCs w:val="32"/>
          <w:u w:val="single"/>
        </w:rPr>
        <w:tab/>
      </w:r>
      <w:r>
        <w:rPr>
          <w:rFonts w:hint="eastAsia" w:ascii="Times New Roman" w:eastAsia="方正仿宋_GBK" w:cs="方正仿宋_GBK"/>
          <w:spacing w:val="0"/>
          <w:szCs w:val="32"/>
          <w:u w:val="single"/>
        </w:rPr>
        <w:t xml:space="preserve">        　</w:t>
      </w:r>
      <w:r>
        <w:rPr>
          <w:rFonts w:hint="eastAsia" w:ascii="Times New Roman" w:eastAsia="方正仿宋_GBK" w:cs="方正仿宋_GBK"/>
          <w:spacing w:val="0"/>
          <w:szCs w:val="32"/>
        </w:rPr>
        <w:t>联系电话：</w:t>
      </w:r>
      <w:r>
        <w:rPr>
          <w:rFonts w:hint="eastAsia" w:ascii="Times New Roman" w:eastAsia="方正仿宋_GBK" w:cs="方正仿宋_GBK"/>
          <w:spacing w:val="0"/>
          <w:szCs w:val="32"/>
          <w:u w:val="single"/>
        </w:rPr>
        <w:t xml:space="preserve">　　      　　　  </w:t>
      </w:r>
    </w:p>
    <w:p w14:paraId="1AB10700">
      <w:pPr>
        <w:spacing w:line="600" w:lineRule="exact"/>
        <w:ind w:firstLine="640" w:firstLineChars="200"/>
        <w:rPr>
          <w:rFonts w:ascii="Times New Roman" w:eastAsia="方正仿宋_GBK" w:cs="方正仿宋_GBK"/>
          <w:spacing w:val="0"/>
          <w:szCs w:val="32"/>
        </w:rPr>
      </w:pPr>
      <w:r>
        <w:rPr>
          <w:rFonts w:hint="eastAsia" w:ascii="Times New Roman" w:eastAsia="方正仿宋_GBK" w:cs="方正仿宋_GBK"/>
          <w:spacing w:val="0"/>
          <w:szCs w:val="32"/>
        </w:rPr>
        <w:t>身份证件号：</w:t>
      </w:r>
      <w:r>
        <w:rPr>
          <w:rFonts w:hint="eastAsia" w:ascii="Times New Roman" w:eastAsia="方正仿宋_GBK" w:cs="方正仿宋_GBK"/>
          <w:spacing w:val="0"/>
          <w:szCs w:val="32"/>
          <w:u w:val="single"/>
        </w:rPr>
        <w:t>　　　　　　                           　</w:t>
      </w:r>
    </w:p>
    <w:p w14:paraId="728DDE2A">
      <w:pPr>
        <w:spacing w:line="600" w:lineRule="exact"/>
        <w:ind w:firstLine="640" w:firstLineChars="200"/>
        <w:rPr>
          <w:rFonts w:ascii="Times New Roman" w:eastAsia="方正仿宋_GBK" w:cs="方正仿宋_GBK"/>
          <w:spacing w:val="0"/>
          <w:szCs w:val="32"/>
          <w:u w:val="single"/>
        </w:rPr>
      </w:pPr>
      <w:r>
        <w:rPr>
          <w:rFonts w:hint="eastAsia" w:ascii="Times New Roman" w:eastAsia="方正仿宋_GBK" w:cs="方正仿宋_GBK"/>
          <w:spacing w:val="0"/>
          <w:szCs w:val="32"/>
        </w:rPr>
        <w:t>委托代理人：</w:t>
      </w:r>
      <w:r>
        <w:rPr>
          <w:rFonts w:hint="eastAsia" w:ascii="Times New Roman" w:eastAsia="方正仿宋_GBK" w:cs="方正仿宋_GBK"/>
          <w:spacing w:val="0"/>
          <w:szCs w:val="32"/>
          <w:u w:val="single"/>
        </w:rPr>
        <w:t xml:space="preserve"> </w:t>
      </w:r>
      <w:r>
        <w:rPr>
          <w:rFonts w:hint="eastAsia" w:ascii="Times New Roman" w:eastAsia="方正仿宋_GBK" w:cs="方正仿宋_GBK"/>
          <w:spacing w:val="0"/>
          <w:szCs w:val="32"/>
          <w:u w:val="single"/>
        </w:rPr>
        <w:tab/>
      </w:r>
      <w:r>
        <w:rPr>
          <w:rFonts w:hint="eastAsia" w:ascii="Times New Roman" w:eastAsia="方正仿宋_GBK" w:cs="方正仿宋_GBK"/>
          <w:spacing w:val="0"/>
          <w:szCs w:val="32"/>
          <w:u w:val="single"/>
        </w:rPr>
        <w:t xml:space="preserve">       　 </w:t>
      </w:r>
      <w:r>
        <w:rPr>
          <w:rFonts w:hint="eastAsia" w:ascii="Times New Roman" w:eastAsia="方正仿宋_GBK" w:cs="方正仿宋_GBK"/>
          <w:spacing w:val="0"/>
          <w:szCs w:val="32"/>
        </w:rPr>
        <w:t>联系电话/微信：</w:t>
      </w:r>
      <w:r>
        <w:rPr>
          <w:rFonts w:hint="eastAsia" w:ascii="Times New Roman" w:eastAsia="方正仿宋_GBK" w:cs="方正仿宋_GBK"/>
          <w:spacing w:val="0"/>
          <w:szCs w:val="32"/>
          <w:u w:val="single"/>
        </w:rPr>
        <w:t xml:space="preserve"> </w:t>
      </w:r>
      <w:r>
        <w:rPr>
          <w:rFonts w:hint="eastAsia" w:ascii="Times New Roman" w:eastAsia="方正仿宋_GBK" w:cs="方正仿宋_GBK"/>
          <w:spacing w:val="0"/>
          <w:szCs w:val="32"/>
          <w:u w:val="single"/>
        </w:rPr>
        <w:tab/>
      </w:r>
      <w:r>
        <w:rPr>
          <w:rFonts w:hint="eastAsia" w:ascii="Times New Roman" w:eastAsia="方正仿宋_GBK" w:cs="方正仿宋_GBK"/>
          <w:spacing w:val="0"/>
          <w:szCs w:val="32"/>
          <w:u w:val="single"/>
        </w:rPr>
        <w:t xml:space="preserve">            </w:t>
      </w:r>
    </w:p>
    <w:p w14:paraId="6DAEE4D3">
      <w:pPr>
        <w:spacing w:line="600" w:lineRule="exact"/>
        <w:ind w:firstLine="640" w:firstLineChars="200"/>
        <w:rPr>
          <w:rFonts w:ascii="Times New Roman" w:eastAsia="方正仿宋_GBK" w:cs="方正仿宋_GBK"/>
          <w:spacing w:val="0"/>
          <w:szCs w:val="32"/>
        </w:rPr>
      </w:pPr>
      <w:r>
        <w:rPr>
          <w:rFonts w:hint="eastAsia" w:ascii="Times New Roman" w:eastAsia="方正仿宋_GBK" w:cs="方正仿宋_GBK"/>
          <w:spacing w:val="0"/>
          <w:szCs w:val="32"/>
        </w:rPr>
        <w:t>身份证件号：</w:t>
      </w:r>
      <w:r>
        <w:rPr>
          <w:rFonts w:hint="eastAsia" w:ascii="Times New Roman" w:eastAsia="方正仿宋_GBK" w:cs="方正仿宋_GBK"/>
          <w:spacing w:val="0"/>
          <w:szCs w:val="32"/>
          <w:u w:val="single"/>
        </w:rPr>
        <w:t>　              　       　     　    　</w:t>
      </w:r>
    </w:p>
    <w:p w14:paraId="5DC11243">
      <w:pPr>
        <w:spacing w:line="600" w:lineRule="exact"/>
        <w:ind w:firstLine="640" w:firstLineChars="200"/>
        <w:rPr>
          <w:rFonts w:ascii="Times New Roman" w:eastAsia="方正仿宋_GBK" w:cs="方正仿宋_GBK"/>
          <w:spacing w:val="0"/>
          <w:szCs w:val="32"/>
          <w:u w:val="single"/>
        </w:rPr>
      </w:pPr>
      <w:r>
        <w:rPr>
          <w:rFonts w:hint="eastAsia" w:ascii="Times New Roman" w:eastAsia="方正仿宋_GBK" w:cs="方正仿宋_GBK"/>
          <w:spacing w:val="0"/>
          <w:szCs w:val="32"/>
        </w:rPr>
        <w:t>施工负责人：</w:t>
      </w:r>
      <w:r>
        <w:rPr>
          <w:rFonts w:hint="eastAsia" w:ascii="Times New Roman" w:eastAsia="方正仿宋_GBK" w:cs="方正仿宋_GBK"/>
          <w:spacing w:val="0"/>
          <w:szCs w:val="32"/>
          <w:u w:val="single"/>
        </w:rPr>
        <w:t xml:space="preserve">       </w:t>
      </w:r>
      <w:r>
        <w:rPr>
          <w:rFonts w:hint="eastAsia" w:ascii="Times New Roman" w:eastAsia="方正仿宋_GBK" w:cs="方正仿宋_GBK"/>
          <w:spacing w:val="0"/>
          <w:szCs w:val="32"/>
        </w:rPr>
        <w:t>联系电话/微信：</w:t>
      </w:r>
      <w:r>
        <w:rPr>
          <w:rFonts w:hint="eastAsia" w:ascii="Times New Roman" w:eastAsia="方正仿宋_GBK" w:cs="方正仿宋_GBK"/>
          <w:spacing w:val="0"/>
          <w:szCs w:val="32"/>
          <w:u w:val="single"/>
        </w:rPr>
        <w:t xml:space="preserve">          </w:t>
      </w:r>
      <w:r>
        <w:rPr>
          <w:rFonts w:hint="eastAsia" w:ascii="Times New Roman" w:eastAsia="方正仿宋_GBK" w:cs="方正仿宋_GBK"/>
          <w:spacing w:val="0"/>
          <w:szCs w:val="32"/>
        </w:rPr>
        <w:t>□从业证书及编号：</w:t>
      </w:r>
      <w:r>
        <w:rPr>
          <w:rFonts w:hint="eastAsia" w:ascii="Times New Roman" w:eastAsia="方正仿宋_GBK" w:cs="方正仿宋_GBK"/>
          <w:spacing w:val="0"/>
          <w:szCs w:val="32"/>
          <w:u w:val="single"/>
        </w:rPr>
        <w:t>　　　　　　　　　</w:t>
      </w:r>
    </w:p>
    <w:p w14:paraId="433B4B7B">
      <w:pPr>
        <w:spacing w:line="600" w:lineRule="exact"/>
        <w:ind w:firstLine="640" w:firstLineChars="200"/>
        <w:rPr>
          <w:rFonts w:ascii="Times New Roman" w:eastAsia="方正仿宋_GBK" w:cs="方正仿宋_GBK"/>
          <w:spacing w:val="0"/>
          <w:szCs w:val="32"/>
        </w:rPr>
      </w:pPr>
      <w:r>
        <w:rPr>
          <w:rFonts w:hint="eastAsia" w:ascii="Times New Roman" w:eastAsia="方正仿宋_GBK" w:cs="方正仿宋_GBK"/>
          <w:spacing w:val="0"/>
          <w:szCs w:val="32"/>
        </w:rPr>
        <w:t>工程设计人：</w:t>
      </w:r>
      <w:r>
        <w:rPr>
          <w:rFonts w:hint="eastAsia" w:ascii="Times New Roman" w:eastAsia="方正仿宋_GBK" w:cs="方正仿宋_GBK"/>
          <w:spacing w:val="0"/>
          <w:szCs w:val="32"/>
          <w:u w:val="single"/>
        </w:rPr>
        <w:t xml:space="preserve"> </w:t>
      </w:r>
      <w:r>
        <w:rPr>
          <w:rFonts w:hint="eastAsia" w:ascii="Times New Roman" w:eastAsia="方正仿宋_GBK" w:cs="方正仿宋_GBK"/>
          <w:spacing w:val="0"/>
          <w:szCs w:val="32"/>
          <w:u w:val="single"/>
        </w:rPr>
        <w:tab/>
      </w:r>
      <w:r>
        <w:rPr>
          <w:rFonts w:hint="eastAsia" w:ascii="Times New Roman" w:eastAsia="方正仿宋_GBK" w:cs="方正仿宋_GBK"/>
          <w:spacing w:val="0"/>
          <w:szCs w:val="32"/>
          <w:u w:val="single"/>
        </w:rPr>
        <w:t xml:space="preserve">    </w:t>
      </w:r>
      <w:r>
        <w:rPr>
          <w:rFonts w:hint="eastAsia" w:ascii="Times New Roman" w:eastAsia="方正仿宋_GBK" w:cs="方正仿宋_GBK"/>
          <w:spacing w:val="0"/>
          <w:szCs w:val="32"/>
        </w:rPr>
        <w:t>联系电话/微信：</w:t>
      </w:r>
      <w:r>
        <w:rPr>
          <w:rFonts w:hint="eastAsia" w:ascii="Times New Roman" w:eastAsia="方正仿宋_GBK" w:cs="方正仿宋_GBK"/>
          <w:spacing w:val="0"/>
          <w:szCs w:val="32"/>
          <w:u w:val="single"/>
        </w:rPr>
        <w:t xml:space="preserve">           </w:t>
      </w:r>
      <w:r>
        <w:rPr>
          <w:rFonts w:hint="eastAsia" w:ascii="Times New Roman" w:eastAsia="方正仿宋_GBK" w:cs="方正仿宋_GBK"/>
          <w:spacing w:val="0"/>
          <w:szCs w:val="32"/>
        </w:rPr>
        <w:t>□从业证书及编号：</w:t>
      </w:r>
      <w:r>
        <w:rPr>
          <w:rFonts w:hint="eastAsia" w:ascii="Times New Roman" w:eastAsia="方正仿宋_GBK" w:cs="方正仿宋_GBK"/>
          <w:spacing w:val="0"/>
          <w:szCs w:val="32"/>
          <w:u w:val="single"/>
        </w:rPr>
        <w:t xml:space="preserve">                  </w:t>
      </w:r>
    </w:p>
    <w:p w14:paraId="0475399A">
      <w:pPr>
        <w:pStyle w:val="8"/>
        <w:tabs>
          <w:tab w:val="left" w:pos="985"/>
        </w:tabs>
        <w:spacing w:line="600" w:lineRule="exact"/>
        <w:ind w:firstLine="643" w:firstLineChars="200"/>
        <w:rPr>
          <w:rFonts w:ascii="Times New Roman" w:hAnsi="Times New Roman" w:eastAsia="方正仿宋_GBK" w:cs="方正仿宋_GBK"/>
          <w:b/>
          <w:sz w:val="32"/>
          <w:szCs w:val="32"/>
          <w:lang w:val="en-US" w:eastAsia="zh-CN"/>
        </w:rPr>
      </w:pPr>
    </w:p>
    <w:p w14:paraId="56161773">
      <w:pPr>
        <w:pStyle w:val="8"/>
        <w:tabs>
          <w:tab w:val="left" w:pos="985"/>
        </w:tabs>
        <w:spacing w:line="600" w:lineRule="exact"/>
        <w:ind w:firstLine="640" w:firstLineChars="200"/>
        <w:rPr>
          <w:rFonts w:ascii="Times New Roman" w:hAnsi="Times New Roman" w:eastAsia="方正仿宋_GBK" w:cs="方正仿宋_GBK"/>
          <w:sz w:val="32"/>
          <w:szCs w:val="32"/>
          <w:lang w:val="en-US" w:eastAsia="zh-CN"/>
        </w:rPr>
      </w:pPr>
      <w:bookmarkStart w:id="6" w:name="OLE_LINK2"/>
      <w:bookmarkStart w:id="7" w:name="OLE_LINK1"/>
      <w:r>
        <w:rPr>
          <w:rFonts w:ascii="Times New Roman" w:hAnsi="Times New Roman" w:eastAsia="方正仿宋_GBK" w:cs="方正仿宋_GBK"/>
          <w:sz w:val="32"/>
          <w:szCs w:val="32"/>
          <w:lang w:eastAsia="zh-CN"/>
        </w:rPr>
        <w:br w:type="page"/>
      </w:r>
      <w:r>
        <w:rPr>
          <w:rFonts w:hint="eastAsia" w:ascii="Times New Roman" w:hAnsi="Times New Roman" w:eastAsia="方正仿宋_GBK" w:cs="方正仿宋_GBK"/>
          <w:sz w:val="32"/>
          <w:szCs w:val="32"/>
          <w:lang w:eastAsia="zh-CN"/>
        </w:rPr>
        <w:t>依据《中华人民共和国民法典》《中华人民共和国消费者权益保护法》《中华人民共和国消费者权益保护法实施条例》《物业管理条例》及其他相关法律</w:t>
      </w:r>
      <w:r>
        <w:rPr>
          <w:rFonts w:hint="eastAsia" w:ascii="Times New Roman" w:hAnsi="Times New Roman" w:eastAsia="方正仿宋_GBK" w:cs="方正仿宋_GBK"/>
          <w:sz w:val="32"/>
          <w:szCs w:val="32"/>
          <w:lang w:val="en-US" w:eastAsia="zh-CN"/>
        </w:rPr>
        <w:t>、法规的规定，</w:t>
      </w:r>
      <w:bookmarkEnd w:id="6"/>
      <w:bookmarkEnd w:id="7"/>
      <w:r>
        <w:rPr>
          <w:rFonts w:hint="eastAsia" w:ascii="Times New Roman" w:hAnsi="Times New Roman" w:eastAsia="方正仿宋_GBK" w:cs="方正仿宋_GBK"/>
          <w:sz w:val="32"/>
          <w:szCs w:val="32"/>
          <w:lang w:val="en-US" w:eastAsia="zh-CN"/>
        </w:rPr>
        <w:t>结合湖南地区住宅室内装饰装修工程施工的特点，甲乙双方在平等、自愿、公平、诚信原则的基础上，经双方协商一致，达成以下条款并共同遵守，签订本合同。</w:t>
      </w:r>
    </w:p>
    <w:p w14:paraId="01C36446">
      <w:pPr>
        <w:pStyle w:val="9"/>
        <w:spacing w:line="600" w:lineRule="exact"/>
        <w:ind w:firstLine="643" w:firstLineChars="200"/>
        <w:rPr>
          <w:rFonts w:ascii="Times New Roman" w:hAnsi="Times New Roman" w:eastAsia="方正仿宋_GBK" w:cs="方正仿宋_GBK"/>
          <w:b/>
          <w:bCs/>
          <w:sz w:val="32"/>
          <w:szCs w:val="32"/>
          <w:lang w:eastAsia="zh-CN"/>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eastAsia="zh-CN"/>
        </w:rPr>
        <w:t>一</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b/>
          <w:bCs/>
          <w:sz w:val="32"/>
          <w:szCs w:val="32"/>
          <w:lang w:eastAsia="zh-CN"/>
        </w:rPr>
        <w:t>　</w:t>
      </w:r>
      <w:r>
        <w:rPr>
          <w:rFonts w:hint="eastAsia" w:ascii="Times New Roman" w:hAnsi="Times New Roman" w:eastAsia="方正仿宋_GBK" w:cs="方正仿宋_GBK"/>
          <w:b/>
          <w:bCs/>
          <w:sz w:val="32"/>
          <w:szCs w:val="32"/>
        </w:rPr>
        <w:t>工程概况</w:t>
      </w:r>
      <w:r>
        <w:rPr>
          <w:rFonts w:hint="eastAsia" w:ascii="Times New Roman" w:hAnsi="Times New Roman" w:eastAsia="方正仿宋_GBK" w:cs="方正仿宋_GBK"/>
          <w:b/>
          <w:bCs/>
          <w:sz w:val="32"/>
          <w:szCs w:val="32"/>
          <w:lang w:eastAsia="zh-CN"/>
        </w:rPr>
        <w:t>及价款</w:t>
      </w:r>
    </w:p>
    <w:p w14:paraId="705950ED">
      <w:pPr>
        <w:spacing w:line="600" w:lineRule="exact"/>
        <w:ind w:firstLine="736" w:firstLineChars="200"/>
        <w:rPr>
          <w:rFonts w:ascii="Times New Roman" w:eastAsia="方正仿宋_GBK" w:cs="方正仿宋_GBK"/>
          <w:szCs w:val="32"/>
        </w:rPr>
      </w:pPr>
      <w:r>
        <w:rPr>
          <w:rFonts w:hint="eastAsia" w:ascii="Times New Roman" w:eastAsia="方正仿宋_GBK" w:cs="方正仿宋_GBK"/>
          <w:szCs w:val="32"/>
        </w:rPr>
        <w:t>1.1工程地点：</w:t>
      </w:r>
      <w:r>
        <w:rPr>
          <w:rFonts w:hint="eastAsia" w:ascii="Times New Roman" w:eastAsia="方正仿宋_GBK" w:cs="方正仿宋_GBK"/>
          <w:szCs w:val="32"/>
          <w:u w:val="single"/>
        </w:rPr>
        <w:t xml:space="preserve"> </w:t>
      </w:r>
      <w:r>
        <w:rPr>
          <w:rFonts w:hint="eastAsia" w:ascii="Times New Roman" w:eastAsia="方正仿宋_GBK" w:cs="方正仿宋_GBK"/>
          <w:szCs w:val="32"/>
          <w:u w:val="single"/>
        </w:rPr>
        <w:tab/>
      </w:r>
      <w:r>
        <w:rPr>
          <w:rFonts w:hint="eastAsia" w:ascii="Times New Roman" w:eastAsia="方正仿宋_GBK" w:cs="方正仿宋_GBK"/>
          <w:szCs w:val="32"/>
          <w:u w:val="single"/>
        </w:rPr>
        <w:t xml:space="preserve">                               　   </w:t>
      </w:r>
    </w:p>
    <w:p w14:paraId="40627FC2">
      <w:pPr>
        <w:spacing w:line="600" w:lineRule="exact"/>
        <w:ind w:firstLine="736" w:firstLineChars="200"/>
        <w:rPr>
          <w:rFonts w:ascii="Times New Roman" w:eastAsia="方正仿宋_GBK" w:cs="方正仿宋_GBK"/>
          <w:szCs w:val="32"/>
          <w:u w:val="single"/>
        </w:rPr>
      </w:pPr>
      <w:r>
        <w:rPr>
          <w:rFonts w:hint="eastAsia" w:ascii="Times New Roman" w:eastAsia="方正仿宋_GBK" w:cs="方正仿宋_GBK"/>
          <w:szCs w:val="32"/>
        </w:rPr>
        <w:t>1.2 专有建筑面积（俗称套内建筑面积）：</w:t>
      </w:r>
      <w:r>
        <w:rPr>
          <w:rFonts w:hint="eastAsia" w:ascii="Times New Roman" w:eastAsia="方正仿宋_GBK" w:cs="方正仿宋_GBK"/>
          <w:szCs w:val="32"/>
          <w:u w:val="single"/>
        </w:rPr>
        <w:t xml:space="preserve">              </w:t>
      </w:r>
    </w:p>
    <w:p w14:paraId="398419E3">
      <w:pPr>
        <w:spacing w:line="600" w:lineRule="exact"/>
        <w:ind w:firstLine="736" w:firstLineChars="200"/>
        <w:rPr>
          <w:rFonts w:ascii="Times New Roman" w:eastAsia="方正仿宋_GBK" w:cs="方正仿宋_GBK"/>
          <w:szCs w:val="32"/>
          <w:u w:val="single"/>
        </w:rPr>
      </w:pPr>
      <w:r>
        <w:rPr>
          <w:rFonts w:hint="eastAsia" w:ascii="Times New Roman" w:eastAsia="方正仿宋_GBK" w:cs="方正仿宋_GBK"/>
          <w:szCs w:val="32"/>
        </w:rPr>
        <w:t>1.3 工程装饰装修面积：</w:t>
      </w:r>
      <w:r>
        <w:rPr>
          <w:rFonts w:hint="eastAsia" w:ascii="Times New Roman" w:eastAsia="方正仿宋_GBK" w:cs="方正仿宋_GBK"/>
          <w:szCs w:val="32"/>
          <w:u w:val="single"/>
        </w:rPr>
        <w:t xml:space="preserve">                              </w:t>
      </w:r>
    </w:p>
    <w:p w14:paraId="62C920C1">
      <w:pPr>
        <w:spacing w:line="600" w:lineRule="exact"/>
        <w:ind w:firstLine="736" w:firstLineChars="200"/>
        <w:rPr>
          <w:rFonts w:ascii="Times New Roman" w:eastAsia="方正仿宋_GBK" w:cs="方正仿宋_GBK"/>
          <w:szCs w:val="32"/>
          <w:u w:val="single"/>
        </w:rPr>
      </w:pPr>
      <w:r>
        <w:rPr>
          <w:rFonts w:hint="eastAsia" w:ascii="Times New Roman" w:eastAsia="方正仿宋_GBK" w:cs="方正仿宋_GBK"/>
          <w:szCs w:val="32"/>
        </w:rPr>
        <w:t>1.4 户型：</w:t>
      </w:r>
      <w:r>
        <w:rPr>
          <w:rFonts w:hint="eastAsia" w:ascii="Times New Roman" w:eastAsia="方正仿宋_GBK" w:cs="方正仿宋_GBK"/>
          <w:szCs w:val="32"/>
          <w:u w:val="single"/>
        </w:rPr>
        <w:t xml:space="preserve">                </w:t>
      </w:r>
    </w:p>
    <w:p w14:paraId="0579B4B5">
      <w:pPr>
        <w:spacing w:line="600" w:lineRule="exact"/>
        <w:ind w:firstLine="736" w:firstLineChars="200"/>
        <w:rPr>
          <w:rFonts w:ascii="Times New Roman" w:eastAsia="方正仿宋_GBK" w:cs="方正仿宋_GBK"/>
          <w:szCs w:val="32"/>
        </w:rPr>
      </w:pPr>
      <w:r>
        <w:rPr>
          <w:rFonts w:hint="eastAsia" w:ascii="Times New Roman" w:eastAsia="方正仿宋_GBK" w:cs="方正仿宋_GBK"/>
          <w:szCs w:val="32"/>
        </w:rPr>
        <w:t>1.5 工程期限（总工期）</w:t>
      </w:r>
      <w:r>
        <w:rPr>
          <w:rFonts w:hint="eastAsia" w:ascii="Times New Roman" w:eastAsia="方正仿宋_GBK" w:cs="方正仿宋_GBK"/>
          <w:szCs w:val="32"/>
          <w:u w:val="single"/>
        </w:rPr>
        <w:t xml:space="preserve">      </w:t>
      </w:r>
      <w:r>
        <w:rPr>
          <w:rFonts w:hint="eastAsia" w:ascii="Times New Roman" w:eastAsia="方正仿宋_GBK" w:cs="方正仿宋_GBK"/>
          <w:szCs w:val="32"/>
        </w:rPr>
        <w:t>日（□是□否包含国家法定节假日、休息日）。</w:t>
      </w:r>
    </w:p>
    <w:p w14:paraId="65ACC75A">
      <w:pPr>
        <w:spacing w:line="600" w:lineRule="exact"/>
        <w:ind w:firstLine="736" w:firstLineChars="200"/>
        <w:rPr>
          <w:rFonts w:ascii="Times New Roman" w:eastAsia="方正仿宋_GBK" w:cs="方正仿宋_GBK"/>
          <w:szCs w:val="32"/>
        </w:rPr>
      </w:pPr>
      <w:r>
        <w:rPr>
          <w:rFonts w:hint="eastAsia" w:ascii="Times New Roman" w:eastAsia="方正仿宋_GBK" w:cs="方正仿宋_GBK"/>
          <w:szCs w:val="32"/>
        </w:rPr>
        <w:t>开工日期</w:t>
      </w:r>
      <w:r>
        <w:rPr>
          <w:rFonts w:hint="eastAsia" w:ascii="Times New Roman" w:eastAsia="方正仿宋_GBK" w:cs="方正仿宋_GBK"/>
          <w:szCs w:val="32"/>
          <w:u w:val="single"/>
        </w:rPr>
        <w:t xml:space="preserve">  </w:t>
      </w:r>
      <w:r>
        <w:rPr>
          <w:rFonts w:hint="eastAsia" w:ascii="Times New Roman" w:eastAsia="方正仿宋_GBK" w:cs="方正仿宋_GBK"/>
          <w:szCs w:val="32"/>
        </w:rPr>
        <w:t>年</w:t>
      </w:r>
      <w:r>
        <w:rPr>
          <w:rFonts w:hint="eastAsia" w:ascii="Times New Roman" w:eastAsia="方正仿宋_GBK" w:cs="方正仿宋_GBK"/>
          <w:szCs w:val="32"/>
          <w:u w:val="single"/>
        </w:rPr>
        <w:t xml:space="preserve">  </w:t>
      </w:r>
      <w:r>
        <w:rPr>
          <w:rFonts w:hint="eastAsia" w:ascii="Times New Roman" w:eastAsia="方正仿宋_GBK" w:cs="方正仿宋_GBK"/>
          <w:szCs w:val="32"/>
        </w:rPr>
        <w:t>月</w:t>
      </w:r>
      <w:r>
        <w:rPr>
          <w:rFonts w:hint="eastAsia" w:ascii="Times New Roman" w:eastAsia="方正仿宋_GBK" w:cs="方正仿宋_GBK"/>
          <w:szCs w:val="32"/>
          <w:u w:val="single"/>
        </w:rPr>
        <w:t xml:space="preserve">  </w:t>
      </w:r>
      <w:r>
        <w:rPr>
          <w:rFonts w:hint="eastAsia" w:ascii="Times New Roman" w:eastAsia="方正仿宋_GBK" w:cs="方正仿宋_GBK"/>
          <w:szCs w:val="32"/>
        </w:rPr>
        <w:t>日，竣工日期</w:t>
      </w:r>
      <w:r>
        <w:rPr>
          <w:rFonts w:hint="eastAsia" w:ascii="Times New Roman" w:eastAsia="方正仿宋_GBK" w:cs="方正仿宋_GBK"/>
          <w:szCs w:val="32"/>
          <w:u w:val="single"/>
        </w:rPr>
        <w:t xml:space="preserve">  </w:t>
      </w:r>
      <w:r>
        <w:rPr>
          <w:rFonts w:hint="eastAsia" w:ascii="Times New Roman" w:eastAsia="方正仿宋_GBK" w:cs="方正仿宋_GBK"/>
          <w:szCs w:val="32"/>
        </w:rPr>
        <w:t>年</w:t>
      </w:r>
      <w:r>
        <w:rPr>
          <w:rFonts w:hint="eastAsia" w:ascii="Times New Roman" w:eastAsia="方正仿宋_GBK" w:cs="方正仿宋_GBK"/>
          <w:szCs w:val="32"/>
          <w:u w:val="single"/>
        </w:rPr>
        <w:t xml:space="preserve">  </w:t>
      </w:r>
      <w:r>
        <w:rPr>
          <w:rFonts w:hint="eastAsia" w:ascii="Times New Roman" w:eastAsia="方正仿宋_GBK" w:cs="方正仿宋_GBK"/>
          <w:szCs w:val="32"/>
        </w:rPr>
        <w:t>月</w:t>
      </w:r>
      <w:r>
        <w:rPr>
          <w:rFonts w:hint="eastAsia" w:ascii="Times New Roman" w:eastAsia="方正仿宋_GBK" w:cs="方正仿宋_GBK"/>
          <w:szCs w:val="32"/>
          <w:u w:val="single"/>
        </w:rPr>
        <w:t xml:space="preserve">  </w:t>
      </w:r>
      <w:r>
        <w:rPr>
          <w:rFonts w:hint="eastAsia" w:ascii="Times New Roman" w:eastAsia="方正仿宋_GBK" w:cs="方正仿宋_GBK"/>
          <w:szCs w:val="32"/>
        </w:rPr>
        <w:t>日。</w:t>
      </w:r>
    </w:p>
    <w:p w14:paraId="5A2D4B69">
      <w:pPr>
        <w:pStyle w:val="9"/>
        <w:tabs>
          <w:tab w:val="left" w:pos="3643"/>
        </w:tabs>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1.6</w:t>
      </w:r>
      <w:r>
        <w:rPr>
          <w:rFonts w:hint="eastAsia" w:ascii="Times New Roman" w:hAnsi="Times New Roman" w:eastAsia="方正仿宋_GBK" w:cs="方正仿宋_GBK"/>
          <w:sz w:val="32"/>
          <w:szCs w:val="32"/>
        </w:rPr>
        <w:t>工程承包，采取下列第</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u w:val="single"/>
          <w:lang w:eastAsia="zh-CN"/>
        </w:rPr>
        <w:t>　</w:t>
      </w:r>
      <w:r>
        <w:rPr>
          <w:rFonts w:hint="eastAsia" w:ascii="Times New Roman" w:hAnsi="Times New Roman" w:eastAsia="方正仿宋_GBK" w:cs="方正仿宋_GBK"/>
          <w:sz w:val="32"/>
          <w:szCs w:val="32"/>
          <w:u w:val="single"/>
        </w:rPr>
        <w:tab/>
      </w:r>
      <w:r>
        <w:rPr>
          <w:rFonts w:hint="eastAsia" w:ascii="Times New Roman" w:hAnsi="Times New Roman" w:eastAsia="方正仿宋_GBK" w:cs="方正仿宋_GBK"/>
          <w:sz w:val="32"/>
          <w:szCs w:val="32"/>
        </w:rPr>
        <w:t>种方式：</w:t>
      </w:r>
    </w:p>
    <w:p w14:paraId="4121A31E">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乙方</w:t>
      </w:r>
      <w:r>
        <w:rPr>
          <w:rFonts w:hint="eastAsia" w:ascii="Times New Roman" w:hAnsi="Times New Roman" w:eastAsia="方正仿宋_GBK" w:cs="方正仿宋_GBK"/>
          <w:sz w:val="32"/>
          <w:szCs w:val="32"/>
          <w:lang w:eastAsia="zh-CN"/>
        </w:rPr>
        <w:t>仅包工，</w:t>
      </w:r>
      <w:r>
        <w:rPr>
          <w:rFonts w:hint="eastAsia" w:ascii="Times New Roman" w:hAnsi="Times New Roman" w:eastAsia="方正仿宋_GBK" w:cs="方正仿宋_GBK"/>
          <w:sz w:val="32"/>
          <w:szCs w:val="32"/>
          <w:lang w:val="en-US" w:eastAsia="zh-CN"/>
        </w:rPr>
        <w:t>甲方供应全部材料、设备，</w:t>
      </w:r>
      <w:r>
        <w:rPr>
          <w:rFonts w:hint="eastAsia" w:ascii="Times New Roman" w:hAnsi="Times New Roman" w:eastAsia="方正仿宋_GBK" w:cs="方正仿宋_GBK"/>
          <w:sz w:val="32"/>
          <w:szCs w:val="32"/>
          <w:lang w:eastAsia="zh-CN"/>
        </w:rPr>
        <w:t>详见甲方供给工程材料、设备明细表（</w:t>
      </w:r>
      <w:r>
        <w:rPr>
          <w:rFonts w:hint="eastAsia" w:ascii="Times New Roman" w:hAnsi="Times New Roman" w:eastAsia="方正仿宋_GBK" w:cs="方正仿宋_GBK"/>
          <w:sz w:val="32"/>
          <w:szCs w:val="32"/>
          <w:lang w:val="en-US" w:eastAsia="zh-CN"/>
        </w:rPr>
        <w:t>附件五</w:t>
      </w:r>
      <w:r>
        <w:rPr>
          <w:rFonts w:hint="eastAsia" w:ascii="Times New Roman" w:hAnsi="Times New Roman" w:eastAsia="方正仿宋_GBK" w:cs="方正仿宋_GBK"/>
          <w:sz w:val="32"/>
          <w:szCs w:val="32"/>
          <w:lang w:eastAsia="zh-CN"/>
        </w:rPr>
        <w:t>）。</w:t>
      </w:r>
    </w:p>
    <w:p w14:paraId="061BB131">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乙方</w:t>
      </w:r>
      <w:r>
        <w:rPr>
          <w:rFonts w:hint="eastAsia" w:ascii="Times New Roman" w:hAnsi="Times New Roman" w:eastAsia="方正仿宋_GBK" w:cs="方正仿宋_GBK"/>
          <w:sz w:val="32"/>
          <w:szCs w:val="32"/>
        </w:rPr>
        <w:t>包工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包全部材料</w:t>
      </w:r>
      <w:r>
        <w:rPr>
          <w:rFonts w:hint="eastAsia" w:ascii="Times New Roman" w:hAnsi="Times New Roman" w:eastAsia="方正仿宋_GBK" w:cs="方正仿宋_GBK"/>
          <w:sz w:val="32"/>
          <w:szCs w:val="32"/>
          <w:lang w:eastAsia="zh-CN"/>
        </w:rPr>
        <w:t>、设备，详见乙方供给工程材料、设备明细表（</w:t>
      </w:r>
      <w:r>
        <w:rPr>
          <w:rFonts w:hint="eastAsia" w:ascii="Times New Roman" w:hAnsi="Times New Roman" w:eastAsia="方正仿宋_GBK" w:cs="方正仿宋_GBK"/>
          <w:sz w:val="32"/>
          <w:szCs w:val="32"/>
          <w:lang w:val="en-US" w:eastAsia="zh-CN"/>
        </w:rPr>
        <w:t>附件六</w:t>
      </w:r>
      <w:r>
        <w:rPr>
          <w:rFonts w:hint="eastAsia" w:ascii="Times New Roman" w:hAnsi="Times New Roman" w:eastAsia="方正仿宋_GBK" w:cs="方正仿宋_GBK"/>
          <w:sz w:val="32"/>
          <w:szCs w:val="32"/>
          <w:lang w:eastAsia="zh-CN"/>
        </w:rPr>
        <w:t>）。</w:t>
      </w:r>
    </w:p>
    <w:p w14:paraId="2991E3E0">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乙方包工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包部分材料</w:t>
      </w:r>
      <w:r>
        <w:rPr>
          <w:rFonts w:hint="eastAsia" w:ascii="Times New Roman" w:hAnsi="Times New Roman" w:eastAsia="方正仿宋_GBK" w:cs="方正仿宋_GBK"/>
          <w:sz w:val="32"/>
          <w:szCs w:val="32"/>
          <w:lang w:eastAsia="zh-CN"/>
        </w:rPr>
        <w:t>、设备</w:t>
      </w:r>
      <w:r>
        <w:rPr>
          <w:rFonts w:hint="eastAsia" w:ascii="Times New Roman" w:hAnsi="Times New Roman" w:eastAsia="方正仿宋_GBK" w:cs="方正仿宋_GBK"/>
          <w:sz w:val="32"/>
          <w:szCs w:val="32"/>
        </w:rPr>
        <w:t>，甲方供</w:t>
      </w:r>
      <w:r>
        <w:rPr>
          <w:rFonts w:hint="eastAsia" w:ascii="Times New Roman" w:hAnsi="Times New Roman" w:eastAsia="方正仿宋_GBK" w:cs="方正仿宋_GBK"/>
          <w:sz w:val="32"/>
          <w:szCs w:val="32"/>
          <w:lang w:eastAsia="zh-CN"/>
        </w:rPr>
        <w:t>应</w:t>
      </w:r>
      <w:r>
        <w:rPr>
          <w:rFonts w:hint="eastAsia" w:ascii="Times New Roman" w:hAnsi="Times New Roman" w:eastAsia="方正仿宋_GBK" w:cs="方正仿宋_GBK"/>
          <w:sz w:val="32"/>
          <w:szCs w:val="32"/>
        </w:rPr>
        <w:t>其余</w:t>
      </w:r>
      <w:r>
        <w:rPr>
          <w:rFonts w:hint="eastAsia" w:ascii="Times New Roman" w:hAnsi="Times New Roman" w:eastAsia="方正仿宋_GBK" w:cs="方正仿宋_GBK"/>
          <w:sz w:val="32"/>
          <w:szCs w:val="32"/>
          <w:lang w:eastAsia="zh-CN"/>
        </w:rPr>
        <w:t>部分</w:t>
      </w:r>
      <w:r>
        <w:rPr>
          <w:rFonts w:hint="eastAsia" w:ascii="Times New Roman" w:hAnsi="Times New Roman" w:eastAsia="方正仿宋_GBK" w:cs="方正仿宋_GBK"/>
          <w:sz w:val="32"/>
          <w:szCs w:val="32"/>
        </w:rPr>
        <w:t>材料</w:t>
      </w:r>
      <w:r>
        <w:rPr>
          <w:rFonts w:hint="eastAsia" w:ascii="Times New Roman" w:hAnsi="Times New Roman" w:eastAsia="方正仿宋_GBK" w:cs="方正仿宋_GBK"/>
          <w:sz w:val="32"/>
          <w:szCs w:val="32"/>
          <w:lang w:eastAsia="zh-CN"/>
        </w:rPr>
        <w:t>、设备。</w:t>
      </w:r>
    </w:p>
    <w:p w14:paraId="0ED1652B">
      <w:pPr>
        <w:spacing w:line="600" w:lineRule="exact"/>
        <w:ind w:firstLine="736" w:firstLineChars="200"/>
        <w:rPr>
          <w:rFonts w:ascii="Times New Roman" w:eastAsia="方正仿宋_GBK" w:cs="方正仿宋_GBK"/>
          <w:szCs w:val="32"/>
        </w:rPr>
      </w:pPr>
      <w:r>
        <w:rPr>
          <w:rFonts w:hint="eastAsia" w:ascii="Times New Roman" w:eastAsia="方正仿宋_GBK" w:cs="方正仿宋_GBK"/>
          <w:szCs w:val="32"/>
        </w:rPr>
        <w:t>1.7 施工图纸。（附件四）</w:t>
      </w:r>
    </w:p>
    <w:p w14:paraId="03F0BC23">
      <w:pPr>
        <w:pStyle w:val="9"/>
        <w:tabs>
          <w:tab w:val="left" w:pos="3643"/>
        </w:tabs>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）施工图纸由□甲方</w:t>
      </w:r>
      <w:r>
        <w:rPr>
          <w:rFonts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eastAsia="zh-CN"/>
        </w:rPr>
        <w:t>□乙方提供，施工图纸一式三份，甲方执一份，乙方执两份。</w:t>
      </w:r>
    </w:p>
    <w:p w14:paraId="0C026E18">
      <w:pPr>
        <w:pStyle w:val="9"/>
        <w:tabs>
          <w:tab w:val="left" w:pos="3643"/>
        </w:tabs>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）甲方提供设计方案的，应当向乙方提供相关部门认可的施工图纸，并由乙方勘察现场核对设计方案。</w:t>
      </w:r>
    </w:p>
    <w:p w14:paraId="7C22D526">
      <w:pPr>
        <w:pStyle w:val="9"/>
        <w:tabs>
          <w:tab w:val="left" w:pos="3643"/>
        </w:tabs>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）甲方委托乙方设计的，甲方应当在合同签订后提供施工地点的原结构、水路、电路施工图。</w:t>
      </w:r>
    </w:p>
    <w:p w14:paraId="76B0FCE5">
      <w:pPr>
        <w:pStyle w:val="9"/>
        <w:tabs>
          <w:tab w:val="left" w:pos="3643"/>
        </w:tabs>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）双方应当对施工图纸予以签字确认，明确水电管网布局、功能区预留空间等设计内容。</w:t>
      </w:r>
    </w:p>
    <w:p w14:paraId="49B30FA1">
      <w:pPr>
        <w:pStyle w:val="9"/>
        <w:tabs>
          <w:tab w:val="left" w:pos="3643"/>
        </w:tabs>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）对施工图纸的变更应当以双方签字确认为准，设计变更费用由提出变更方承担。</w:t>
      </w:r>
    </w:p>
    <w:p w14:paraId="1840E907">
      <w:pPr>
        <w:spacing w:line="600" w:lineRule="exact"/>
        <w:ind w:firstLine="736" w:firstLineChars="200"/>
        <w:rPr>
          <w:rFonts w:ascii="Times New Roman" w:eastAsia="方正仿宋_GBK" w:cs="方正仿宋_GBK"/>
          <w:szCs w:val="32"/>
        </w:rPr>
      </w:pPr>
      <w:r>
        <w:rPr>
          <w:rFonts w:hint="eastAsia" w:ascii="Times New Roman" w:eastAsia="方正仿宋_GBK" w:cs="方正仿宋_GBK"/>
          <w:szCs w:val="32"/>
        </w:rPr>
        <w:t>（6）任何一方不得将对方提供的施工图纸、设计方案等资料擅自复制或转让给第三方，也不得用于本合同以外的项目。</w:t>
      </w:r>
    </w:p>
    <w:p w14:paraId="43E6A84D">
      <w:pPr>
        <w:pStyle w:val="8"/>
        <w:tabs>
          <w:tab w:val="left" w:pos="985"/>
        </w:tabs>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en-US" w:bidi="en-US"/>
        </w:rPr>
        <w:t>1.</w:t>
      </w:r>
      <w:r>
        <w:rPr>
          <w:rFonts w:hint="eastAsia" w:ascii="Times New Roman" w:hAnsi="Times New Roman" w:eastAsia="方正仿宋_GBK" w:cs="方正仿宋_GBK"/>
          <w:sz w:val="32"/>
          <w:szCs w:val="32"/>
          <w:lang w:val="en-US" w:eastAsia="zh-CN" w:bidi="en-US"/>
        </w:rPr>
        <w:t>8工程价款</w:t>
      </w:r>
    </w:p>
    <w:p w14:paraId="2ED6B077">
      <w:pPr>
        <w:pStyle w:val="8"/>
        <w:numPr>
          <w:ilvl w:val="0"/>
          <w:numId w:val="1"/>
        </w:numPr>
        <w:tabs>
          <w:tab w:val="left" w:pos="985"/>
        </w:tabs>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工程预算款：合同工程总预算为（人民币）</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w:t>
      </w:r>
    </w:p>
    <w:p w14:paraId="281E7B9A">
      <w:pPr>
        <w:pStyle w:val="8"/>
        <w:tabs>
          <w:tab w:val="left" w:pos="985"/>
        </w:tabs>
        <w:spacing w:line="600" w:lineRule="exact"/>
        <w:ind w:firstLine="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金额大写</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。详见工程预算表（附件一）</w:t>
      </w:r>
    </w:p>
    <w:p w14:paraId="40E00C9F">
      <w:pPr>
        <w:pStyle w:val="8"/>
        <w:numPr>
          <w:ilvl w:val="0"/>
          <w:numId w:val="1"/>
        </w:numPr>
        <w:tabs>
          <w:tab w:val="left" w:pos="985"/>
        </w:tabs>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工程预算款应当与材料质量、工艺标准配套编制，共同作为确定工程价款的依据。其中，隐蔽工程项目由双方约定，详见隐蔽工程预算单（</w:t>
      </w:r>
      <w:r>
        <w:rPr>
          <w:rFonts w:hint="eastAsia" w:ascii="Times New Roman" w:hAnsi="Times New Roman" w:eastAsia="方正仿宋_GBK" w:cs="方正仿宋_GBK"/>
          <w:sz w:val="32"/>
          <w:szCs w:val="32"/>
          <w:lang w:val="en-US" w:eastAsia="zh-CN"/>
        </w:rPr>
        <w:t>附件二</w:t>
      </w:r>
      <w:r>
        <w:rPr>
          <w:rFonts w:hint="eastAsia" w:ascii="Times New Roman" w:hAnsi="Times New Roman" w:eastAsia="方正仿宋_GBK" w:cs="方正仿宋_GBK"/>
          <w:sz w:val="32"/>
          <w:szCs w:val="32"/>
          <w:lang w:eastAsia="zh-CN"/>
        </w:rPr>
        <w:t>）。乙方免费赠送项目（设备）</w:t>
      </w:r>
      <w:r>
        <w:rPr>
          <w:rFonts w:hint="eastAsia" w:ascii="Times New Roman" w:hAnsi="Times New Roman" w:eastAsia="方正仿宋_GBK" w:cs="方正仿宋_GBK"/>
          <w:sz w:val="32"/>
          <w:szCs w:val="32"/>
          <w:lang w:val="en-US" w:eastAsia="zh-CN"/>
        </w:rPr>
        <w:t>详</w:t>
      </w:r>
      <w:r>
        <w:rPr>
          <w:rFonts w:hint="eastAsia" w:ascii="Times New Roman" w:hAnsi="Times New Roman" w:eastAsia="方正仿宋_GBK" w:cs="方正仿宋_GBK"/>
          <w:sz w:val="32"/>
          <w:szCs w:val="32"/>
          <w:lang w:eastAsia="zh-CN"/>
        </w:rPr>
        <w:t>见赠送项目（设备）清单（</w:t>
      </w:r>
      <w:r>
        <w:rPr>
          <w:rFonts w:hint="eastAsia" w:ascii="Times New Roman" w:hAnsi="Times New Roman" w:eastAsia="方正仿宋_GBK" w:cs="方正仿宋_GBK"/>
          <w:sz w:val="32"/>
          <w:szCs w:val="32"/>
          <w:lang w:val="en-US" w:eastAsia="zh-CN"/>
        </w:rPr>
        <w:t>附件三</w:t>
      </w:r>
      <w:r>
        <w:rPr>
          <w:rFonts w:hint="eastAsia" w:ascii="Times New Roman" w:hAnsi="Times New Roman" w:eastAsia="方正仿宋_GBK" w:cs="方正仿宋_GBK"/>
          <w:sz w:val="32"/>
          <w:szCs w:val="32"/>
          <w:lang w:eastAsia="zh-CN"/>
        </w:rPr>
        <w:t>）。</w:t>
      </w:r>
    </w:p>
    <w:p w14:paraId="1353CF68">
      <w:pPr>
        <w:pStyle w:val="8"/>
        <w:numPr>
          <w:ilvl w:val="0"/>
          <w:numId w:val="1"/>
        </w:numPr>
        <w:tabs>
          <w:tab w:val="left" w:pos="985"/>
        </w:tabs>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工程预算款是甲乙双方对设计方案、工程报价确认后的金额，在没有项目变更的情况下，竣工结算时应按照实际发生量结算，增幅不超过工程预算款的</w:t>
      </w:r>
      <w:r>
        <w:rPr>
          <w:rFonts w:hint="eastAsia" w:ascii="Times New Roman" w:hAnsi="Times New Roman" w:eastAsia="方正仿宋_GBK" w:cs="方正仿宋_GBK"/>
          <w:sz w:val="32"/>
          <w:szCs w:val="32"/>
          <w:lang w:val="en-US" w:eastAsia="zh-CN"/>
        </w:rPr>
        <w:t>5%（包含隐蔽工程）。</w:t>
      </w:r>
    </w:p>
    <w:p w14:paraId="493A3094">
      <w:pPr>
        <w:pStyle w:val="9"/>
        <w:spacing w:line="600" w:lineRule="exact"/>
        <w:ind w:firstLine="643" w:firstLineChars="200"/>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val="en-US" w:eastAsia="zh-CN"/>
        </w:rPr>
        <w:t>二</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b/>
          <w:bCs/>
          <w:sz w:val="32"/>
          <w:szCs w:val="32"/>
          <w:lang w:eastAsia="zh-CN"/>
        </w:rPr>
        <w:t>　</w:t>
      </w:r>
      <w:r>
        <w:rPr>
          <w:rFonts w:hint="eastAsia" w:ascii="Times New Roman" w:hAnsi="Times New Roman" w:eastAsia="方正仿宋_GBK" w:cs="方正仿宋_GBK"/>
          <w:b/>
          <w:bCs/>
          <w:sz w:val="32"/>
          <w:szCs w:val="32"/>
        </w:rPr>
        <w:t>质量标准</w:t>
      </w:r>
    </w:p>
    <w:p w14:paraId="449CAF9D">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2.1 住宅</w:t>
      </w:r>
      <w:r>
        <w:rPr>
          <w:rFonts w:hint="eastAsia" w:ascii="Times New Roman" w:hAnsi="Times New Roman" w:eastAsia="方正仿宋_GBK" w:cs="方正仿宋_GBK"/>
          <w:sz w:val="32"/>
          <w:szCs w:val="32"/>
          <w:lang w:eastAsia="zh-CN"/>
        </w:rPr>
        <w:t>室内装饰装修工程，</w:t>
      </w:r>
      <w:r>
        <w:rPr>
          <w:rFonts w:hint="eastAsia" w:ascii="Times New Roman" w:hAnsi="Times New Roman" w:eastAsia="方正仿宋_GBK" w:cs="方正仿宋_GBK"/>
          <w:sz w:val="32"/>
          <w:szCs w:val="32"/>
          <w:lang w:val="en-US" w:eastAsia="zh-CN"/>
        </w:rPr>
        <w:t>应当严格按照《住宅装饰装修工程施工规范》</w:t>
      </w:r>
      <w:r>
        <w:rPr>
          <w:rFonts w:hint="eastAsia" w:ascii="Times New Roman" w:hAnsi="Times New Roman" w:eastAsia="方正仿宋_GBK" w:cs="方正仿宋_GBK"/>
          <w:sz w:val="32"/>
          <w:szCs w:val="32"/>
        </w:rPr>
        <w:t>《室内装饰装修材料有害物质限量标准》《民用建筑工程室内环境污染控制</w:t>
      </w:r>
      <w:r>
        <w:rPr>
          <w:rFonts w:hint="eastAsia" w:ascii="Times New Roman" w:hAnsi="Times New Roman" w:eastAsia="方正仿宋_GBK" w:cs="方正仿宋_GBK"/>
          <w:sz w:val="32"/>
          <w:szCs w:val="32"/>
          <w:lang w:val="en-US" w:eastAsia="zh-CN"/>
        </w:rPr>
        <w:t>标准</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等执行。</w:t>
      </w:r>
    </w:p>
    <w:p w14:paraId="6C8944D9">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2.2 工程施工质量按下列第</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项标准执行，并应符合国家《住宅设计规范》的要求。</w:t>
      </w:r>
    </w:p>
    <w:p w14:paraId="6FD31914">
      <w:pPr>
        <w:pStyle w:val="9"/>
        <w:spacing w:line="600" w:lineRule="exact"/>
        <w:ind w:firstLine="596"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pacing w:val="-11"/>
          <w:sz w:val="32"/>
          <w:szCs w:val="32"/>
          <w:lang w:val="en-US" w:eastAsia="zh-CN"/>
        </w:rPr>
        <w:t>（1）</w:t>
      </w:r>
      <w:r>
        <w:rPr>
          <w:rFonts w:hint="eastAsia" w:ascii="Times New Roman" w:hAnsi="Times New Roman" w:eastAsia="方正仿宋_GBK" w:cs="方正仿宋_GBK"/>
          <w:sz w:val="32"/>
          <w:szCs w:val="32"/>
          <w:lang w:eastAsia="zh-CN"/>
        </w:rPr>
        <w:t>湖南</w:t>
      </w:r>
      <w:r>
        <w:rPr>
          <w:rFonts w:hint="eastAsia" w:ascii="Times New Roman" w:hAnsi="Times New Roman" w:eastAsia="方正仿宋_GBK" w:cs="方正仿宋_GBK"/>
          <w:spacing w:val="-11"/>
          <w:sz w:val="32"/>
          <w:szCs w:val="32"/>
        </w:rPr>
        <w:t>省</w:t>
      </w:r>
      <w:r>
        <w:rPr>
          <w:rFonts w:hint="eastAsia" w:ascii="Times New Roman" w:hAnsi="Times New Roman" w:eastAsia="方正仿宋_GBK" w:cs="方正仿宋_GBK"/>
          <w:spacing w:val="-11"/>
          <w:sz w:val="32"/>
          <w:szCs w:val="32"/>
          <w:lang w:eastAsia="zh-CN"/>
        </w:rPr>
        <w:t>地方</w:t>
      </w:r>
      <w:r>
        <w:rPr>
          <w:rFonts w:hint="eastAsia" w:ascii="Times New Roman" w:hAnsi="Times New Roman" w:eastAsia="方正仿宋_GBK" w:cs="方正仿宋_GBK"/>
          <w:spacing w:val="-11"/>
          <w:sz w:val="32"/>
          <w:szCs w:val="32"/>
        </w:rPr>
        <w:t>标</w:t>
      </w:r>
      <w:r>
        <w:rPr>
          <w:rFonts w:hint="eastAsia" w:ascii="Times New Roman" w:hAnsi="Times New Roman" w:eastAsia="方正仿宋_GBK" w:cs="方正仿宋_GBK"/>
          <w:spacing w:val="-11"/>
          <w:sz w:val="32"/>
          <w:szCs w:val="32"/>
          <w:lang w:eastAsia="zh-CN"/>
        </w:rPr>
        <w:t>准</w:t>
      </w:r>
      <w:r>
        <w:rPr>
          <w:rFonts w:hint="eastAsia" w:ascii="Times New Roman" w:hAnsi="Times New Roman" w:eastAsia="方正仿宋_GBK" w:cs="方正仿宋_GBK"/>
          <w:spacing w:val="-11"/>
          <w:sz w:val="32"/>
          <w:szCs w:val="32"/>
        </w:rPr>
        <w:t>《住宅</w:t>
      </w:r>
      <w:r>
        <w:rPr>
          <w:rFonts w:hint="eastAsia" w:ascii="Times New Roman" w:hAnsi="Times New Roman" w:eastAsia="方正仿宋_GBK" w:cs="方正仿宋_GBK"/>
          <w:spacing w:val="-11"/>
          <w:sz w:val="32"/>
          <w:szCs w:val="32"/>
          <w:lang w:eastAsia="zh-CN"/>
        </w:rPr>
        <w:t>室内</w:t>
      </w:r>
      <w:r>
        <w:rPr>
          <w:rFonts w:hint="eastAsia" w:ascii="Times New Roman" w:hAnsi="Times New Roman" w:eastAsia="方正仿宋_GBK" w:cs="方正仿宋_GBK"/>
          <w:spacing w:val="-11"/>
          <w:sz w:val="32"/>
          <w:szCs w:val="32"/>
        </w:rPr>
        <w:t>装饰装修工程质量验收规范》</w:t>
      </w:r>
      <w:r>
        <w:rPr>
          <w:rFonts w:hint="eastAsia" w:ascii="Times New Roman" w:hAnsi="Times New Roman" w:eastAsia="方正仿宋_GBK" w:cs="方正仿宋_GBK"/>
          <w:spacing w:val="-11"/>
          <w:sz w:val="32"/>
          <w:szCs w:val="32"/>
          <w:lang w:val="en-US" w:eastAsia="zh-CN" w:bidi="en-US"/>
        </w:rPr>
        <w:t>（DB43/T262-2024）。</w:t>
      </w:r>
    </w:p>
    <w:p w14:paraId="235A61A1">
      <w:pPr>
        <w:pStyle w:val="9"/>
        <w:spacing w:line="600" w:lineRule="exact"/>
        <w:ind w:firstLine="596"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pacing w:val="-11"/>
          <w:sz w:val="32"/>
          <w:szCs w:val="32"/>
          <w:lang w:val="en-US" w:eastAsia="zh-CN"/>
        </w:rPr>
        <w:t>（2）</w:t>
      </w:r>
      <w:r>
        <w:rPr>
          <w:rFonts w:hint="eastAsia" w:ascii="Times New Roman" w:hAnsi="Times New Roman" w:eastAsia="方正仿宋_GBK" w:cs="方正仿宋_GBK"/>
          <w:sz w:val="32"/>
          <w:szCs w:val="32"/>
          <w:lang w:eastAsia="zh-CN"/>
        </w:rPr>
        <w:t>湖南</w:t>
      </w:r>
      <w:r>
        <w:rPr>
          <w:rFonts w:hint="eastAsia" w:ascii="Times New Roman" w:hAnsi="Times New Roman" w:eastAsia="方正仿宋_GBK" w:cs="方正仿宋_GBK"/>
          <w:sz w:val="32"/>
          <w:szCs w:val="32"/>
        </w:rPr>
        <w:t>省</w:t>
      </w:r>
      <w:r>
        <w:rPr>
          <w:rFonts w:hint="eastAsia" w:ascii="Times New Roman" w:hAnsi="Times New Roman" w:eastAsia="方正仿宋_GBK" w:cs="方正仿宋_GBK"/>
          <w:sz w:val="32"/>
          <w:szCs w:val="32"/>
          <w:lang w:eastAsia="zh-CN"/>
        </w:rPr>
        <w:t>地方</w:t>
      </w:r>
      <w:r>
        <w:rPr>
          <w:rFonts w:hint="eastAsia" w:ascii="Times New Roman" w:hAnsi="Times New Roman" w:eastAsia="方正仿宋_GBK" w:cs="方正仿宋_GBK"/>
          <w:sz w:val="32"/>
          <w:szCs w:val="32"/>
        </w:rPr>
        <w:t>标</w:t>
      </w:r>
      <w:r>
        <w:rPr>
          <w:rFonts w:hint="eastAsia" w:ascii="Times New Roman" w:hAnsi="Times New Roman" w:eastAsia="方正仿宋_GBK" w:cs="方正仿宋_GBK"/>
          <w:sz w:val="32"/>
          <w:szCs w:val="32"/>
          <w:lang w:eastAsia="zh-CN"/>
        </w:rPr>
        <w:t>准</w:t>
      </w:r>
      <w:r>
        <w:rPr>
          <w:rFonts w:hint="eastAsia" w:ascii="Times New Roman" w:hAnsi="Times New Roman" w:eastAsia="方正仿宋_GBK" w:cs="方正仿宋_GBK"/>
          <w:sz w:val="32"/>
          <w:szCs w:val="32"/>
        </w:rPr>
        <w:t>《住宅室内整体装饰装修技术规范》</w:t>
      </w:r>
      <w:r>
        <w:rPr>
          <w:rFonts w:hint="eastAsia" w:ascii="Times New Roman" w:hAnsi="Times New Roman" w:eastAsia="方正仿宋_GBK" w:cs="方正仿宋_GBK"/>
          <w:sz w:val="32"/>
          <w:szCs w:val="32"/>
          <w:lang w:val="en-US" w:eastAsia="zh-CN" w:bidi="en-US"/>
        </w:rPr>
        <w:t>（DB43/T1544-2018</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14:paraId="0AE69836">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（3）其他标准：</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 xml:space="preserve">                        </w:t>
      </w:r>
    </w:p>
    <w:p w14:paraId="61184885">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2.3 双方对材料（设备）、工程质量、室内空气质量发生争议时，应当申请由具有相应资质的专业检验检测机构检测认定，相关费用由申请方垫付，最终由责任方承担。</w:t>
      </w:r>
    </w:p>
    <w:p w14:paraId="0CD0B47A">
      <w:pPr>
        <w:pStyle w:val="9"/>
        <w:spacing w:line="600" w:lineRule="exact"/>
        <w:ind w:firstLine="643" w:firstLineChars="200"/>
        <w:rPr>
          <w:rFonts w:ascii="Times New Roman" w:hAnsi="Times New Roman" w:eastAsia="方正仿宋_GBK" w:cs="方正仿宋_GBK"/>
          <w:b/>
          <w:bCs/>
          <w:sz w:val="32"/>
          <w:szCs w:val="32"/>
          <w:lang w:eastAsia="zh-CN"/>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val="en-US" w:eastAsia="zh-CN"/>
        </w:rPr>
        <w:t>三</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b/>
          <w:bCs/>
          <w:sz w:val="32"/>
          <w:szCs w:val="32"/>
          <w:lang w:eastAsia="zh-CN"/>
        </w:rPr>
        <w:t>　</w:t>
      </w:r>
      <w:r>
        <w:rPr>
          <w:rFonts w:hint="eastAsia" w:ascii="Times New Roman" w:hAnsi="Times New Roman" w:eastAsia="方正仿宋_GBK" w:cs="方正仿宋_GBK"/>
          <w:b/>
          <w:bCs/>
          <w:sz w:val="32"/>
          <w:szCs w:val="32"/>
        </w:rPr>
        <w:t>甲方</w:t>
      </w:r>
      <w:r>
        <w:rPr>
          <w:rFonts w:hint="eastAsia" w:ascii="Times New Roman" w:hAnsi="Times New Roman" w:eastAsia="方正仿宋_GBK" w:cs="方正仿宋_GBK"/>
          <w:b/>
          <w:bCs/>
          <w:sz w:val="32"/>
          <w:szCs w:val="32"/>
          <w:lang w:eastAsia="zh-CN"/>
        </w:rPr>
        <w:t>义务</w:t>
      </w:r>
    </w:p>
    <w:p w14:paraId="471DE0BF">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3.1开工</w:t>
      </w:r>
      <w:r>
        <w:rPr>
          <w:rFonts w:hint="eastAsia" w:ascii="Times New Roman" w:hAnsi="Times New Roman" w:eastAsia="方正仿宋_GBK" w:cs="方正仿宋_GBK"/>
          <w:sz w:val="32"/>
          <w:szCs w:val="32"/>
          <w:u w:val="single"/>
          <w:lang w:val="en-US" w:eastAsia="zh-CN" w:bidi="en-US"/>
        </w:rPr>
        <w:t xml:space="preserve">     </w:t>
      </w:r>
      <w:r>
        <w:rPr>
          <w:rFonts w:hint="eastAsia" w:ascii="Times New Roman" w:hAnsi="Times New Roman" w:eastAsia="方正仿宋_GBK" w:cs="方正仿宋_GBK"/>
          <w:sz w:val="32"/>
          <w:szCs w:val="32"/>
          <w:lang w:val="en-US" w:eastAsia="zh-CN" w:bidi="en-US"/>
        </w:rPr>
        <w:t>日前，为</w:t>
      </w:r>
      <w:r>
        <w:rPr>
          <w:rFonts w:hint="eastAsia" w:ascii="Times New Roman" w:hAnsi="Times New Roman" w:eastAsia="方正仿宋_GBK" w:cs="方正仿宋_GBK"/>
          <w:sz w:val="32"/>
          <w:szCs w:val="32"/>
        </w:rPr>
        <w:t>乙方入场施工创造条件，以不影响施工为原则，完成现场交底。</w:t>
      </w:r>
    </w:p>
    <w:p w14:paraId="4F735FF3">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3.2无偿</w:t>
      </w:r>
      <w:r>
        <w:rPr>
          <w:rFonts w:hint="eastAsia" w:ascii="Times New Roman" w:hAnsi="Times New Roman" w:eastAsia="方正仿宋_GBK" w:cs="方正仿宋_GBK"/>
          <w:sz w:val="32"/>
          <w:szCs w:val="32"/>
        </w:rPr>
        <w:t>提供施工期间的</w:t>
      </w:r>
      <w:r>
        <w:rPr>
          <w:rFonts w:hint="eastAsia" w:ascii="Times New Roman" w:hAnsi="Times New Roman" w:eastAsia="方正仿宋_GBK" w:cs="方正仿宋_GBK"/>
          <w:sz w:val="32"/>
          <w:szCs w:val="32"/>
          <w:lang w:eastAsia="zh-CN"/>
        </w:rPr>
        <w:t>用于施工的</w:t>
      </w:r>
      <w:r>
        <w:rPr>
          <w:rFonts w:hint="eastAsia" w:ascii="Times New Roman" w:hAnsi="Times New Roman" w:eastAsia="方正仿宋_GBK" w:cs="方正仿宋_GBK"/>
          <w:sz w:val="32"/>
          <w:szCs w:val="32"/>
        </w:rPr>
        <w:t>水源、电源</w:t>
      </w:r>
      <w:r>
        <w:rPr>
          <w:rFonts w:hint="eastAsia" w:ascii="Times New Roman" w:hAnsi="Times New Roman" w:eastAsia="方正仿宋_GBK" w:cs="方正仿宋_GBK"/>
          <w:sz w:val="32"/>
          <w:szCs w:val="32"/>
          <w:lang w:eastAsia="zh-CN"/>
        </w:rPr>
        <w:t>。</w:t>
      </w:r>
    </w:p>
    <w:p w14:paraId="4ED7B182">
      <w:pPr>
        <w:pStyle w:val="9"/>
        <w:spacing w:line="600" w:lineRule="exact"/>
        <w:ind w:firstLine="640" w:firstLineChars="200"/>
        <w:rPr>
          <w:rFonts w:ascii="Times New Roman" w:hAnsi="Times New Roman" w:eastAsia="方正仿宋_GBK" w:cs="方正仿宋_GBK"/>
          <w:sz w:val="32"/>
          <w:szCs w:val="32"/>
          <w:lang w:val="en-US" w:eastAsia="zh-CN" w:bidi="en-US"/>
        </w:rPr>
      </w:pPr>
      <w:bookmarkStart w:id="8" w:name="OLE_LINK3"/>
      <w:r>
        <w:rPr>
          <w:rFonts w:hint="eastAsia" w:ascii="Times New Roman" w:hAnsi="Times New Roman" w:eastAsia="方正仿宋_GBK" w:cs="方正仿宋_GBK"/>
          <w:sz w:val="32"/>
          <w:szCs w:val="32"/>
          <w:lang w:val="en-US" w:eastAsia="zh-CN" w:bidi="en-US"/>
        </w:rPr>
        <w:t>3.3带领乙方到小区物业管理企业服务中心办理装修手续，签订《装饰装修管理服务协议》，</w:t>
      </w:r>
      <w:r>
        <w:rPr>
          <w:rFonts w:hint="eastAsia" w:ascii="Times New Roman" w:hAnsi="Times New Roman" w:eastAsia="方正仿宋_GBK" w:cs="方正仿宋_GBK"/>
          <w:sz w:val="32"/>
          <w:szCs w:val="32"/>
          <w:lang w:eastAsia="zh-CN"/>
        </w:rPr>
        <w:t>并承担</w:t>
      </w:r>
      <w:r>
        <w:rPr>
          <w:rFonts w:hint="eastAsia" w:ascii="Times New Roman" w:hAnsi="Times New Roman" w:eastAsia="方正仿宋_GBK" w:cs="方正仿宋_GBK"/>
          <w:sz w:val="32"/>
          <w:szCs w:val="32"/>
        </w:rPr>
        <w:t>有关费用。</w:t>
      </w:r>
    </w:p>
    <w:bookmarkEnd w:id="8"/>
    <w:p w14:paraId="3AABFAB6">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bidi="en-US"/>
        </w:rPr>
        <w:t>3.4</w:t>
      </w:r>
      <w:r>
        <w:rPr>
          <w:rFonts w:hint="eastAsia" w:ascii="Times New Roman" w:hAnsi="Times New Roman" w:eastAsia="方正仿宋_GBK" w:cs="方正仿宋_GBK"/>
          <w:sz w:val="32"/>
          <w:szCs w:val="32"/>
        </w:rPr>
        <w:t>遵守物业管理</w:t>
      </w:r>
      <w:r>
        <w:rPr>
          <w:rFonts w:hint="eastAsia" w:ascii="Times New Roman" w:hAnsi="Times New Roman" w:eastAsia="方正仿宋_GBK" w:cs="方正仿宋_GBK"/>
          <w:sz w:val="32"/>
          <w:szCs w:val="32"/>
          <w:lang w:eastAsia="zh-CN"/>
        </w:rPr>
        <w:t>企业</w:t>
      </w:r>
      <w:r>
        <w:rPr>
          <w:rFonts w:hint="eastAsia" w:ascii="Times New Roman" w:hAnsi="Times New Roman" w:eastAsia="方正仿宋_GBK" w:cs="方正仿宋_GBK"/>
          <w:sz w:val="32"/>
          <w:szCs w:val="32"/>
        </w:rPr>
        <w:t>的规章制度</w:t>
      </w:r>
      <w:r>
        <w:rPr>
          <w:rFonts w:hint="eastAsia" w:ascii="Times New Roman" w:hAnsi="Times New Roman" w:eastAsia="方正仿宋_GBK" w:cs="方正仿宋_GBK"/>
          <w:sz w:val="32"/>
          <w:szCs w:val="32"/>
          <w:lang w:eastAsia="zh-CN"/>
        </w:rPr>
        <w:t>，并告知乙方。</w:t>
      </w:r>
    </w:p>
    <w:p w14:paraId="03257CB4">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bidi="en-US"/>
        </w:rPr>
        <w:t>3.5</w:t>
      </w:r>
      <w:r>
        <w:rPr>
          <w:rFonts w:hint="eastAsia" w:ascii="Times New Roman" w:hAnsi="Times New Roman" w:eastAsia="方正仿宋_GBK" w:cs="方正仿宋_GBK"/>
          <w:sz w:val="32"/>
          <w:szCs w:val="32"/>
        </w:rPr>
        <w:t>协调乙方施工人员与邻里之间的关系。</w:t>
      </w:r>
    </w:p>
    <w:p w14:paraId="67A88B89">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bidi="en-US"/>
        </w:rPr>
        <w:t>3.6</w:t>
      </w:r>
      <w:r>
        <w:rPr>
          <w:rFonts w:hint="eastAsia" w:ascii="Times New Roman" w:hAnsi="Times New Roman" w:eastAsia="方正仿宋_GBK" w:cs="方正仿宋_GBK"/>
          <w:sz w:val="32"/>
          <w:szCs w:val="32"/>
        </w:rPr>
        <w:t>施工期间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甲方仍需部分使用该居室的，甲方</w:t>
      </w:r>
      <w:r>
        <w:rPr>
          <w:rFonts w:hint="eastAsia" w:ascii="Times New Roman" w:hAnsi="Times New Roman" w:eastAsia="方正仿宋_GBK" w:cs="方正仿宋_GBK"/>
          <w:sz w:val="32"/>
          <w:szCs w:val="32"/>
          <w:lang w:eastAsia="zh-CN"/>
        </w:rPr>
        <w:t>则</w:t>
      </w:r>
      <w:r>
        <w:rPr>
          <w:rFonts w:hint="eastAsia" w:ascii="Times New Roman" w:hAnsi="Times New Roman" w:eastAsia="方正仿宋_GBK" w:cs="方正仿宋_GBK"/>
          <w:sz w:val="32"/>
          <w:szCs w:val="32"/>
        </w:rPr>
        <w:t>应当负责配合乙方做好</w:t>
      </w:r>
      <w:r>
        <w:rPr>
          <w:rFonts w:hint="eastAsia" w:ascii="Times New Roman" w:hAnsi="Times New Roman" w:eastAsia="方正仿宋_GBK" w:cs="方正仿宋_GBK"/>
          <w:sz w:val="32"/>
          <w:szCs w:val="32"/>
          <w:lang w:eastAsia="zh-CN"/>
        </w:rPr>
        <w:t>安</w:t>
      </w:r>
      <w:r>
        <w:rPr>
          <w:rFonts w:hint="eastAsia" w:ascii="Times New Roman" w:hAnsi="Times New Roman" w:eastAsia="方正仿宋_GBK" w:cs="方正仿宋_GBK"/>
          <w:sz w:val="32"/>
          <w:szCs w:val="32"/>
        </w:rPr>
        <w:t>保及消防工作</w:t>
      </w:r>
      <w:r>
        <w:rPr>
          <w:rFonts w:hint="eastAsia" w:ascii="Times New Roman" w:hAnsi="Times New Roman" w:eastAsia="方正仿宋_GBK" w:cs="方正仿宋_GBK"/>
          <w:sz w:val="32"/>
          <w:szCs w:val="32"/>
          <w:lang w:eastAsia="zh-CN"/>
        </w:rPr>
        <w:t>。居室中有滞留物的，甲方应做好保护，向乙方说明注意事项。</w:t>
      </w:r>
    </w:p>
    <w:p w14:paraId="33A050D2">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bidi="en-US"/>
        </w:rPr>
        <w:t>3.7</w:t>
      </w:r>
      <w:r>
        <w:rPr>
          <w:rFonts w:hint="eastAsia" w:ascii="Times New Roman" w:hAnsi="Times New Roman" w:eastAsia="方正仿宋_GBK" w:cs="方正仿宋_GBK"/>
          <w:sz w:val="32"/>
          <w:szCs w:val="32"/>
          <w:lang w:eastAsia="zh-CN"/>
        </w:rPr>
        <w:t>按照乙方提供的施工进度表，按时、保质、保量提供应当由甲方提供的材料、设备等。</w:t>
      </w:r>
      <w:r>
        <w:rPr>
          <w:rFonts w:hint="eastAsia" w:ascii="Times New Roman" w:hAnsi="Times New Roman" w:eastAsia="方正仿宋_GBK" w:cs="方正仿宋_GBK"/>
          <w:sz w:val="32"/>
          <w:szCs w:val="32"/>
        </w:rPr>
        <w:t>材料、设备到达施工现场前应通知乙方验收并办理交接手续</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甲方</w:t>
      </w:r>
      <w:r>
        <w:rPr>
          <w:rFonts w:hint="eastAsia" w:ascii="Times New Roman" w:hAnsi="Times New Roman" w:eastAsia="方正仿宋_GBK" w:cs="方正仿宋_GBK"/>
          <w:sz w:val="32"/>
          <w:szCs w:val="32"/>
          <w:lang w:eastAsia="zh-CN"/>
        </w:rPr>
        <w:t>提供</w:t>
      </w:r>
      <w:r>
        <w:rPr>
          <w:rFonts w:hint="eastAsia" w:ascii="Times New Roman" w:hAnsi="Times New Roman" w:eastAsia="方正仿宋_GBK" w:cs="方正仿宋_GBK"/>
          <w:sz w:val="32"/>
          <w:szCs w:val="32"/>
        </w:rPr>
        <w:t>的装饰装修材料、设备设施</w:t>
      </w:r>
      <w:r>
        <w:rPr>
          <w:rFonts w:hint="eastAsia" w:ascii="Times New Roman" w:hAnsi="Times New Roman" w:eastAsia="方正仿宋_GBK" w:cs="方正仿宋_GBK"/>
          <w:sz w:val="32"/>
          <w:szCs w:val="32"/>
          <w:lang w:eastAsia="zh-CN"/>
        </w:rPr>
        <w:t>等</w:t>
      </w:r>
      <w:r>
        <w:rPr>
          <w:rFonts w:hint="eastAsia" w:ascii="Times New Roman" w:hAnsi="Times New Roman" w:eastAsia="方正仿宋_GBK" w:cs="方正仿宋_GBK"/>
          <w:sz w:val="32"/>
          <w:szCs w:val="32"/>
        </w:rPr>
        <w:t>应及时并符合施工要求，不符</w:t>
      </w:r>
      <w:r>
        <w:rPr>
          <w:rFonts w:hint="eastAsia" w:ascii="Times New Roman" w:hAnsi="Times New Roman" w:eastAsia="方正仿宋_GBK" w:cs="方正仿宋_GBK"/>
          <w:sz w:val="32"/>
          <w:szCs w:val="32"/>
          <w:lang w:val="en-US" w:eastAsia="zh-CN"/>
        </w:rPr>
        <w:t>合</w:t>
      </w:r>
      <w:r>
        <w:rPr>
          <w:rFonts w:hint="eastAsia" w:ascii="Times New Roman" w:hAnsi="Times New Roman" w:eastAsia="方正仿宋_GBK" w:cs="方正仿宋_GBK"/>
          <w:sz w:val="32"/>
          <w:szCs w:val="32"/>
        </w:rPr>
        <w:t>或不能及时供应到施工现场影响施工时，工期顺延。</w:t>
      </w:r>
    </w:p>
    <w:p w14:paraId="3B21B978">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3.8 定期根据乙方提供的施工进度表，结合合同约定的交付时间检查施工的进度情况，及时合理的安排需要购买产品的测量、送货、安装时间，参与工程质量施工进度的监督。</w:t>
      </w:r>
    </w:p>
    <w:p w14:paraId="65A78AF9">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3.9</w:t>
      </w:r>
      <w:r>
        <w:rPr>
          <w:rFonts w:hint="eastAsia" w:ascii="Times New Roman" w:hAnsi="Times New Roman" w:eastAsia="方正仿宋_GBK" w:cs="方正仿宋_GBK"/>
          <w:sz w:val="32"/>
          <w:szCs w:val="32"/>
          <w:lang w:val="en-US" w:eastAsia="zh-CN" w:bidi="en-US"/>
        </w:rPr>
        <w:t>不得强制乙方实施下列行</w:t>
      </w:r>
      <w:r>
        <w:rPr>
          <w:rFonts w:hint="eastAsia" w:ascii="Times New Roman" w:hAnsi="Times New Roman" w:eastAsia="方正仿宋_GBK" w:cs="方正仿宋_GBK"/>
          <w:sz w:val="32"/>
          <w:szCs w:val="32"/>
        </w:rPr>
        <w:t>为</w:t>
      </w:r>
      <w:r>
        <w:rPr>
          <w:rFonts w:hint="eastAsia" w:ascii="Times New Roman" w:hAnsi="Times New Roman" w:eastAsia="方正仿宋_GBK" w:cs="方正仿宋_GBK"/>
          <w:sz w:val="32"/>
          <w:szCs w:val="32"/>
          <w:lang w:eastAsia="zh-CN"/>
        </w:rPr>
        <w:t>：</w:t>
      </w:r>
    </w:p>
    <w:p w14:paraId="7AA8C1EA">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未经原设计单位或者具有相应资质等级的设计单位</w:t>
      </w:r>
      <w:r>
        <w:rPr>
          <w:rFonts w:hint="eastAsia" w:ascii="Times New Roman" w:hAnsi="Times New Roman" w:eastAsia="方正仿宋_GBK" w:cs="方正仿宋_GBK"/>
          <w:sz w:val="32"/>
          <w:szCs w:val="32"/>
          <w:lang w:val="en-US" w:eastAsia="zh-CN"/>
        </w:rPr>
        <w:t>提出设计方案，</w:t>
      </w:r>
      <w:r>
        <w:rPr>
          <w:rFonts w:hint="eastAsia" w:ascii="Times New Roman" w:hAnsi="Times New Roman" w:eastAsia="方正仿宋_GBK" w:cs="方正仿宋_GBK"/>
          <w:sz w:val="32"/>
          <w:szCs w:val="32"/>
          <w:lang w:eastAsia="zh-CN"/>
        </w:rPr>
        <w:t>变动建筑主体和承重结构。</w:t>
      </w:r>
    </w:p>
    <w:p w14:paraId="024A7379">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将没有防水要求的房间或者阳台改为卫生间、厨房。</w:t>
      </w:r>
    </w:p>
    <w:p w14:paraId="77F27FD0">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扩大承重墙上原有的门窗尺寸，拆除连接阳台的砖、混凝土墙体。</w:t>
      </w:r>
    </w:p>
    <w:p w14:paraId="6143F887">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损坏房屋原有节能设施，降低节能效果。</w:t>
      </w:r>
    </w:p>
    <w:p w14:paraId="76DD8171">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（5）擅自改变房屋用途或者将配套设施挪作他用。</w:t>
      </w:r>
    </w:p>
    <w:p w14:paraId="68C26CF9">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 擅自占用公共用地。</w:t>
      </w:r>
    </w:p>
    <w:p w14:paraId="273F2BB0">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eastAsia="zh-CN"/>
        </w:rPr>
        <w:t>其它影响建筑结构和使用</w:t>
      </w:r>
      <w:r>
        <w:rPr>
          <w:rFonts w:hint="eastAsia" w:ascii="Times New Roman" w:hAnsi="Times New Roman" w:eastAsia="方正仿宋_GBK" w:cs="方正仿宋_GBK"/>
          <w:sz w:val="32"/>
          <w:szCs w:val="32"/>
        </w:rPr>
        <w:t>安全</w:t>
      </w:r>
      <w:r>
        <w:rPr>
          <w:rFonts w:hint="eastAsia" w:ascii="Times New Roman" w:hAnsi="Times New Roman" w:eastAsia="方正仿宋_GBK" w:cs="方正仿宋_GBK"/>
          <w:sz w:val="32"/>
          <w:szCs w:val="32"/>
          <w:lang w:eastAsia="zh-CN"/>
        </w:rPr>
        <w:t>的行为。</w:t>
      </w:r>
    </w:p>
    <w:p w14:paraId="7B481B8A">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.10未经有关部门批准，</w:t>
      </w:r>
      <w:r>
        <w:rPr>
          <w:rFonts w:hint="eastAsia" w:ascii="Times New Roman" w:hAnsi="Times New Roman" w:eastAsia="方正仿宋_GBK" w:cs="方正仿宋_GBK"/>
          <w:sz w:val="32"/>
          <w:szCs w:val="32"/>
        </w:rPr>
        <w:t>不得</w:t>
      </w:r>
      <w:r>
        <w:rPr>
          <w:rFonts w:hint="eastAsia" w:ascii="Times New Roman" w:hAnsi="Times New Roman" w:eastAsia="方正仿宋_GBK" w:cs="方正仿宋_GBK"/>
          <w:sz w:val="32"/>
          <w:szCs w:val="32"/>
          <w:lang w:eastAsia="zh-CN"/>
        </w:rPr>
        <w:t>强制乙方实施下列行为：</w:t>
      </w:r>
    </w:p>
    <w:p w14:paraId="38939471">
      <w:pPr>
        <w:pStyle w:val="9"/>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rPr>
        <w:t>（1）</w:t>
      </w:r>
      <w:r>
        <w:rPr>
          <w:rFonts w:hint="eastAsia" w:ascii="Times New Roman" w:hAnsi="Times New Roman" w:eastAsia="方正仿宋_GBK" w:cs="方正仿宋_GBK"/>
          <w:sz w:val="32"/>
          <w:szCs w:val="32"/>
        </w:rPr>
        <w:t>搭建建筑物、构筑物。</w:t>
      </w:r>
    </w:p>
    <w:p w14:paraId="78164C9F">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改变住宅外立面，在非承重外墙上开门、窗。</w:t>
      </w:r>
    </w:p>
    <w:p w14:paraId="10D76359">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拆改供暖、燃气管道和设施。</w:t>
      </w:r>
    </w:p>
    <w:p w14:paraId="79070168">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其它违反法律法规和破坏结构安全的行为。</w:t>
      </w:r>
    </w:p>
    <w:p w14:paraId="2EC06A1F">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eastAsia="zh-CN"/>
        </w:rPr>
        <w:t>3.11根据乙方提供的项目验收单，按工程进度到现场逐一验收，包括但不仅限于工程材料验收、隐蔽工程验收、竣工验收</w:t>
      </w:r>
      <w:r>
        <w:rPr>
          <w:rFonts w:hint="eastAsia" w:ascii="Times New Roman" w:hAnsi="Times New Roman" w:eastAsia="方正仿宋_GBK" w:cs="方正仿宋_GBK"/>
          <w:sz w:val="32"/>
          <w:szCs w:val="32"/>
        </w:rPr>
        <w:t>。</w:t>
      </w:r>
    </w:p>
    <w:p w14:paraId="00D62622">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bidi="en-US"/>
        </w:rPr>
        <w:t>3.12</w:t>
      </w:r>
      <w:r>
        <w:rPr>
          <w:rFonts w:hint="eastAsia" w:ascii="Times New Roman" w:hAnsi="Times New Roman" w:eastAsia="方正仿宋_GBK" w:cs="方正仿宋_GBK"/>
          <w:sz w:val="32"/>
          <w:szCs w:val="32"/>
        </w:rPr>
        <w:t>按合同约定的条件和方式支付工程款。</w:t>
      </w:r>
    </w:p>
    <w:p w14:paraId="75DE2676">
      <w:pPr>
        <w:pStyle w:val="9"/>
        <w:spacing w:line="600" w:lineRule="exact"/>
        <w:ind w:firstLine="643" w:firstLineChars="200"/>
        <w:rPr>
          <w:rFonts w:ascii="Times New Roman" w:hAnsi="Times New Roman" w:eastAsia="方正仿宋_GBK" w:cs="方正仿宋_GBK"/>
          <w:b/>
          <w:bCs/>
          <w:sz w:val="32"/>
          <w:szCs w:val="32"/>
          <w:lang w:eastAsia="zh-CN"/>
        </w:rPr>
      </w:pPr>
      <w:r>
        <w:rPr>
          <w:rFonts w:hint="eastAsia" w:ascii="Times New Roman" w:hAnsi="Times New Roman" w:eastAsia="方正仿宋_GBK" w:cs="方正仿宋_GBK"/>
          <w:b/>
          <w:bCs/>
          <w:sz w:val="32"/>
          <w:szCs w:val="32"/>
          <w:lang w:eastAsia="zh-CN"/>
        </w:rPr>
        <w:t>第四条</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乙方</w:t>
      </w:r>
      <w:r>
        <w:rPr>
          <w:rFonts w:hint="eastAsia" w:ascii="Times New Roman" w:hAnsi="Times New Roman" w:eastAsia="方正仿宋_GBK" w:cs="方正仿宋_GBK"/>
          <w:b/>
          <w:bCs/>
          <w:sz w:val="32"/>
          <w:szCs w:val="32"/>
          <w:lang w:eastAsia="zh-CN"/>
        </w:rPr>
        <w:t>义务</w:t>
      </w:r>
    </w:p>
    <w:p w14:paraId="7D30CD4E">
      <w:pPr>
        <w:pStyle w:val="9"/>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4.1</w:t>
      </w:r>
      <w:r>
        <w:rPr>
          <w:rFonts w:hint="eastAsia" w:ascii="Times New Roman" w:hAnsi="Times New Roman" w:eastAsia="方正仿宋_GBK" w:cs="方正仿宋_GBK"/>
          <w:sz w:val="32"/>
          <w:szCs w:val="32"/>
          <w:lang w:eastAsia="zh-CN"/>
        </w:rPr>
        <w:t>应具备承接甲方工程的室内装饰装修资质条件和能力</w:t>
      </w:r>
      <w:r>
        <w:rPr>
          <w:rFonts w:hint="eastAsia" w:ascii="Times New Roman" w:hAnsi="Times New Roman" w:eastAsia="方正仿宋_GBK" w:cs="方正仿宋_GBK"/>
          <w:sz w:val="32"/>
          <w:szCs w:val="32"/>
        </w:rPr>
        <w:t>。</w:t>
      </w:r>
    </w:p>
    <w:p w14:paraId="6139391A">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bidi="en-US"/>
        </w:rPr>
        <w:t>4.2不得转包、分包合同约定工程内容。</w:t>
      </w:r>
    </w:p>
    <w:p w14:paraId="76C12485">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4.3 </w:t>
      </w:r>
      <w:r>
        <w:rPr>
          <w:rFonts w:hint="eastAsia" w:ascii="Times New Roman" w:hAnsi="Times New Roman" w:eastAsia="方正仿宋_GBK" w:cs="方正仿宋_GBK"/>
          <w:sz w:val="32"/>
          <w:szCs w:val="32"/>
        </w:rPr>
        <w:t>拟定施工方案和工程进度计划，交甲方审定</w:t>
      </w:r>
      <w:r>
        <w:rPr>
          <w:rFonts w:hint="eastAsia" w:ascii="Times New Roman" w:hAnsi="Times New Roman" w:eastAsia="方正仿宋_GBK" w:cs="方正仿宋_GBK"/>
          <w:sz w:val="32"/>
          <w:szCs w:val="32"/>
          <w:lang w:eastAsia="zh-CN"/>
        </w:rPr>
        <w:t>，并与甲方到工地现场进行技术交底。</w:t>
      </w:r>
      <w:r>
        <w:rPr>
          <w:rFonts w:hint="eastAsia" w:ascii="Times New Roman" w:hAnsi="Times New Roman" w:eastAsia="方正仿宋_GBK" w:cs="方正仿宋_GBK"/>
          <w:sz w:val="32"/>
          <w:szCs w:val="32"/>
          <w:lang w:val="en-US" w:eastAsia="zh-CN"/>
        </w:rPr>
        <w:t xml:space="preserve"> </w:t>
      </w:r>
    </w:p>
    <w:p w14:paraId="1A22E63C">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4.4 通过告知网址、统一公示等方式为甲方提供本合同签订及履行过程中涉及的各种标准、规范、计算书等书面资料的查阅条件。</w:t>
      </w:r>
    </w:p>
    <w:p w14:paraId="5702D3D9">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4.5 应持证施工人员需持有相应岗位的从业证书。</w:t>
      </w:r>
    </w:p>
    <w:p w14:paraId="4D03A728">
      <w:pPr>
        <w:pStyle w:val="9"/>
        <w:spacing w:line="600" w:lineRule="exact"/>
        <w:ind w:firstLine="640" w:firstLineChars="200"/>
        <w:rPr>
          <w:rFonts w:ascii="Times New Roman" w:hAnsi="Times New Roman" w:eastAsia="方正仿宋_GBK" w:cs="方正仿宋_GBK"/>
          <w:sz w:val="32"/>
          <w:szCs w:val="32"/>
          <w:lang w:val="en-US" w:eastAsia="zh-CN"/>
        </w:rPr>
      </w:pPr>
      <w:bookmarkStart w:id="9" w:name="OLE_LINK5"/>
      <w:bookmarkStart w:id="10" w:name="OLE_LINK4"/>
      <w:r>
        <w:rPr>
          <w:rFonts w:hint="eastAsia" w:ascii="Times New Roman" w:hAnsi="Times New Roman" w:eastAsia="方正仿宋_GBK" w:cs="方正仿宋_GBK"/>
          <w:sz w:val="32"/>
          <w:szCs w:val="32"/>
          <w:lang w:val="en-US" w:eastAsia="zh-CN" w:bidi="en-US"/>
        </w:rPr>
        <w:t xml:space="preserve">4.6 </w:t>
      </w:r>
      <w:r>
        <w:rPr>
          <w:rFonts w:hint="eastAsia" w:ascii="Times New Roman" w:hAnsi="Times New Roman" w:eastAsia="方正仿宋_GBK" w:cs="方正仿宋_GBK"/>
          <w:sz w:val="32"/>
          <w:szCs w:val="32"/>
          <w:lang w:val="en-US" w:eastAsia="zh-CN"/>
        </w:rPr>
        <w:t>配合、协助甲方和物业管理企业做好房屋装修登记备案手续，如需行政审批的，应当提示甲方及时办理。</w:t>
      </w:r>
    </w:p>
    <w:p w14:paraId="24D0A384">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rPr>
        <w:t>4.7与甲方共同</w:t>
      </w:r>
      <w:r>
        <w:rPr>
          <w:rFonts w:hint="eastAsia" w:ascii="Times New Roman" w:hAnsi="Times New Roman" w:eastAsia="方正仿宋_GBK" w:cs="方正仿宋_GBK"/>
          <w:sz w:val="32"/>
          <w:szCs w:val="32"/>
          <w:lang w:val="en-US" w:eastAsia="zh-CN" w:bidi="en-US"/>
        </w:rPr>
        <w:t>遵守《住宅室内装饰装修管理服务协义》，接受物业管理企业的日常现场检查，遵守住宅室内装饰装修管理有关规章制度并承担相应责任。</w:t>
      </w:r>
    </w:p>
    <w:bookmarkEnd w:id="9"/>
    <w:bookmarkEnd w:id="10"/>
    <w:p w14:paraId="6BBFAEB9">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4.8甲方为少数民族的，乙方在施工过程中应当尊重其民族风俗习惯。</w:t>
      </w:r>
    </w:p>
    <w:p w14:paraId="3B421240">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4.9 未经甲方同意，不得擅自在施工地点做饭、住宿。</w:t>
      </w:r>
    </w:p>
    <w:p w14:paraId="44C85A3C">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4.10施工中严格执行有关法律法规、施工规范（标准）、质量标准、安全操作规程、防火</w:t>
      </w:r>
      <w:r>
        <w:rPr>
          <w:rFonts w:hint="eastAsia" w:ascii="Times New Roman" w:hAnsi="Times New Roman" w:eastAsia="方正仿宋_GBK" w:cs="方正仿宋_GBK"/>
          <w:sz w:val="32"/>
          <w:szCs w:val="32"/>
        </w:rPr>
        <w:t>及环保</w:t>
      </w:r>
      <w:r>
        <w:rPr>
          <w:rFonts w:hint="eastAsia" w:ascii="Times New Roman" w:hAnsi="Times New Roman" w:eastAsia="方正仿宋_GBK" w:cs="方正仿宋_GBK"/>
          <w:sz w:val="32"/>
          <w:szCs w:val="32"/>
          <w:lang w:val="en-US" w:eastAsia="zh-CN"/>
        </w:rPr>
        <w:t>规定，安全、保质、按期完成本合同约定的工程内容。</w:t>
      </w:r>
    </w:p>
    <w:p w14:paraId="6AA2EC51">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无原设计单位或具有相应等级设计资质单位出具的加固图纸，不得拆改工程内的建筑主体和承重结构，不得加大楼地面荷载，不得改动室内原有热、暖、燃气等管道设施。</w:t>
      </w:r>
    </w:p>
    <w:p w14:paraId="387762F0">
      <w:pPr>
        <w:pStyle w:val="9"/>
        <w:numPr>
          <w:ilvl w:val="0"/>
          <w:numId w:val="2"/>
        </w:numPr>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法定休息日、节假日全天及工作日十二时到十四时、十八时至次日八时，不得进行产生噪声的装修作业。在其他时段内进行装修作业的，应当采取措施，减轻对周围生活环境的干扰，</w:t>
      </w:r>
      <w:r>
        <w:rPr>
          <w:rFonts w:hint="eastAsia" w:ascii="Times New Roman" w:hAnsi="Times New Roman" w:eastAsia="方正仿宋_GBK" w:cs="方正仿宋_GBK"/>
          <w:sz w:val="32"/>
          <w:szCs w:val="32"/>
        </w:rPr>
        <w:t>不得扰民。</w:t>
      </w:r>
    </w:p>
    <w:p w14:paraId="5CE7BFA6">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（3）因装饰装修施工造成相邻居民住房的管道堵塞、渗漏、停水、停电、墙体开裂以及</w:t>
      </w:r>
      <w:r>
        <w:rPr>
          <w:rFonts w:hint="eastAsia" w:ascii="Times New Roman" w:hAnsi="Times New Roman" w:eastAsia="方正仿宋_GBK" w:cs="方正仿宋_GBK"/>
          <w:sz w:val="32"/>
          <w:szCs w:val="32"/>
        </w:rPr>
        <w:t>损坏</w:t>
      </w:r>
      <w:r>
        <w:rPr>
          <w:rFonts w:hint="eastAsia" w:ascii="Times New Roman" w:hAnsi="Times New Roman" w:eastAsia="方正仿宋_GBK" w:cs="方正仿宋_GBK"/>
          <w:sz w:val="32"/>
          <w:szCs w:val="32"/>
          <w:lang w:eastAsia="zh-CN"/>
        </w:rPr>
        <w:t>物业</w:t>
      </w:r>
      <w:r>
        <w:rPr>
          <w:rFonts w:hint="eastAsia" w:ascii="Times New Roman" w:hAnsi="Times New Roman" w:eastAsia="方正仿宋_GBK" w:cs="方正仿宋_GBK"/>
          <w:sz w:val="32"/>
          <w:szCs w:val="32"/>
        </w:rPr>
        <w:t>公共设施、设备</w:t>
      </w:r>
      <w:r>
        <w:rPr>
          <w:rFonts w:hint="eastAsia" w:ascii="Times New Roman" w:hAnsi="Times New Roman" w:eastAsia="方正仿宋_GBK" w:cs="方正仿宋_GBK"/>
          <w:sz w:val="32"/>
          <w:szCs w:val="32"/>
          <w:lang w:val="en-US" w:eastAsia="zh-CN"/>
        </w:rPr>
        <w:t>等，由乙方承担修理和损失赔偿的责任。</w:t>
      </w:r>
    </w:p>
    <w:p w14:paraId="7D72DBF8">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（4）负责工程</w:t>
      </w:r>
      <w:r>
        <w:rPr>
          <w:rFonts w:hint="eastAsia" w:ascii="Times New Roman" w:hAnsi="Times New Roman" w:eastAsia="方正仿宋_GBK" w:cs="方正仿宋_GBK"/>
          <w:sz w:val="32"/>
          <w:szCs w:val="32"/>
        </w:rPr>
        <w:t>半成品、</w:t>
      </w:r>
      <w:r>
        <w:rPr>
          <w:rFonts w:hint="eastAsia" w:ascii="Times New Roman" w:hAnsi="Times New Roman" w:eastAsia="方正仿宋_GBK" w:cs="方正仿宋_GBK"/>
          <w:sz w:val="32"/>
          <w:szCs w:val="32"/>
          <w:lang w:val="en-US" w:eastAsia="zh-CN"/>
        </w:rPr>
        <w:t>成品、设备和居室留存家具陈设</w:t>
      </w:r>
      <w:r>
        <w:rPr>
          <w:rFonts w:hint="eastAsia" w:ascii="Times New Roman" w:hAnsi="Times New Roman" w:eastAsia="方正仿宋_GBK" w:cs="方正仿宋_GBK"/>
          <w:sz w:val="32"/>
          <w:szCs w:val="32"/>
        </w:rPr>
        <w:t>的保护、保管工作。</w:t>
      </w:r>
    </w:p>
    <w:p w14:paraId="4C585E5A">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w:t>
      </w:r>
      <w:bookmarkStart w:id="11" w:name="OLE_LINK6"/>
      <w:r>
        <w:rPr>
          <w:rFonts w:hint="eastAsia" w:ascii="Times New Roman" w:hAnsi="Times New Roman" w:eastAsia="方正仿宋_GBK" w:cs="方正仿宋_GBK"/>
          <w:sz w:val="32"/>
          <w:szCs w:val="32"/>
          <w:lang w:val="en-US" w:eastAsia="zh-CN"/>
        </w:rPr>
        <w:t>5）保证居室内上、下水管道畅通和卫生间的清洁。保证施工现场的整洁，每日完工后清扫施工现场，并将垃圾分类装袋后放至物业指定地点。</w:t>
      </w:r>
    </w:p>
    <w:bookmarkEnd w:id="11"/>
    <w:p w14:paraId="5596AC2E">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4.11对现有房屋结构中有卫生间等电位联接装置的，不允许覆盖，应按照国家标准进行等电位联接，以防漏电、静电、雷电。</w:t>
      </w:r>
    </w:p>
    <w:p w14:paraId="174FD617">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4.12需由甲方提供材料、设备的，应及时将所需材料供需时间表提供给甲方。甲方供应的材料、设备</w:t>
      </w:r>
      <w:r>
        <w:rPr>
          <w:rFonts w:hint="eastAsia" w:ascii="Times New Roman" w:hAnsi="Times New Roman" w:eastAsia="方正仿宋_GBK" w:cs="方正仿宋_GBK"/>
          <w:sz w:val="32"/>
          <w:szCs w:val="32"/>
        </w:rPr>
        <w:t>办理完交接手续后，在施工使用中的保管由乙方负责</w:t>
      </w:r>
      <w:r>
        <w:rPr>
          <w:rFonts w:hint="eastAsia" w:ascii="Times New Roman" w:hAnsi="Times New Roman" w:eastAsia="方正仿宋_GBK" w:cs="方正仿宋_GBK"/>
          <w:sz w:val="32"/>
          <w:szCs w:val="32"/>
          <w:lang w:eastAsia="zh-CN"/>
        </w:rPr>
        <w:t>。</w:t>
      </w:r>
    </w:p>
    <w:p w14:paraId="7A61CDB5">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bidi="en-US"/>
        </w:rPr>
        <w:t>4.13</w:t>
      </w:r>
      <w:r>
        <w:rPr>
          <w:rFonts w:hint="eastAsia" w:ascii="Times New Roman" w:hAnsi="Times New Roman" w:eastAsia="方正仿宋_GBK" w:cs="方正仿宋_GBK"/>
          <w:sz w:val="32"/>
          <w:szCs w:val="32"/>
        </w:rPr>
        <w:t>甲方自购装饰装修材料的损耗率</w:t>
      </w:r>
      <w:r>
        <w:rPr>
          <w:rFonts w:hint="eastAsia" w:ascii="Times New Roman" w:hAnsi="Times New Roman" w:eastAsia="方正仿宋_GBK" w:cs="方正仿宋_GBK"/>
          <w:sz w:val="32"/>
          <w:szCs w:val="32"/>
          <w:lang w:eastAsia="zh-CN"/>
        </w:rPr>
        <w:t>按照</w:t>
      </w:r>
      <w:r>
        <w:rPr>
          <w:rFonts w:hint="eastAsia" w:ascii="Times New Roman" w:hAnsi="Times New Roman" w:eastAsia="方正仿宋_GBK" w:cs="方正仿宋_GBK"/>
          <w:sz w:val="32"/>
          <w:szCs w:val="32"/>
        </w:rPr>
        <w:t>《主要装饰装修材料损耗率参考表》执行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若损耗率超出此</w:t>
      </w:r>
      <w:r>
        <w:rPr>
          <w:rFonts w:hint="eastAsia" w:ascii="Times New Roman" w:hAnsi="Times New Roman" w:eastAsia="方正仿宋_GBK" w:cs="方正仿宋_GBK"/>
          <w:sz w:val="32"/>
          <w:szCs w:val="32"/>
          <w:lang w:eastAsia="zh-CN"/>
        </w:rPr>
        <w:t>参考表规定</w:t>
      </w:r>
      <w:r>
        <w:rPr>
          <w:rFonts w:hint="eastAsia" w:ascii="Times New Roman" w:hAnsi="Times New Roman" w:eastAsia="方正仿宋_GBK" w:cs="方正仿宋_GBK"/>
          <w:sz w:val="32"/>
          <w:szCs w:val="32"/>
        </w:rPr>
        <w:t>致使材料短缺，由乙方补足。</w:t>
      </w:r>
    </w:p>
    <w:p w14:paraId="23541783">
      <w:pPr>
        <w:pStyle w:val="9"/>
        <w:spacing w:line="600" w:lineRule="exact"/>
        <w:ind w:left="1104" w:leftChars="300"/>
        <w:rPr>
          <w:rFonts w:ascii="Times New Roman" w:hAnsi="Times New Roman" w:eastAsia="方正仿宋_GBK" w:cs="方正仿宋_GBK"/>
          <w:sz w:val="32"/>
          <w:szCs w:val="32"/>
          <w:lang w:eastAsia="zh-CN" w:bidi="en-US"/>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.1</w:t>
      </w:r>
      <w:r>
        <w:rPr>
          <w:rFonts w:hint="eastAsia" w:ascii="Times New Roman" w:hAnsi="Times New Roman" w:eastAsia="方正仿宋_GBK" w:cs="方正仿宋_GBK"/>
          <w:sz w:val="32"/>
          <w:szCs w:val="32"/>
          <w:lang w:val="en-US" w:eastAsia="zh-CN"/>
        </w:rPr>
        <w:t>4乙方</w:t>
      </w:r>
      <w:r>
        <w:rPr>
          <w:rFonts w:hint="eastAsia" w:ascii="Times New Roman" w:hAnsi="Times New Roman" w:eastAsia="方正仿宋_GBK" w:cs="方正仿宋_GBK"/>
          <w:sz w:val="32"/>
          <w:szCs w:val="32"/>
          <w:lang w:eastAsia="zh-CN"/>
        </w:rPr>
        <w:t>所</w:t>
      </w:r>
      <w:r>
        <w:rPr>
          <w:rFonts w:hint="eastAsia" w:ascii="Times New Roman" w:hAnsi="Times New Roman" w:eastAsia="方正仿宋_GBK" w:cs="方正仿宋_GBK"/>
          <w:sz w:val="32"/>
          <w:szCs w:val="32"/>
        </w:rPr>
        <w:t>供应的装饰装修材料、设备设施</w:t>
      </w:r>
      <w:r>
        <w:rPr>
          <w:rFonts w:hint="eastAsia" w:ascii="Times New Roman" w:hAnsi="Times New Roman" w:eastAsia="方正仿宋_GBK" w:cs="方正仿宋_GBK"/>
          <w:sz w:val="32"/>
          <w:szCs w:val="32"/>
          <w:lang w:eastAsia="zh-CN"/>
        </w:rPr>
        <w:t>应符合下列要求：</w:t>
      </w:r>
    </w:p>
    <w:p w14:paraId="638DE295">
      <w:pPr>
        <w:pStyle w:val="9"/>
        <w:spacing w:line="600" w:lineRule="exact"/>
        <w:ind w:left="552" w:leftChars="150" w:firstLine="320" w:firstLineChars="100"/>
        <w:rPr>
          <w:rFonts w:ascii="Times New Roman" w:hAnsi="Times New Roman" w:eastAsia="方正仿宋_GBK" w:cs="方正仿宋_GBK"/>
          <w:spacing w:val="6"/>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pacing w:val="6"/>
          <w:sz w:val="32"/>
          <w:szCs w:val="32"/>
        </w:rPr>
        <w:t>到达施工现场前应提前一天通知甲方验收，由甲方确</w:t>
      </w:r>
    </w:p>
    <w:p w14:paraId="2A49D834">
      <w:pPr>
        <w:pStyle w:val="9"/>
        <w:spacing w:line="600" w:lineRule="exact"/>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pacing w:val="6"/>
          <w:sz w:val="32"/>
          <w:szCs w:val="32"/>
        </w:rPr>
        <w:t>认备案。如甲方当天不能赶到现场验收，要求通过信息确认的，视为甲方已验收。</w:t>
      </w:r>
    </w:p>
    <w:p w14:paraId="73E757A4">
      <w:pPr>
        <w:pStyle w:val="9"/>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bidi="en-US"/>
        </w:rPr>
        <w:t>（2）</w:t>
      </w:r>
      <w:r>
        <w:rPr>
          <w:rFonts w:hint="eastAsia" w:ascii="Times New Roman" w:hAnsi="Times New Roman" w:eastAsia="方正仿宋_GBK" w:cs="方正仿宋_GBK"/>
          <w:sz w:val="32"/>
          <w:szCs w:val="32"/>
        </w:rPr>
        <w:t>不符</w:t>
      </w:r>
      <w:r>
        <w:rPr>
          <w:rFonts w:hint="eastAsia" w:ascii="Times New Roman" w:hAnsi="Times New Roman" w:eastAsia="方正仿宋_GBK" w:cs="方正仿宋_GBK"/>
          <w:sz w:val="32"/>
          <w:szCs w:val="32"/>
          <w:lang w:eastAsia="zh-CN"/>
        </w:rPr>
        <w:t>合</w:t>
      </w:r>
      <w:r>
        <w:rPr>
          <w:rFonts w:hint="eastAsia" w:ascii="Times New Roman" w:hAnsi="Times New Roman" w:eastAsia="方正仿宋_GBK" w:cs="方正仿宋_GBK"/>
          <w:sz w:val="32"/>
          <w:szCs w:val="32"/>
        </w:rPr>
        <w:t>双方约定</w:t>
      </w:r>
      <w:r>
        <w:rPr>
          <w:rFonts w:hint="eastAsia" w:ascii="Times New Roman" w:hAnsi="Times New Roman" w:eastAsia="方正仿宋_GBK" w:cs="方正仿宋_GBK"/>
          <w:sz w:val="32"/>
          <w:szCs w:val="32"/>
          <w:lang w:eastAsia="zh-CN"/>
        </w:rPr>
        <w:t>的</w:t>
      </w:r>
      <w:r>
        <w:rPr>
          <w:rFonts w:hint="eastAsia" w:ascii="Times New Roman" w:hAnsi="Times New Roman" w:eastAsia="方正仿宋_GBK" w:cs="方正仿宋_GBK"/>
          <w:sz w:val="32"/>
          <w:szCs w:val="32"/>
        </w:rPr>
        <w:t>，应承担相应的更换责任。</w:t>
      </w:r>
    </w:p>
    <w:p w14:paraId="4BA3B149">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bidi="en-US"/>
        </w:rPr>
        <w:t>4.15 甲乙双方约定赠送项目的，按照施工程序在竣工验收前完成相应的施工内容。</w:t>
      </w:r>
    </w:p>
    <w:p w14:paraId="3D69D394">
      <w:pPr>
        <w:pStyle w:val="9"/>
        <w:spacing w:line="600" w:lineRule="exact"/>
        <w:ind w:firstLine="643" w:firstLineChars="200"/>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val="en-US" w:eastAsia="zh-CN"/>
        </w:rPr>
        <w:t>五</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b/>
          <w:bCs/>
          <w:sz w:val="32"/>
          <w:szCs w:val="32"/>
          <w:lang w:eastAsia="zh-CN"/>
        </w:rPr>
        <w:t>　</w:t>
      </w:r>
      <w:r>
        <w:rPr>
          <w:rFonts w:hint="eastAsia" w:ascii="Times New Roman" w:hAnsi="Times New Roman" w:eastAsia="方正仿宋_GBK" w:cs="方正仿宋_GBK"/>
          <w:b/>
          <w:bCs/>
          <w:sz w:val="32"/>
          <w:szCs w:val="32"/>
        </w:rPr>
        <w:t>工程变更</w:t>
      </w:r>
    </w:p>
    <w:p w14:paraId="57BF93C5">
      <w:pPr>
        <w:pStyle w:val="9"/>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bidi="en-US"/>
        </w:rPr>
        <w:t>5.1</w:t>
      </w:r>
      <w:r>
        <w:rPr>
          <w:rFonts w:hint="eastAsia" w:ascii="Times New Roman" w:hAnsi="Times New Roman" w:eastAsia="方正仿宋_GBK" w:cs="方正仿宋_GBK"/>
          <w:sz w:val="32"/>
          <w:szCs w:val="32"/>
        </w:rPr>
        <w:t>施工期间对合同约定的装修项目如需变更，双方应当协商一致，签订书面</w:t>
      </w:r>
      <w:r>
        <w:rPr>
          <w:rFonts w:hint="eastAsia" w:ascii="Times New Roman" w:hAnsi="Times New Roman" w:eastAsia="方正仿宋_GBK" w:cs="方正仿宋_GBK"/>
          <w:sz w:val="32"/>
          <w:szCs w:val="32"/>
          <w:lang w:eastAsia="zh-CN"/>
        </w:rPr>
        <w:t>工程</w:t>
      </w:r>
      <w:r>
        <w:rPr>
          <w:rFonts w:hint="eastAsia" w:ascii="Times New Roman" w:hAnsi="Times New Roman" w:eastAsia="方正仿宋_GBK" w:cs="方正仿宋_GBK"/>
          <w:sz w:val="32"/>
          <w:szCs w:val="32"/>
        </w:rPr>
        <w:t>变更</w:t>
      </w:r>
      <w:r>
        <w:rPr>
          <w:rFonts w:hint="eastAsia" w:ascii="Times New Roman" w:hAnsi="Times New Roman" w:eastAsia="方正仿宋_GBK" w:cs="方正仿宋_GBK"/>
          <w:sz w:val="32"/>
          <w:szCs w:val="32"/>
          <w:lang w:eastAsia="zh-CN"/>
        </w:rPr>
        <w:t>单（</w:t>
      </w:r>
      <w:r>
        <w:rPr>
          <w:rFonts w:hint="eastAsia" w:ascii="Times New Roman" w:hAnsi="Times New Roman" w:eastAsia="方正仿宋_GBK" w:cs="方正仿宋_GBK"/>
          <w:sz w:val="32"/>
          <w:szCs w:val="32"/>
          <w:lang w:val="en-US" w:eastAsia="zh-CN"/>
        </w:rPr>
        <w:t>附件七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，同时调整相关工程</w:t>
      </w:r>
      <w:r>
        <w:rPr>
          <w:rFonts w:hint="eastAsia" w:ascii="Times New Roman" w:hAnsi="Times New Roman" w:eastAsia="方正仿宋_GBK" w:cs="方正仿宋_GBK"/>
          <w:sz w:val="32"/>
          <w:szCs w:val="32"/>
          <w:lang w:eastAsia="zh-CN"/>
        </w:rPr>
        <w:t>项目</w:t>
      </w:r>
      <w:r>
        <w:rPr>
          <w:rFonts w:hint="eastAsia" w:ascii="Times New Roman" w:hAnsi="Times New Roman" w:eastAsia="方正仿宋_GBK" w:cs="方正仿宋_GBK"/>
          <w:sz w:val="32"/>
          <w:szCs w:val="32"/>
        </w:rPr>
        <w:t>费用及工期。工程变更</w:t>
      </w:r>
      <w:r>
        <w:rPr>
          <w:rFonts w:hint="eastAsia" w:ascii="Times New Roman" w:hAnsi="Times New Roman" w:eastAsia="方正仿宋_GBK" w:cs="方正仿宋_GBK"/>
          <w:sz w:val="32"/>
          <w:szCs w:val="32"/>
          <w:lang w:eastAsia="zh-CN"/>
        </w:rPr>
        <w:t>单</w:t>
      </w:r>
      <w:r>
        <w:rPr>
          <w:rFonts w:hint="eastAsia" w:ascii="Times New Roman" w:hAnsi="Times New Roman" w:eastAsia="方正仿宋_GBK" w:cs="方正仿宋_GBK"/>
          <w:sz w:val="32"/>
          <w:szCs w:val="32"/>
        </w:rPr>
        <w:t>经双方签字后作为竣工结算和工期顺延的依据。</w:t>
      </w:r>
    </w:p>
    <w:p w14:paraId="4D75339A">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.2甲方对本合同约定的工程内容提出减项时，如该项目已开工，甲方应承担由此造成的损失。</w:t>
      </w:r>
    </w:p>
    <w:p w14:paraId="3B7488A3">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.3工程增项时，如需顺延工期，应根据工程量经双方协商确认后适当调整，并在工程变更单中予以注明。</w:t>
      </w:r>
    </w:p>
    <w:p w14:paraId="5FD72439">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5.4增加项目的单位造价以本合同《工程预算表》中的单价为依据，《工程预算表》里没有的由双方商定。</w:t>
      </w:r>
    </w:p>
    <w:p w14:paraId="18093BAC">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bidi="en-US"/>
        </w:rPr>
        <w:t xml:space="preserve">5.5 </w:t>
      </w:r>
      <w:r>
        <w:rPr>
          <w:rFonts w:hint="eastAsia" w:ascii="Times New Roman" w:hAnsi="Times New Roman" w:eastAsia="方正仿宋_GBK" w:cs="方正仿宋_GBK"/>
          <w:sz w:val="32"/>
          <w:szCs w:val="32"/>
          <w:lang w:eastAsia="zh-CN"/>
        </w:rPr>
        <w:t>甲方不得</w:t>
      </w:r>
      <w:r>
        <w:rPr>
          <w:rFonts w:hint="eastAsia" w:ascii="Times New Roman" w:hAnsi="Times New Roman" w:eastAsia="方正仿宋_GBK" w:cs="方正仿宋_GBK"/>
          <w:sz w:val="32"/>
          <w:szCs w:val="32"/>
        </w:rPr>
        <w:t>与乙方</w:t>
      </w:r>
      <w:r>
        <w:rPr>
          <w:rFonts w:hint="eastAsia" w:ascii="Times New Roman" w:hAnsi="Times New Roman" w:eastAsia="方正仿宋_GBK" w:cs="方正仿宋_GBK"/>
          <w:sz w:val="32"/>
          <w:szCs w:val="32"/>
          <w:lang w:eastAsia="zh-CN"/>
        </w:rPr>
        <w:t>设计师或</w:t>
      </w:r>
      <w:r>
        <w:rPr>
          <w:rFonts w:hint="eastAsia" w:ascii="Times New Roman" w:hAnsi="Times New Roman" w:eastAsia="方正仿宋_GBK" w:cs="方正仿宋_GBK"/>
          <w:sz w:val="32"/>
          <w:szCs w:val="32"/>
        </w:rPr>
        <w:t>现场施工人员</w:t>
      </w:r>
      <w:r>
        <w:rPr>
          <w:rFonts w:hint="eastAsia" w:ascii="Times New Roman" w:hAnsi="Times New Roman" w:eastAsia="方正仿宋_GBK" w:cs="方正仿宋_GBK"/>
          <w:sz w:val="32"/>
          <w:szCs w:val="32"/>
          <w:lang w:eastAsia="zh-CN"/>
        </w:rPr>
        <w:t>私自确定工程</w:t>
      </w:r>
      <w:r>
        <w:rPr>
          <w:rFonts w:hint="eastAsia" w:ascii="Times New Roman" w:hAnsi="Times New Roman" w:eastAsia="方正仿宋_GBK" w:cs="方正仿宋_GBK"/>
          <w:sz w:val="32"/>
          <w:szCs w:val="32"/>
        </w:rPr>
        <w:t>变更内容</w:t>
      </w:r>
      <w:r>
        <w:rPr>
          <w:rFonts w:hint="eastAsia" w:ascii="Times New Roman" w:hAnsi="Times New Roman" w:eastAsia="方正仿宋_GBK" w:cs="方正仿宋_GBK"/>
          <w:sz w:val="32"/>
          <w:szCs w:val="32"/>
          <w:lang w:eastAsia="zh-CN"/>
        </w:rPr>
        <w:t>，否则乙方有权拒绝承担相应责任。</w:t>
      </w:r>
    </w:p>
    <w:p w14:paraId="32B9E295">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5.6 合同签订生效后，乙方未经甲方同意擅自变更施工内容、变更材料，由此造成的变更工程款及损失应当按实际计算，由乙方承担。</w:t>
      </w:r>
    </w:p>
    <w:p w14:paraId="74C9A6C7">
      <w:pPr>
        <w:pStyle w:val="9"/>
        <w:spacing w:line="600" w:lineRule="exact"/>
        <w:ind w:firstLine="643" w:firstLineChars="200"/>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val="en-US" w:eastAsia="zh-CN"/>
        </w:rPr>
        <w:t>六</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b/>
          <w:bCs/>
          <w:sz w:val="32"/>
          <w:szCs w:val="32"/>
          <w:lang w:eastAsia="zh-CN"/>
        </w:rPr>
        <w:t>　</w:t>
      </w:r>
      <w:r>
        <w:rPr>
          <w:rFonts w:hint="eastAsia" w:ascii="Times New Roman" w:hAnsi="Times New Roman" w:eastAsia="方正仿宋_GBK" w:cs="方正仿宋_GBK"/>
          <w:b/>
          <w:bCs/>
          <w:sz w:val="32"/>
          <w:szCs w:val="32"/>
        </w:rPr>
        <w:t>工期延误</w:t>
      </w:r>
    </w:p>
    <w:p w14:paraId="193A79D9">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6.1因以下原因造成竣工的日期延误，经甲方确认后，工期应当顺延，乙方不承担违约责任：</w:t>
      </w:r>
    </w:p>
    <w:p w14:paraId="188B9BE2">
      <w:pPr>
        <w:pStyle w:val="9"/>
        <w:numPr>
          <w:ilvl w:val="0"/>
          <w:numId w:val="3"/>
        </w:numPr>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工程量变化或设计变更。</w:t>
      </w:r>
    </w:p>
    <w:p w14:paraId="65420F10">
      <w:pPr>
        <w:pStyle w:val="9"/>
        <w:numPr>
          <w:ilvl w:val="0"/>
          <w:numId w:val="3"/>
        </w:numPr>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甲方与物业</w:t>
      </w:r>
      <w:r>
        <w:rPr>
          <w:rFonts w:hint="eastAsia" w:ascii="Times New Roman" w:hAnsi="Times New Roman" w:eastAsia="方正仿宋_GBK" w:cs="方正仿宋_GBK"/>
          <w:sz w:val="32"/>
          <w:szCs w:val="32"/>
          <w:lang w:eastAsia="zh-CN"/>
        </w:rPr>
        <w:t>管理企业</w:t>
      </w:r>
      <w:r>
        <w:rPr>
          <w:rFonts w:hint="eastAsia" w:ascii="Times New Roman" w:hAnsi="Times New Roman" w:eastAsia="方正仿宋_GBK" w:cs="方正仿宋_GBK"/>
          <w:sz w:val="32"/>
          <w:szCs w:val="32"/>
        </w:rPr>
        <w:t>或邻里发生纠纷或纠纷</w:t>
      </w:r>
      <w:r>
        <w:rPr>
          <w:rFonts w:hint="eastAsia" w:ascii="Times New Roman" w:hAnsi="Times New Roman" w:eastAsia="方正仿宋_GBK" w:cs="方正仿宋_GBK"/>
          <w:sz w:val="32"/>
          <w:szCs w:val="32"/>
          <w:lang w:eastAsia="zh-CN"/>
        </w:rPr>
        <w:t>导致无法继续施工的。</w:t>
      </w:r>
    </w:p>
    <w:p w14:paraId="0A3A58D0">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非乙方原因造成的停水、停电</w:t>
      </w:r>
      <w:r>
        <w:rPr>
          <w:rFonts w:hint="eastAsia" w:ascii="Times New Roman" w:hAnsi="Times New Roman" w:eastAsia="方正仿宋_GBK" w:cs="方正仿宋_GBK"/>
          <w:sz w:val="32"/>
          <w:szCs w:val="32"/>
          <w:lang w:eastAsia="zh-CN"/>
        </w:rPr>
        <w:t>影响工期的。</w:t>
      </w:r>
    </w:p>
    <w:p w14:paraId="130A240F">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（4）双方约定的工期内，甲方与第三方约定的非本合同约定工程项目影响乙方施工的。</w:t>
      </w:r>
    </w:p>
    <w:p w14:paraId="6B57D02B">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（5）因甲方不能按期供图、供料、供设备或者其所供材料设备不符合要求被迫停工或</w:t>
      </w:r>
      <w:r>
        <w:rPr>
          <w:rFonts w:hint="eastAsia" w:ascii="Times New Roman" w:hAnsi="Times New Roman" w:eastAsia="方正仿宋_GBK" w:cs="方正仿宋_GBK"/>
          <w:sz w:val="32"/>
          <w:szCs w:val="32"/>
          <w:lang w:val="en-US" w:eastAsia="zh-CN" w:bidi="en-US"/>
        </w:rPr>
        <w:t>甲方未按合同约定完成其应当负责的工作而影响工期的。</w:t>
      </w:r>
    </w:p>
    <w:p w14:paraId="0ABD74A0">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（6）因甲方委托的工程监理确认不及时影响到下一道工序施工的。</w:t>
      </w:r>
    </w:p>
    <w:p w14:paraId="1BDBB2B4">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bidi="en-US"/>
        </w:rPr>
        <w:t>（7）</w:t>
      </w:r>
      <w:r>
        <w:rPr>
          <w:rFonts w:hint="eastAsia" w:ascii="Times New Roman" w:hAnsi="Times New Roman" w:eastAsia="方正仿宋_GBK" w:cs="方正仿宋_GBK"/>
          <w:sz w:val="32"/>
          <w:szCs w:val="32"/>
          <w:lang w:val="en-US" w:eastAsia="zh-CN"/>
        </w:rPr>
        <w:t>甲方未按合同约定支付工程款影响正常施工的。</w:t>
      </w:r>
    </w:p>
    <w:p w14:paraId="00ECC669">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bidi="en-US"/>
        </w:rPr>
        <w:t>（8）</w:t>
      </w:r>
      <w:r>
        <w:rPr>
          <w:rFonts w:hint="eastAsia" w:ascii="Times New Roman" w:hAnsi="Times New Roman" w:eastAsia="方正仿宋_GBK" w:cs="方正仿宋_GBK"/>
          <w:sz w:val="32"/>
          <w:szCs w:val="32"/>
          <w:lang w:val="en-US" w:eastAsia="zh-CN"/>
        </w:rPr>
        <w:t>因</w:t>
      </w:r>
      <w:r>
        <w:rPr>
          <w:rFonts w:hint="eastAsia" w:ascii="Times New Roman" w:hAnsi="Times New Roman" w:eastAsia="方正仿宋_GBK" w:cs="方正仿宋_GBK"/>
          <w:sz w:val="32"/>
          <w:szCs w:val="32"/>
        </w:rPr>
        <w:t>不可抗力因素造成工程无法继续施工的</w:t>
      </w:r>
      <w:r>
        <w:rPr>
          <w:rFonts w:hint="eastAsia" w:ascii="Times New Roman" w:hAnsi="Times New Roman" w:eastAsia="方正仿宋_GBK" w:cs="方正仿宋_GBK"/>
          <w:sz w:val="32"/>
          <w:szCs w:val="32"/>
          <w:lang w:eastAsia="zh-CN"/>
        </w:rPr>
        <w:t>。</w:t>
      </w:r>
    </w:p>
    <w:p w14:paraId="0140334A">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lang w:eastAsia="zh-CN"/>
        </w:rPr>
        <w:t>）因不可归责于双方的其它原因。</w:t>
      </w:r>
    </w:p>
    <w:p w14:paraId="2CFDB08C">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（10）</w:t>
      </w:r>
      <w:r>
        <w:rPr>
          <w:rFonts w:hint="eastAsia" w:ascii="Times New Roman" w:hAnsi="Times New Roman" w:eastAsia="方正仿宋_GBK" w:cs="方正仿宋_GBK"/>
          <w:sz w:val="32"/>
          <w:szCs w:val="32"/>
          <w:lang w:val="en-US" w:eastAsia="zh-CN" w:bidi="en-US"/>
        </w:rPr>
        <w:t>甲方同意工期顺延的其他情况。</w:t>
      </w:r>
    </w:p>
    <w:p w14:paraId="7FD86CFA">
      <w:pPr>
        <w:pStyle w:val="9"/>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乙方在上述情况发生后</w:t>
      </w:r>
      <w:r>
        <w:rPr>
          <w:rFonts w:hint="eastAsia" w:ascii="Times New Roman" w:hAnsi="Times New Roman" w:eastAsia="方正仿宋_GBK" w:cs="方正仿宋_GBK"/>
          <w:sz w:val="32"/>
          <w:szCs w:val="32"/>
          <w:u w:val="single"/>
        </w:rPr>
        <w:t>　</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rPr>
        <w:t>天内，就</w:t>
      </w:r>
      <w:r>
        <w:rPr>
          <w:rFonts w:hint="eastAsia" w:ascii="Times New Roman" w:hAnsi="Times New Roman" w:eastAsia="方正仿宋_GBK" w:cs="方正仿宋_GBK"/>
          <w:sz w:val="32"/>
          <w:szCs w:val="32"/>
          <w:lang w:eastAsia="zh-CN"/>
        </w:rPr>
        <w:t>工期</w:t>
      </w:r>
      <w:r>
        <w:rPr>
          <w:rFonts w:hint="eastAsia" w:ascii="Times New Roman" w:hAnsi="Times New Roman" w:eastAsia="方正仿宋_GBK" w:cs="方正仿宋_GBK"/>
          <w:sz w:val="32"/>
          <w:szCs w:val="32"/>
        </w:rPr>
        <w:t>延误的</w:t>
      </w:r>
      <w:r>
        <w:rPr>
          <w:rFonts w:hint="eastAsia" w:ascii="Times New Roman" w:hAnsi="Times New Roman" w:eastAsia="方正仿宋_GBK" w:cs="方正仿宋_GBK"/>
          <w:sz w:val="32"/>
          <w:szCs w:val="32"/>
          <w:lang w:eastAsia="zh-CN"/>
        </w:rPr>
        <w:t>原因、事项、顺延要求等</w:t>
      </w:r>
      <w:r>
        <w:rPr>
          <w:rFonts w:hint="eastAsia" w:ascii="Times New Roman" w:hAnsi="Times New Roman" w:eastAsia="方正仿宋_GBK" w:cs="方正仿宋_GBK"/>
          <w:sz w:val="32"/>
          <w:szCs w:val="32"/>
        </w:rPr>
        <w:t>向甲方提出延期告</w:t>
      </w:r>
      <w:r>
        <w:rPr>
          <w:rFonts w:hint="eastAsia" w:ascii="Times New Roman" w:hAnsi="Times New Roman" w:eastAsia="方正仿宋_GBK" w:cs="方正仿宋_GBK"/>
          <w:sz w:val="32"/>
          <w:szCs w:val="32"/>
          <w:lang w:eastAsia="zh-CN"/>
        </w:rPr>
        <w:t>知</w:t>
      </w:r>
      <w:r>
        <w:rPr>
          <w:rFonts w:hint="eastAsia" w:ascii="Times New Roman" w:hAnsi="Times New Roman" w:eastAsia="方正仿宋_GBK" w:cs="方正仿宋_GBK"/>
          <w:sz w:val="32"/>
          <w:szCs w:val="32"/>
        </w:rPr>
        <w:t>。甲方在收到告</w:t>
      </w:r>
      <w:r>
        <w:rPr>
          <w:rFonts w:hint="eastAsia" w:ascii="Times New Roman" w:hAnsi="Times New Roman" w:eastAsia="方正仿宋_GBK" w:cs="方正仿宋_GBK"/>
          <w:sz w:val="32"/>
          <w:szCs w:val="32"/>
          <w:lang w:eastAsia="zh-CN"/>
        </w:rPr>
        <w:t>知</w:t>
      </w:r>
      <w:r>
        <w:rPr>
          <w:rFonts w:hint="eastAsia" w:ascii="Times New Roman" w:hAnsi="Times New Roman" w:eastAsia="方正仿宋_GBK" w:cs="方正仿宋_GBK"/>
          <w:sz w:val="32"/>
          <w:szCs w:val="32"/>
        </w:rPr>
        <w:t>后</w:t>
      </w:r>
      <w:r>
        <w:rPr>
          <w:rFonts w:hint="eastAsia" w:ascii="Times New Roman" w:hAnsi="Times New Roman" w:eastAsia="方正仿宋_GBK" w:cs="方正仿宋_GBK"/>
          <w:sz w:val="32"/>
          <w:szCs w:val="32"/>
          <w:u w:val="single"/>
        </w:rPr>
        <w:t>　</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rPr>
        <w:t>天内予以确认答复，逾期不予答复，乙方可视为延期要求已被确认。</w:t>
      </w:r>
    </w:p>
    <w:p w14:paraId="01E9FDDD">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6.2 因乙方原因不能按期完工的，工期不顺延；工程质量存在问题，需要返工的，返工费用由乙方承担，工期不顺延。</w:t>
      </w:r>
    </w:p>
    <w:p w14:paraId="058F8014">
      <w:pPr>
        <w:pStyle w:val="9"/>
        <w:spacing w:line="600" w:lineRule="exact"/>
        <w:ind w:firstLine="643" w:firstLineChars="200"/>
        <w:rPr>
          <w:rFonts w:ascii="Times New Roman" w:hAnsi="Times New Roman" w:eastAsia="方正仿宋_GBK" w:cs="方正仿宋_GBK"/>
          <w:spacing w:val="-11"/>
          <w:sz w:val="32"/>
          <w:szCs w:val="32"/>
          <w:lang w:eastAsia="zh-CN"/>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val="en-US" w:eastAsia="zh-CN"/>
        </w:rPr>
        <w:t>七</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工程验收</w:t>
      </w:r>
    </w:p>
    <w:p w14:paraId="4212DA8D">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bidi="en-US"/>
        </w:rPr>
        <w:t>7.1</w:t>
      </w:r>
      <w:r>
        <w:rPr>
          <w:rFonts w:hint="eastAsia" w:ascii="Times New Roman" w:hAnsi="Times New Roman" w:eastAsia="方正仿宋_GBK" w:cs="方正仿宋_GBK"/>
          <w:sz w:val="32"/>
          <w:szCs w:val="32"/>
        </w:rPr>
        <w:t>甲乙</w:t>
      </w:r>
      <w:r>
        <w:rPr>
          <w:rFonts w:hint="eastAsia" w:ascii="Times New Roman" w:hAnsi="Times New Roman" w:eastAsia="方正仿宋_GBK" w:cs="方正仿宋_GBK"/>
          <w:sz w:val="32"/>
          <w:szCs w:val="32"/>
          <w:lang w:val="en-US" w:eastAsia="zh-CN" w:bidi="en-US"/>
        </w:rPr>
        <w:t>双方在施工过程中分下列阶段共同对工</w:t>
      </w:r>
      <w:r>
        <w:rPr>
          <w:rFonts w:hint="eastAsia" w:ascii="Times New Roman" w:hAnsi="Times New Roman" w:eastAsia="方正仿宋_GBK" w:cs="方正仿宋_GBK"/>
          <w:sz w:val="32"/>
          <w:szCs w:val="32"/>
        </w:rPr>
        <w:t>程质量进行验</w:t>
      </w:r>
      <w:r>
        <w:rPr>
          <w:rFonts w:hint="eastAsia" w:ascii="Times New Roman" w:hAnsi="Times New Roman" w:eastAsia="方正仿宋_GBK" w:cs="方正仿宋_GBK"/>
          <w:sz w:val="32"/>
          <w:szCs w:val="32"/>
          <w:lang w:val="en-US" w:eastAsia="zh-CN"/>
        </w:rPr>
        <w:t>收（如有监理方，需三方共同验收），并在工程验收单（附件八）上就验收事项明确验收结论，签字确认</w:t>
      </w:r>
      <w:r>
        <w:rPr>
          <w:rFonts w:hint="eastAsia" w:ascii="Times New Roman" w:hAnsi="Times New Roman" w:eastAsia="方正仿宋_GBK" w:cs="方正仿宋_GBK"/>
          <w:sz w:val="32"/>
          <w:szCs w:val="32"/>
          <w:lang w:eastAsia="zh-CN"/>
        </w:rPr>
        <w:t>。</w:t>
      </w:r>
    </w:p>
    <w:p w14:paraId="2F0273C9">
      <w:pPr>
        <w:pStyle w:val="9"/>
        <w:numPr>
          <w:ilvl w:val="0"/>
          <w:numId w:val="4"/>
        </w:numPr>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材料验收。</w:t>
      </w:r>
    </w:p>
    <w:p w14:paraId="648EA4E2">
      <w:pPr>
        <w:pStyle w:val="9"/>
        <w:numPr>
          <w:ilvl w:val="0"/>
          <w:numId w:val="4"/>
        </w:numPr>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隐蔽工程验收。</w:t>
      </w:r>
    </w:p>
    <w:p w14:paraId="608A909A">
      <w:pPr>
        <w:pStyle w:val="9"/>
        <w:numPr>
          <w:ilvl w:val="0"/>
          <w:numId w:val="4"/>
        </w:numPr>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竣工验收。</w:t>
      </w:r>
    </w:p>
    <w:p w14:paraId="762DF2B0">
      <w:pPr>
        <w:pStyle w:val="9"/>
        <w:numPr>
          <w:ilvl w:val="0"/>
          <w:numId w:val="4"/>
        </w:numPr>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其他：</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w:t>
      </w:r>
    </w:p>
    <w:p w14:paraId="23CCC9E2">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7.2 材料验收</w:t>
      </w:r>
    </w:p>
    <w:p w14:paraId="26C3B9EF">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（1）任何一方提供材料、设备到达施工现场前，都应通知对方。双方在现场就材料、设备的品牌、型号、规格、数量、质量、</w:t>
      </w:r>
      <w:r>
        <w:rPr>
          <w:rFonts w:hint="eastAsia" w:ascii="Times New Roman" w:hAnsi="Times New Roman" w:eastAsia="方正仿宋_GBK" w:cs="方正仿宋_GBK"/>
          <w:spacing w:val="-6"/>
          <w:sz w:val="32"/>
          <w:szCs w:val="32"/>
          <w:lang w:val="en-US" w:eastAsia="zh-CN"/>
        </w:rPr>
        <w:t>环保等内容按照约定共同验收，同时办理交接手续或进行书面确</w:t>
      </w:r>
      <w:r>
        <w:rPr>
          <w:rFonts w:hint="eastAsia" w:ascii="Times New Roman" w:hAnsi="Times New Roman" w:eastAsia="方正仿宋_GBK" w:cs="方正仿宋_GBK"/>
          <w:sz w:val="32"/>
          <w:szCs w:val="32"/>
          <w:lang w:val="en-US" w:eastAsia="zh-CN"/>
        </w:rPr>
        <w:t>认。</w:t>
      </w:r>
    </w:p>
    <w:p w14:paraId="301B528C">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（2）双方所提供的装饰装修材料，应当符合《室内装饰装修有害物质限量标准》，并按对方要求提供由具有相应资质的专业检测机构出具的检测合格报告。</w:t>
      </w:r>
    </w:p>
    <w:p w14:paraId="6B5CEE31">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 xml:space="preserve">7.3 </w:t>
      </w:r>
      <w:r>
        <w:rPr>
          <w:rFonts w:hint="eastAsia" w:ascii="Times New Roman" w:hAnsi="Times New Roman" w:eastAsia="方正仿宋_GBK" w:cs="方正仿宋_GBK"/>
          <w:sz w:val="32"/>
          <w:szCs w:val="32"/>
        </w:rPr>
        <w:t>隐蔽工程验</w:t>
      </w:r>
      <w:r>
        <w:rPr>
          <w:rFonts w:hint="eastAsia" w:ascii="Times New Roman" w:hAnsi="Times New Roman" w:eastAsia="方正仿宋_GBK" w:cs="方正仿宋_GBK"/>
          <w:sz w:val="32"/>
          <w:szCs w:val="32"/>
          <w:lang w:eastAsia="zh-CN"/>
        </w:rPr>
        <w:t>收</w:t>
      </w:r>
    </w:p>
    <w:p w14:paraId="54D07C33">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（1）隐蔽工程完工后，乙方应提前</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eastAsia="zh-CN"/>
        </w:rPr>
        <w:t>日通知甲方，甲方应在约定日期</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eastAsia="zh-CN"/>
        </w:rPr>
        <w:t>日内会同乙方进行验收，待双方验收合格并签字确认后，乙方方可进行下道工序施工。如甲方不进行验收，乙方有权暂停施工，相应工期损失由甲方承担；如乙方未通知甲方进行隐蔽工程验收，而擅自进行下道工序的，甲方有权要求乙方停止施工，由此造成的损失由乙方承担。</w:t>
      </w:r>
    </w:p>
    <w:p w14:paraId="5B36C5DF">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2）乙方覆盖工程隐蔽部位后，甲方对质量有疑问的，可要求乙方对已覆盖的部位揭开重新检查，乙方应遵照执行，并在检查后重新覆盖恢复原状。经检查证明工程质量符合合同要求的，由甲方承担由此增加的费用和延误的工期；经检查证明工程质量不符合合同要求的，由乙方承担由此增加的费用和延误的工期。</w:t>
      </w:r>
    </w:p>
    <w:p w14:paraId="0C90D143">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7.4 竣工验收</w:t>
      </w:r>
    </w:p>
    <w:p w14:paraId="1140ABBE">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（1）约定的施工内容全部完成后（包括赠送项目），</w:t>
      </w:r>
      <w:r>
        <w:rPr>
          <w:rFonts w:hint="eastAsia" w:ascii="Times New Roman" w:hAnsi="Times New Roman" w:eastAsia="方正仿宋_GBK" w:cs="方正仿宋_GBK"/>
          <w:sz w:val="32"/>
          <w:szCs w:val="32"/>
        </w:rPr>
        <w:t>乙方应进行自检，自检合格后</w:t>
      </w:r>
      <w:r>
        <w:rPr>
          <w:rFonts w:hint="eastAsia" w:ascii="Times New Roman" w:hAnsi="Times New Roman" w:eastAsia="方正仿宋_GBK" w:cs="方正仿宋_GBK"/>
          <w:sz w:val="32"/>
          <w:szCs w:val="32"/>
          <w:lang w:val="en-US" w:eastAsia="zh-CN"/>
        </w:rPr>
        <w:t>乙方应提前通知甲方进行竣工验收，甲方自接到竣工验收通知后</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日内组织验收。</w:t>
      </w:r>
    </w:p>
    <w:p w14:paraId="52498515">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（2）在双方进行竣工验收前，乙方负责保护工程成品和工程现场的全部安全。</w:t>
      </w:r>
    </w:p>
    <w:p w14:paraId="249F21C0">
      <w:pPr>
        <w:pStyle w:val="9"/>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bidi="en-US"/>
        </w:rPr>
        <w:t>（3）</w:t>
      </w:r>
      <w:r>
        <w:rPr>
          <w:rFonts w:hint="eastAsia" w:ascii="Times New Roman" w:hAnsi="Times New Roman" w:eastAsia="方正仿宋_GBK" w:cs="方正仿宋_GBK"/>
          <w:sz w:val="32"/>
          <w:szCs w:val="32"/>
        </w:rPr>
        <w:t>工程竣工验收若存在个别不涉及较大问题时，经双方协商一致签订</w:t>
      </w:r>
      <w:r>
        <w:rPr>
          <w:rFonts w:hint="eastAsia" w:ascii="Times New Roman" w:hAnsi="Times New Roman" w:eastAsia="方正仿宋_GBK" w:cs="方正仿宋_GBK"/>
          <w:sz w:val="32"/>
          <w:szCs w:val="32"/>
          <w:lang w:val="zh-CN" w:eastAsia="zh-CN" w:bidi="zh-CN"/>
        </w:rPr>
        <w:t>“解决</w:t>
      </w:r>
      <w:r>
        <w:rPr>
          <w:rFonts w:hint="eastAsia" w:ascii="Times New Roman" w:hAnsi="Times New Roman" w:eastAsia="方正仿宋_GBK" w:cs="方正仿宋_GBK"/>
          <w:sz w:val="32"/>
          <w:szCs w:val="32"/>
        </w:rPr>
        <w:t>竣工验收遗留问题协议”（</w:t>
      </w:r>
      <w:r>
        <w:rPr>
          <w:rFonts w:hint="eastAsia" w:ascii="Times New Roman" w:hAnsi="Times New Roman" w:eastAsia="方正仿宋_GBK" w:cs="方正仿宋_GBK"/>
          <w:sz w:val="32"/>
          <w:szCs w:val="32"/>
          <w:lang w:eastAsia="zh-CN"/>
        </w:rPr>
        <w:t>附件</w:t>
      </w:r>
      <w:r>
        <w:rPr>
          <w:rFonts w:hint="eastAsia" w:ascii="Times New Roman" w:hAnsi="Times New Roman" w:eastAsia="方正仿宋_GBK" w:cs="方正仿宋_GBK"/>
          <w:sz w:val="32"/>
          <w:szCs w:val="32"/>
          <w:lang w:val="en-US" w:eastAsia="zh-CN"/>
        </w:rPr>
        <w:t>九</w:t>
      </w:r>
      <w:r>
        <w:rPr>
          <w:rFonts w:hint="eastAsia" w:ascii="Times New Roman" w:hAnsi="Times New Roman" w:eastAsia="方正仿宋_GBK" w:cs="方正仿宋_GBK"/>
          <w:sz w:val="32"/>
          <w:szCs w:val="32"/>
        </w:rPr>
        <w:t>）后，甲方</w:t>
      </w:r>
      <w:r>
        <w:rPr>
          <w:rFonts w:hint="eastAsia" w:ascii="Times New Roman" w:hAnsi="Times New Roman" w:eastAsia="方正仿宋_GBK" w:cs="方正仿宋_GBK"/>
          <w:sz w:val="32"/>
          <w:szCs w:val="32"/>
          <w:lang w:eastAsia="zh-CN"/>
        </w:rPr>
        <w:t>也</w:t>
      </w:r>
      <w:r>
        <w:rPr>
          <w:rFonts w:hint="eastAsia" w:ascii="Times New Roman" w:hAnsi="Times New Roman" w:eastAsia="方正仿宋_GBK" w:cs="方正仿宋_GBK"/>
          <w:sz w:val="32"/>
          <w:szCs w:val="32"/>
        </w:rPr>
        <w:t>可先行入住。</w:t>
      </w:r>
    </w:p>
    <w:p w14:paraId="76B37C1B">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（4）甲方无故不参与验收，又不提出不同意见，在</w:t>
      </w:r>
      <w:r>
        <w:rPr>
          <w:rFonts w:hint="eastAsia" w:ascii="Times New Roman" w:hAnsi="Times New Roman" w:eastAsia="方正仿宋_GBK" w:cs="方正仿宋_GBK"/>
          <w:sz w:val="32"/>
          <w:szCs w:val="32"/>
        </w:rPr>
        <w:t>双方未办理</w:t>
      </w:r>
      <w:r>
        <w:rPr>
          <w:rFonts w:hint="eastAsia" w:ascii="Times New Roman" w:hAnsi="Times New Roman" w:eastAsia="方正仿宋_GBK" w:cs="方正仿宋_GBK"/>
          <w:sz w:val="32"/>
          <w:szCs w:val="32"/>
          <w:lang w:eastAsia="zh-CN"/>
        </w:rPr>
        <w:t>验收手续情形下，</w:t>
      </w:r>
      <w:r>
        <w:rPr>
          <w:rFonts w:hint="eastAsia" w:ascii="Times New Roman" w:hAnsi="Times New Roman" w:eastAsia="方正仿宋_GBK" w:cs="方正仿宋_GBK"/>
          <w:sz w:val="32"/>
          <w:szCs w:val="32"/>
          <w:lang w:val="en-US" w:eastAsia="zh-CN"/>
        </w:rPr>
        <w:t>甲方不得入住。</w:t>
      </w:r>
      <w:r>
        <w:rPr>
          <w:rFonts w:hint="eastAsia" w:ascii="Times New Roman" w:hAnsi="Times New Roman" w:eastAsia="方正仿宋_GBK" w:cs="方正仿宋_GBK"/>
          <w:sz w:val="32"/>
          <w:szCs w:val="32"/>
          <w:lang w:eastAsia="zh-CN"/>
        </w:rPr>
        <w:t>如甲方擅自入住，则视为验收合格，由此造成的损失由甲方承担。</w:t>
      </w:r>
    </w:p>
    <w:p w14:paraId="346CB20B">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（5）工程竣工验收时，甲方发现存在下列问题的，有权要求乙方在</w:t>
      </w:r>
      <w:r>
        <w:rPr>
          <w:rFonts w:hint="eastAsia" w:ascii="Times New Roman" w:hAnsi="Times New Roman" w:eastAsia="方正仿宋_GBK" w:cs="方正仿宋_GBK"/>
          <w:sz w:val="32"/>
          <w:szCs w:val="32"/>
          <w:u w:val="single"/>
          <w:lang w:val="en-US" w:eastAsia="zh-CN" w:bidi="en-US"/>
        </w:rPr>
        <w:t xml:space="preserve">    </w:t>
      </w:r>
      <w:r>
        <w:rPr>
          <w:rFonts w:hint="eastAsia" w:ascii="Times New Roman" w:hAnsi="Times New Roman" w:eastAsia="方正仿宋_GBK" w:cs="方正仿宋_GBK"/>
          <w:sz w:val="32"/>
          <w:szCs w:val="32"/>
          <w:lang w:val="en-US" w:eastAsia="zh-CN" w:bidi="en-US"/>
        </w:rPr>
        <w:t>日内进行整改，由此造成的损失，甲方有权要求乙方赔偿。</w:t>
      </w:r>
    </w:p>
    <w:p w14:paraId="11D34992">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汉仪书宋二S" w:hAnsi="汉仪书宋二S" w:eastAsia="汉仪书宋二S" w:cs="汉仪书宋二S"/>
          <w:sz w:val="32"/>
          <w:szCs w:val="32"/>
          <w:lang w:val="en-US" w:eastAsia="zh-CN" w:bidi="en-US"/>
        </w:rPr>
        <w:t>①</w:t>
      </w:r>
      <w:r>
        <w:rPr>
          <w:rFonts w:hint="eastAsia" w:ascii="Times New Roman" w:hAnsi="Times New Roman" w:eastAsia="方正仿宋_GBK" w:cs="方正仿宋_GBK"/>
          <w:sz w:val="32"/>
          <w:szCs w:val="32"/>
          <w:lang w:val="en-US" w:eastAsia="zh-CN" w:bidi="en-US"/>
        </w:rPr>
        <w:t>工程实际效果与</w:t>
      </w:r>
      <w:r>
        <w:rPr>
          <w:rFonts w:hint="eastAsia" w:ascii="Times New Roman" w:hAnsi="Times New Roman" w:eastAsia="方正仿宋_GBK" w:cs="方正仿宋_GBK"/>
          <w:sz w:val="36"/>
          <w:szCs w:val="36"/>
          <w:lang w:eastAsia="zh-CN"/>
        </w:rPr>
        <w:t>□</w:t>
      </w:r>
      <w:r>
        <w:rPr>
          <w:rFonts w:hint="eastAsia" w:ascii="Times New Roman" w:hAnsi="Times New Roman" w:eastAsia="方正仿宋_GBK" w:cs="方正仿宋_GBK"/>
          <w:sz w:val="32"/>
          <w:szCs w:val="32"/>
          <w:lang w:val="en-US" w:eastAsia="zh-CN" w:bidi="en-US"/>
        </w:rPr>
        <w:t>设计图纸</w:t>
      </w:r>
      <w:r>
        <w:rPr>
          <w:rFonts w:hint="eastAsia" w:ascii="Times New Roman" w:hAnsi="Times New Roman" w:eastAsia="方正仿宋_GBK" w:cs="方正仿宋_GBK"/>
          <w:sz w:val="36"/>
          <w:szCs w:val="36"/>
          <w:lang w:eastAsia="zh-CN"/>
        </w:rPr>
        <w:t>□</w:t>
      </w:r>
      <w:r>
        <w:rPr>
          <w:rFonts w:hint="eastAsia" w:ascii="Times New Roman" w:hAnsi="Times New Roman" w:eastAsia="方正仿宋_GBK" w:cs="方正仿宋_GBK"/>
          <w:sz w:val="32"/>
          <w:szCs w:val="32"/>
          <w:lang w:val="en-US" w:eastAsia="zh-CN" w:bidi="en-US"/>
        </w:rPr>
        <w:t>预算单约定施工工艺、质量不相符。</w:t>
      </w:r>
    </w:p>
    <w:p w14:paraId="14F7ADC9">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东文宋体" w:hAnsi="东文宋体" w:eastAsia="东文宋体" w:cs="东文宋体"/>
          <w:sz w:val="32"/>
          <w:szCs w:val="32"/>
          <w:lang w:val="en-US" w:eastAsia="zh-CN" w:bidi="en-US"/>
        </w:rPr>
        <w:t>②</w:t>
      </w:r>
      <w:r>
        <w:rPr>
          <w:rFonts w:hint="eastAsia" w:ascii="Times New Roman" w:hAnsi="Times New Roman" w:eastAsia="方正仿宋_GBK" w:cs="方正仿宋_GBK"/>
          <w:sz w:val="32"/>
          <w:szCs w:val="32"/>
          <w:lang w:val="en-US" w:eastAsia="zh-CN" w:bidi="en-US"/>
        </w:rPr>
        <w:t>家具色差较大、尺寸不符。</w:t>
      </w:r>
    </w:p>
    <w:p w14:paraId="2EA74C1F">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汉仪书宋二S" w:hAnsi="汉仪书宋二S" w:eastAsia="汉仪书宋二S" w:cs="汉仪书宋二S"/>
          <w:sz w:val="32"/>
          <w:szCs w:val="32"/>
          <w:lang w:val="en-US" w:eastAsia="zh-CN" w:bidi="en-US"/>
        </w:rPr>
        <w:t>③</w:t>
      </w:r>
      <w:r>
        <w:rPr>
          <w:rFonts w:hint="eastAsia" w:ascii="Times New Roman" w:hAnsi="Times New Roman" w:eastAsia="方正仿宋_GBK" w:cs="方正仿宋_GBK"/>
          <w:sz w:val="32"/>
          <w:szCs w:val="32"/>
          <w:lang w:val="en-US" w:eastAsia="zh-CN" w:bidi="en-US"/>
        </w:rPr>
        <w:t>橱柜固定不牢。</w:t>
      </w:r>
    </w:p>
    <w:p w14:paraId="26551EC1">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汉仪书宋二S" w:hAnsi="汉仪书宋二S" w:eastAsia="汉仪书宋二S" w:cs="汉仪书宋二S"/>
          <w:sz w:val="32"/>
          <w:szCs w:val="32"/>
          <w:lang w:val="en-US" w:eastAsia="zh-CN" w:bidi="en-US"/>
        </w:rPr>
        <w:t>④</w:t>
      </w:r>
      <w:r>
        <w:rPr>
          <w:rFonts w:hint="eastAsia" w:ascii="Times New Roman" w:hAnsi="Times New Roman" w:eastAsia="方正仿宋_GBK" w:cs="方正仿宋_GBK"/>
          <w:sz w:val="32"/>
          <w:szCs w:val="32"/>
          <w:lang w:val="en-US" w:eastAsia="zh-CN" w:bidi="en-US"/>
        </w:rPr>
        <w:t>门窗框弯曲松动。</w:t>
      </w:r>
    </w:p>
    <w:p w14:paraId="2A6E7A17">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汉仪书宋二S" w:hAnsi="汉仪书宋二S" w:eastAsia="汉仪书宋二S" w:cs="汉仪书宋二S"/>
          <w:sz w:val="32"/>
          <w:szCs w:val="32"/>
          <w:lang w:val="en-US" w:eastAsia="zh-CN" w:bidi="en-US"/>
        </w:rPr>
        <w:t>⑤</w:t>
      </w:r>
      <w:r>
        <w:rPr>
          <w:rFonts w:hint="eastAsia" w:ascii="Times New Roman" w:hAnsi="Times New Roman" w:eastAsia="方正仿宋_GBK" w:cs="方正仿宋_GBK"/>
          <w:sz w:val="32"/>
          <w:szCs w:val="32"/>
          <w:lang w:val="en-US" w:eastAsia="zh-CN" w:bidi="en-US"/>
        </w:rPr>
        <w:t>其它：</w:t>
      </w:r>
      <w:r>
        <w:rPr>
          <w:rFonts w:hint="eastAsia" w:ascii="Times New Roman" w:hAnsi="Times New Roman" w:eastAsia="方正仿宋_GBK" w:cs="方正仿宋_GBK"/>
          <w:sz w:val="32"/>
          <w:szCs w:val="32"/>
          <w:u w:val="single"/>
          <w:lang w:val="en-US" w:eastAsia="zh-CN" w:bidi="en-US"/>
        </w:rPr>
        <w:t>　　　              　　　　　　</w:t>
      </w:r>
      <w:r>
        <w:rPr>
          <w:rFonts w:hint="eastAsia" w:ascii="Times New Roman" w:hAnsi="Times New Roman" w:eastAsia="方正仿宋_GBK" w:cs="方正仿宋_GBK"/>
          <w:sz w:val="32"/>
          <w:szCs w:val="32"/>
          <w:lang w:val="en-US" w:eastAsia="zh-CN" w:bidi="en-US"/>
        </w:rPr>
        <w:t>。</w:t>
      </w:r>
    </w:p>
    <w:p w14:paraId="37894102">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（6）竣工验收合格后，双方签署工程验收单，乙方应向甲方提交水、电、网络施工图及影像资料一套，作为竣工验收依据。</w:t>
      </w:r>
    </w:p>
    <w:p w14:paraId="142BD615">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工程竣工验收不合格，乙方应对不合格装修项目进行整改。乙方无力整改或不愿整改或不按双方（或三方）约定的时间及时整改，甲方可另请他人整改，与整改有关的材料、人工费及工期延误费用由乙方承担。</w:t>
      </w:r>
      <w:r>
        <w:rPr>
          <w:rFonts w:hint="eastAsia" w:ascii="Times New Roman" w:hAnsi="Times New Roman" w:eastAsia="方正仿宋_GBK" w:cs="方正仿宋_GBK"/>
          <w:sz w:val="32"/>
          <w:szCs w:val="32"/>
          <w:lang w:eastAsia="zh-CN"/>
        </w:rPr>
        <w:t>甲方有权在应付而未付的费用中直接扣除前述费用。</w:t>
      </w:r>
    </w:p>
    <w:p w14:paraId="2352B4B9">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7.5</w:t>
      </w:r>
      <w:r>
        <w:rPr>
          <w:rFonts w:hint="eastAsia" w:ascii="Times New Roman" w:hAnsi="Times New Roman" w:eastAsia="方正仿宋_GBK" w:cs="方正仿宋_GBK"/>
          <w:sz w:val="32"/>
          <w:szCs w:val="32"/>
        </w:rPr>
        <w:t>本工程量的核实参照《全国统一建筑装饰装修工程量清单计量规则》。</w:t>
      </w:r>
    </w:p>
    <w:p w14:paraId="52B7518B">
      <w:pPr>
        <w:pStyle w:val="9"/>
        <w:spacing w:line="600" w:lineRule="exact"/>
        <w:ind w:firstLine="482" w:firstLineChars="150"/>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lang w:eastAsia="zh-CN"/>
        </w:rPr>
        <w:t xml:space="preserve">第八条 </w:t>
      </w:r>
      <w:r>
        <w:rPr>
          <w:rFonts w:hint="eastAsia" w:ascii="Times New Roman" w:hAnsi="Times New Roman" w:eastAsia="方正仿宋_GBK" w:cs="方正仿宋_GBK"/>
          <w:b/>
          <w:bCs/>
          <w:sz w:val="32"/>
          <w:szCs w:val="32"/>
        </w:rPr>
        <w:t>工程款支付</w:t>
      </w:r>
    </w:p>
    <w:p w14:paraId="3396BFAD">
      <w:pPr>
        <w:pStyle w:val="9"/>
        <w:spacing w:line="600" w:lineRule="exact"/>
        <w:ind w:firstLine="64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8.1 双方协商工程款支付采用下列第</w:t>
      </w:r>
      <w:r>
        <w:rPr>
          <w:rFonts w:hint="eastAsia" w:ascii="Times New Roman" w:hAnsi="Times New Roman" w:eastAsia="方正仿宋_GBK" w:cs="方正仿宋_GBK"/>
          <w:sz w:val="28"/>
          <w:szCs w:val="28"/>
          <w:u w:val="single"/>
          <w:lang w:val="en-US" w:eastAsia="zh-CN"/>
        </w:rPr>
        <w:t xml:space="preserve">    </w:t>
      </w:r>
      <w:r>
        <w:rPr>
          <w:rFonts w:hint="eastAsia" w:ascii="Times New Roman" w:hAnsi="Times New Roman" w:eastAsia="方正仿宋_GBK" w:cs="方正仿宋_GBK"/>
          <w:sz w:val="32"/>
          <w:szCs w:val="32"/>
          <w:lang w:val="en-US" w:eastAsia="zh-CN"/>
        </w:rPr>
        <w:t>种方式：</w:t>
      </w:r>
    </w:p>
    <w:p w14:paraId="15A97FC1">
      <w:pPr>
        <w:pStyle w:val="9"/>
        <w:spacing w:line="600" w:lineRule="exact"/>
        <w:ind w:firstLine="64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工程款按工程进度支付。合同签字生效后，甲方按表中约定向乙方</w:t>
      </w:r>
      <w:r>
        <w:rPr>
          <w:rFonts w:hint="eastAsia" w:ascii="Times New Roman" w:hAnsi="Times New Roman" w:eastAsia="方正仿宋_GBK" w:cs="方正仿宋_GBK"/>
          <w:sz w:val="32"/>
          <w:szCs w:val="32"/>
          <w:lang w:eastAsia="zh-CN"/>
        </w:rPr>
        <w:t>指定账户</w:t>
      </w:r>
      <w:r>
        <w:rPr>
          <w:rFonts w:hint="eastAsia" w:ascii="Times New Roman" w:hAnsi="Times New Roman" w:eastAsia="方正仿宋_GBK" w:cs="方正仿宋_GBK"/>
          <w:sz w:val="32"/>
          <w:szCs w:val="32"/>
        </w:rPr>
        <w:t>支付工程款</w:t>
      </w:r>
      <w:r>
        <w:rPr>
          <w:rFonts w:hint="eastAsia" w:ascii="Times New Roman" w:hAnsi="Times New Roman" w:eastAsia="方正仿宋_GBK" w:cs="方正仿宋_GBK"/>
          <w:sz w:val="32"/>
          <w:szCs w:val="32"/>
          <w:lang w:eastAsia="zh-CN"/>
        </w:rPr>
        <w:t>：</w:t>
      </w:r>
    </w:p>
    <w:tbl>
      <w:tblPr>
        <w:tblStyle w:val="11"/>
        <w:tblW w:w="907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986"/>
        <w:gridCol w:w="2900"/>
        <w:gridCol w:w="2525"/>
        <w:gridCol w:w="1660"/>
      </w:tblGrid>
      <w:tr w14:paraId="0611B3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86" w:type="dxa"/>
            <w:noWrap w:val="0"/>
            <w:vAlign w:val="center"/>
          </w:tcPr>
          <w:p w14:paraId="729FE02F">
            <w:pPr>
              <w:pStyle w:val="10"/>
              <w:spacing w:line="400" w:lineRule="exact"/>
              <w:jc w:val="center"/>
              <w:rPr>
                <w:rFonts w:ascii="Times New Roman" w:hAnsi="Times New Roman" w:eastAsia="方正仿宋_GBK" w:cs="方正仿宋_GBK"/>
                <w:b/>
                <w:bCs/>
                <w:sz w:val="28"/>
                <w:szCs w:val="28"/>
                <w:lang w:eastAsia="zh-CN"/>
              </w:rPr>
            </w:pPr>
            <w:r>
              <w:rPr>
                <w:rFonts w:hint="eastAsia" w:ascii="Times New Roman" w:hAnsi="Times New Roman" w:eastAsia="方正仿宋_GBK" w:cs="方正仿宋_GBK"/>
                <w:b/>
                <w:bCs/>
                <w:sz w:val="28"/>
                <w:szCs w:val="28"/>
                <w:lang w:eastAsia="zh-CN"/>
              </w:rPr>
              <w:t>工程进度</w:t>
            </w:r>
          </w:p>
        </w:tc>
        <w:tc>
          <w:tcPr>
            <w:tcW w:w="2900" w:type="dxa"/>
            <w:noWrap w:val="0"/>
            <w:vAlign w:val="center"/>
          </w:tcPr>
          <w:p w14:paraId="0EAC8188">
            <w:pPr>
              <w:pStyle w:val="10"/>
              <w:spacing w:line="400" w:lineRule="exact"/>
              <w:jc w:val="center"/>
              <w:rPr>
                <w:rFonts w:ascii="Times New Roman" w:hAnsi="Times New Roman" w:eastAsia="方正仿宋_GBK" w:cs="方正仿宋_GBK"/>
                <w:b/>
                <w:bCs/>
                <w:sz w:val="28"/>
                <w:szCs w:val="28"/>
                <w:lang w:eastAsia="zh-CN"/>
              </w:rPr>
            </w:pPr>
            <w:r>
              <w:rPr>
                <w:rFonts w:hint="eastAsia" w:ascii="Times New Roman" w:hAnsi="Times New Roman" w:eastAsia="方正仿宋_GBK" w:cs="方正仿宋_GBK"/>
                <w:b/>
                <w:bCs/>
                <w:sz w:val="28"/>
                <w:szCs w:val="28"/>
                <w:lang w:eastAsia="zh-CN"/>
              </w:rPr>
              <w:t>付款时间</w:t>
            </w:r>
          </w:p>
        </w:tc>
        <w:tc>
          <w:tcPr>
            <w:tcW w:w="2525" w:type="dxa"/>
            <w:noWrap w:val="0"/>
            <w:vAlign w:val="center"/>
          </w:tcPr>
          <w:p w14:paraId="7EBDCFB5">
            <w:pPr>
              <w:pStyle w:val="10"/>
              <w:spacing w:line="400" w:lineRule="exact"/>
              <w:ind w:firstLine="281" w:firstLineChars="100"/>
              <w:rPr>
                <w:rFonts w:ascii="Times New Roman" w:hAnsi="Times New Roman" w:eastAsia="方正仿宋_GBK" w:cs="方正仿宋_GBK"/>
                <w:b/>
                <w:bCs/>
                <w:sz w:val="28"/>
                <w:szCs w:val="28"/>
                <w:lang w:eastAsia="zh-CN"/>
              </w:rPr>
            </w:pPr>
            <w:r>
              <w:rPr>
                <w:rFonts w:hint="eastAsia" w:ascii="Times New Roman" w:hAnsi="Times New Roman" w:eastAsia="方正仿宋_GBK" w:cs="方正仿宋_GBK"/>
                <w:b/>
                <w:bCs/>
                <w:sz w:val="28"/>
                <w:szCs w:val="28"/>
                <w:lang w:eastAsia="zh-CN"/>
              </w:rPr>
              <w:t>付款比例（%）</w:t>
            </w:r>
          </w:p>
        </w:tc>
        <w:tc>
          <w:tcPr>
            <w:tcW w:w="1660" w:type="dxa"/>
            <w:noWrap w:val="0"/>
            <w:vAlign w:val="center"/>
          </w:tcPr>
          <w:p w14:paraId="75792364">
            <w:pPr>
              <w:pStyle w:val="9"/>
              <w:spacing w:line="400" w:lineRule="exact"/>
              <w:rPr>
                <w:rFonts w:ascii="Times New Roman" w:hAnsi="Times New Roman" w:eastAsia="方正仿宋_GBK" w:cs="方正仿宋_GBK"/>
                <w:b/>
                <w:bCs/>
                <w:sz w:val="28"/>
                <w:szCs w:val="28"/>
                <w:lang w:eastAsia="zh-CN"/>
              </w:rPr>
            </w:pPr>
            <w:r>
              <w:rPr>
                <w:rFonts w:hint="eastAsia" w:ascii="Times New Roman" w:hAnsi="Times New Roman" w:eastAsia="方正仿宋_GBK" w:cs="方正仿宋_GBK"/>
                <w:b/>
                <w:bCs/>
                <w:sz w:val="28"/>
                <w:szCs w:val="28"/>
              </w:rPr>
              <w:t>金额</w:t>
            </w:r>
            <w:r>
              <w:rPr>
                <w:rFonts w:hint="eastAsia" w:ascii="Times New Roman" w:hAnsi="Times New Roman" w:eastAsia="方正仿宋_GBK" w:cs="方正仿宋_GBK"/>
                <w:b/>
                <w:bCs/>
                <w:sz w:val="28"/>
                <w:szCs w:val="28"/>
                <w:lang w:eastAsia="zh-CN"/>
              </w:rPr>
              <w:t>（元）</w:t>
            </w:r>
          </w:p>
        </w:tc>
      </w:tr>
      <w:tr w14:paraId="00D995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86" w:type="dxa"/>
            <w:noWrap w:val="0"/>
            <w:vAlign w:val="center"/>
          </w:tcPr>
          <w:p w14:paraId="4850ECDB">
            <w:pPr>
              <w:pStyle w:val="10"/>
              <w:spacing w:line="400" w:lineRule="exact"/>
              <w:jc w:val="center"/>
              <w:rPr>
                <w:rFonts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合同签订后</w:t>
            </w:r>
          </w:p>
        </w:tc>
        <w:tc>
          <w:tcPr>
            <w:tcW w:w="2900" w:type="dxa"/>
            <w:noWrap w:val="0"/>
            <w:vAlign w:val="center"/>
          </w:tcPr>
          <w:p w14:paraId="476EBBA0">
            <w:pPr>
              <w:pStyle w:val="10"/>
              <w:spacing w:line="400" w:lineRule="exact"/>
              <w:rPr>
                <w:rFonts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合同签订后</w:t>
            </w:r>
            <w:r>
              <w:rPr>
                <w:rFonts w:hint="eastAsia" w:ascii="Times New Roman" w:hAnsi="Times New Roman" w:eastAsia="方正仿宋_GBK" w:cs="方正仿宋_GBK"/>
                <w:sz w:val="28"/>
                <w:szCs w:val="28"/>
                <w:u w:val="single"/>
                <w:lang w:val="en-US" w:eastAsia="zh-CN"/>
              </w:rPr>
              <w:t xml:space="preserve">   </w:t>
            </w:r>
            <w:r>
              <w:rPr>
                <w:rFonts w:hint="eastAsia" w:ascii="Times New Roman" w:hAnsi="Times New Roman" w:eastAsia="方正仿宋_GBK" w:cs="方正仿宋_GBK"/>
                <w:sz w:val="28"/>
                <w:szCs w:val="28"/>
                <w:lang w:val="en-US" w:eastAsia="zh-CN"/>
              </w:rPr>
              <w:t>日内</w:t>
            </w:r>
          </w:p>
        </w:tc>
        <w:tc>
          <w:tcPr>
            <w:tcW w:w="2525" w:type="dxa"/>
            <w:noWrap w:val="0"/>
            <w:vAlign w:val="center"/>
          </w:tcPr>
          <w:p w14:paraId="2EFD298F">
            <w:pPr>
              <w:pStyle w:val="10"/>
              <w:spacing w:line="400" w:lineRule="exact"/>
              <w:rPr>
                <w:rFonts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工程预算款的</w:t>
            </w:r>
            <w:r>
              <w:rPr>
                <w:rFonts w:hint="eastAsia" w:ascii="Times New Roman" w:hAnsi="Times New Roman" w:eastAsia="方正仿宋_GBK" w:cs="方正仿宋_GBK"/>
                <w:sz w:val="28"/>
                <w:szCs w:val="28"/>
                <w:u w:val="single"/>
                <w:lang w:val="en-US" w:eastAsia="zh-CN"/>
              </w:rPr>
              <w:t xml:space="preserve">    </w:t>
            </w:r>
          </w:p>
        </w:tc>
        <w:tc>
          <w:tcPr>
            <w:tcW w:w="1660" w:type="dxa"/>
            <w:noWrap w:val="0"/>
            <w:vAlign w:val="center"/>
          </w:tcPr>
          <w:p w14:paraId="7234C68F">
            <w:pPr>
              <w:pStyle w:val="9"/>
              <w:spacing w:line="400" w:lineRule="exact"/>
              <w:jc w:val="center"/>
              <w:rPr>
                <w:rFonts w:ascii="Times New Roman" w:hAnsi="Times New Roman" w:eastAsia="方正仿宋_GBK" w:cs="方正仿宋_GBK"/>
                <w:sz w:val="28"/>
                <w:szCs w:val="28"/>
                <w:lang w:eastAsia="zh-CN"/>
              </w:rPr>
            </w:pPr>
          </w:p>
        </w:tc>
      </w:tr>
      <w:tr w14:paraId="2879DF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86" w:type="dxa"/>
            <w:noWrap w:val="0"/>
            <w:vAlign w:val="center"/>
          </w:tcPr>
          <w:p w14:paraId="0400E69A">
            <w:pPr>
              <w:pStyle w:val="10"/>
              <w:spacing w:line="400" w:lineRule="exact"/>
              <w:jc w:val="center"/>
              <w:rPr>
                <w:rFonts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隐蔽工程完工</w:t>
            </w:r>
          </w:p>
        </w:tc>
        <w:tc>
          <w:tcPr>
            <w:tcW w:w="2900" w:type="dxa"/>
            <w:noWrap w:val="0"/>
            <w:vAlign w:val="center"/>
          </w:tcPr>
          <w:p w14:paraId="7620867C">
            <w:pPr>
              <w:pStyle w:val="10"/>
              <w:spacing w:line="400" w:lineRule="exact"/>
              <w:rPr>
                <w:rFonts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验收通过</w:t>
            </w:r>
            <w:r>
              <w:rPr>
                <w:rFonts w:hint="eastAsia" w:ascii="Times New Roman" w:hAnsi="Times New Roman" w:eastAsia="方正仿宋_GBK" w:cs="方正仿宋_GBK"/>
                <w:sz w:val="28"/>
                <w:szCs w:val="28"/>
                <w:lang w:val="en-US" w:eastAsia="zh-CN"/>
              </w:rPr>
              <w:t>后</w:t>
            </w:r>
            <w:r>
              <w:rPr>
                <w:rFonts w:hint="eastAsia" w:ascii="Times New Roman" w:hAnsi="Times New Roman" w:eastAsia="方正仿宋_GBK" w:cs="方正仿宋_GBK"/>
                <w:sz w:val="28"/>
                <w:szCs w:val="28"/>
                <w:u w:val="single"/>
                <w:lang w:val="en-US" w:eastAsia="zh-CN"/>
              </w:rPr>
              <w:t xml:space="preserve">   </w:t>
            </w:r>
            <w:r>
              <w:rPr>
                <w:rFonts w:hint="eastAsia" w:ascii="Times New Roman" w:hAnsi="Times New Roman" w:eastAsia="方正仿宋_GBK" w:cs="方正仿宋_GBK"/>
                <w:sz w:val="28"/>
                <w:szCs w:val="28"/>
                <w:lang w:val="en-US" w:eastAsia="zh-CN"/>
              </w:rPr>
              <w:t>日内</w:t>
            </w:r>
          </w:p>
        </w:tc>
        <w:tc>
          <w:tcPr>
            <w:tcW w:w="2525" w:type="dxa"/>
            <w:noWrap w:val="0"/>
            <w:vAlign w:val="center"/>
          </w:tcPr>
          <w:p w14:paraId="054DB176">
            <w:pPr>
              <w:pStyle w:val="10"/>
              <w:spacing w:line="400" w:lineRule="exact"/>
              <w:rPr>
                <w:rFonts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工程预算款的</w:t>
            </w:r>
            <w:r>
              <w:rPr>
                <w:rFonts w:hint="eastAsia" w:ascii="Times New Roman" w:hAnsi="Times New Roman" w:eastAsia="方正仿宋_GBK" w:cs="方正仿宋_GBK"/>
                <w:sz w:val="28"/>
                <w:szCs w:val="28"/>
                <w:u w:val="single"/>
                <w:lang w:val="en-US" w:eastAsia="zh-CN"/>
              </w:rPr>
              <w:t xml:space="preserve">    </w:t>
            </w:r>
          </w:p>
        </w:tc>
        <w:tc>
          <w:tcPr>
            <w:tcW w:w="1660" w:type="dxa"/>
            <w:noWrap w:val="0"/>
            <w:vAlign w:val="center"/>
          </w:tcPr>
          <w:p w14:paraId="0D3155E4">
            <w:pPr>
              <w:pStyle w:val="9"/>
              <w:spacing w:line="400" w:lineRule="exact"/>
              <w:jc w:val="center"/>
              <w:rPr>
                <w:rFonts w:ascii="Times New Roman" w:hAnsi="Times New Roman" w:eastAsia="方正仿宋_GBK" w:cs="方正仿宋_GBK"/>
                <w:sz w:val="28"/>
                <w:szCs w:val="28"/>
                <w:lang w:eastAsia="zh-CN"/>
              </w:rPr>
            </w:pPr>
          </w:p>
        </w:tc>
      </w:tr>
      <w:tr w14:paraId="2CCC7B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86" w:type="dxa"/>
            <w:noWrap w:val="0"/>
            <w:vAlign w:val="center"/>
          </w:tcPr>
          <w:p w14:paraId="3A141006">
            <w:pPr>
              <w:pStyle w:val="10"/>
              <w:spacing w:line="400" w:lineRule="exact"/>
              <w:jc w:val="center"/>
              <w:rPr>
                <w:rFonts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竣工</w:t>
            </w:r>
          </w:p>
        </w:tc>
        <w:tc>
          <w:tcPr>
            <w:tcW w:w="2900" w:type="dxa"/>
            <w:noWrap w:val="0"/>
            <w:vAlign w:val="center"/>
          </w:tcPr>
          <w:p w14:paraId="1D810896">
            <w:pPr>
              <w:pStyle w:val="10"/>
              <w:spacing w:line="400" w:lineRule="exact"/>
              <w:rPr>
                <w:rFonts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rPr>
              <w:t>竣工验收</w:t>
            </w:r>
            <w:r>
              <w:rPr>
                <w:rFonts w:hint="eastAsia" w:ascii="Times New Roman" w:hAnsi="Times New Roman" w:eastAsia="方正仿宋_GBK" w:cs="方正仿宋_GBK"/>
                <w:sz w:val="28"/>
                <w:szCs w:val="28"/>
                <w:lang w:eastAsia="zh-CN"/>
              </w:rPr>
              <w:t>通过</w:t>
            </w:r>
            <w:r>
              <w:rPr>
                <w:rFonts w:hint="eastAsia" w:ascii="Times New Roman" w:hAnsi="Times New Roman" w:eastAsia="方正仿宋_GBK" w:cs="方正仿宋_GBK"/>
                <w:sz w:val="28"/>
                <w:szCs w:val="28"/>
                <w:u w:val="single"/>
                <w:lang w:val="en-US" w:eastAsia="zh-CN"/>
              </w:rPr>
              <w:t xml:space="preserve">   </w:t>
            </w:r>
            <w:r>
              <w:rPr>
                <w:rFonts w:hint="eastAsia" w:ascii="Times New Roman" w:hAnsi="Times New Roman" w:eastAsia="方正仿宋_GBK" w:cs="方正仿宋_GBK"/>
                <w:sz w:val="28"/>
                <w:szCs w:val="28"/>
                <w:lang w:val="en-US" w:eastAsia="zh-CN"/>
              </w:rPr>
              <w:t>日内</w:t>
            </w:r>
          </w:p>
        </w:tc>
        <w:tc>
          <w:tcPr>
            <w:tcW w:w="2525" w:type="dxa"/>
            <w:noWrap w:val="0"/>
            <w:vAlign w:val="center"/>
          </w:tcPr>
          <w:p w14:paraId="638765B1">
            <w:pPr>
              <w:pStyle w:val="10"/>
              <w:spacing w:line="400" w:lineRule="exact"/>
              <w:rPr>
                <w:rFonts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工程预算款的</w:t>
            </w:r>
            <w:r>
              <w:rPr>
                <w:rFonts w:hint="eastAsia" w:ascii="Times New Roman" w:hAnsi="Times New Roman" w:eastAsia="方正仿宋_GBK" w:cs="方正仿宋_GBK"/>
                <w:sz w:val="28"/>
                <w:szCs w:val="28"/>
                <w:u w:val="single"/>
                <w:lang w:val="en-US" w:eastAsia="zh-CN"/>
              </w:rPr>
              <w:t xml:space="preserve">    </w:t>
            </w:r>
          </w:p>
        </w:tc>
        <w:tc>
          <w:tcPr>
            <w:tcW w:w="1660" w:type="dxa"/>
            <w:noWrap w:val="0"/>
            <w:vAlign w:val="center"/>
          </w:tcPr>
          <w:p w14:paraId="652D55E6">
            <w:pPr>
              <w:pStyle w:val="9"/>
              <w:spacing w:line="400" w:lineRule="exact"/>
              <w:jc w:val="center"/>
              <w:rPr>
                <w:rFonts w:ascii="Times New Roman" w:hAnsi="Times New Roman" w:eastAsia="方正仿宋_GBK" w:cs="方正仿宋_GBK"/>
                <w:sz w:val="28"/>
                <w:szCs w:val="28"/>
                <w:lang w:eastAsia="zh-CN"/>
              </w:rPr>
            </w:pPr>
          </w:p>
        </w:tc>
      </w:tr>
    </w:tbl>
    <w:p w14:paraId="6F156BFC">
      <w:pPr>
        <w:pStyle w:val="9"/>
        <w:spacing w:line="600" w:lineRule="exact"/>
        <w:ind w:firstLine="640" w:firstLineChars="200"/>
        <w:rPr>
          <w:rFonts w:ascii="Times New Roman" w:hAnsi="Times New Roman" w:eastAsia="方正仿宋_GBK" w:cs="方正仿宋_GBK"/>
          <w:sz w:val="32"/>
          <w:szCs w:val="32"/>
          <w:u w:val="single"/>
          <w:lang w:val="en-US" w:eastAsia="zh-CN" w:bidi="en-US"/>
        </w:rPr>
      </w:pPr>
      <w:r>
        <w:rPr>
          <w:rFonts w:hint="eastAsia" w:ascii="Times New Roman" w:hAnsi="Times New Roman" w:eastAsia="方正仿宋_GBK" w:cs="方正仿宋_GBK"/>
          <w:sz w:val="32"/>
          <w:szCs w:val="32"/>
          <w:lang w:val="en-US" w:eastAsia="zh-CN" w:bidi="en-US"/>
        </w:rPr>
        <w:t>（2）双方协商一致的其它支付方式：</w:t>
      </w:r>
      <w:r>
        <w:rPr>
          <w:rFonts w:hint="eastAsia" w:ascii="Times New Roman" w:hAnsi="Times New Roman" w:eastAsia="方正仿宋_GBK" w:cs="方正仿宋_GBK"/>
          <w:sz w:val="32"/>
          <w:szCs w:val="32"/>
          <w:u w:val="single"/>
          <w:lang w:val="en-US" w:eastAsia="zh-CN" w:bidi="en-US"/>
        </w:rPr>
        <w:t>　　　　　　　　　　</w:t>
      </w:r>
    </w:p>
    <w:p w14:paraId="322928A0">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8.2 竣工验收通过后，甲方对乙方提交的按实际工程情况编制的工程决算单（</w:t>
      </w:r>
      <w:r>
        <w:rPr>
          <w:rFonts w:hint="eastAsia" w:ascii="Times New Roman" w:hAnsi="Times New Roman" w:eastAsia="方正仿宋_GBK" w:cs="方正仿宋_GBK"/>
          <w:sz w:val="32"/>
          <w:szCs w:val="32"/>
          <w:lang w:eastAsia="zh-CN"/>
        </w:rPr>
        <w:t>附件</w:t>
      </w:r>
      <w:r>
        <w:rPr>
          <w:rFonts w:hint="eastAsia" w:ascii="Times New Roman" w:hAnsi="Times New Roman" w:eastAsia="方正仿宋_GBK" w:cs="方正仿宋_GBK"/>
          <w:sz w:val="32"/>
          <w:szCs w:val="32"/>
          <w:lang w:val="en-US" w:eastAsia="zh-CN" w:bidi="en-US"/>
        </w:rPr>
        <w:t>十）进行审核，如</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bidi="en-US"/>
        </w:rPr>
        <w:t>日内未提出异议，视为甲方同意支付相应款项。乙方收到甲方支付款项后应当出具正式发票。</w:t>
      </w:r>
    </w:p>
    <w:p w14:paraId="629EFD83">
      <w:pPr>
        <w:pStyle w:val="9"/>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bidi="en-US"/>
        </w:rPr>
        <w:t>8.3 竣工验收合格后，双方</w:t>
      </w:r>
      <w:r>
        <w:rPr>
          <w:rFonts w:hint="eastAsia" w:ascii="Times New Roman" w:hAnsi="Times New Roman" w:eastAsia="方正仿宋_GBK" w:cs="方正仿宋_GBK"/>
          <w:sz w:val="32"/>
          <w:szCs w:val="32"/>
          <w:lang w:eastAsia="zh-CN"/>
        </w:rPr>
        <w:t>按合同约定方式</w:t>
      </w:r>
      <w:r>
        <w:rPr>
          <w:rFonts w:hint="eastAsia" w:ascii="Times New Roman" w:hAnsi="Times New Roman" w:eastAsia="方正仿宋_GBK" w:cs="方正仿宋_GBK"/>
          <w:sz w:val="32"/>
          <w:szCs w:val="32"/>
        </w:rPr>
        <w:t>结清工程款</w:t>
      </w:r>
      <w:r>
        <w:rPr>
          <w:rFonts w:hint="eastAsia" w:ascii="Times New Roman" w:hAnsi="Times New Roman" w:eastAsia="方正仿宋_GBK" w:cs="方正仿宋_GBK"/>
          <w:sz w:val="32"/>
          <w:szCs w:val="32"/>
          <w:lang w:eastAsia="zh-CN"/>
        </w:rPr>
        <w:t>项，</w:t>
      </w:r>
      <w:r>
        <w:rPr>
          <w:rFonts w:hint="eastAsia" w:ascii="Times New Roman" w:hAnsi="Times New Roman" w:eastAsia="方正仿宋_GBK" w:cs="方正仿宋_GBK"/>
          <w:sz w:val="32"/>
          <w:szCs w:val="32"/>
        </w:rPr>
        <w:t>乙方在收齐结算款的同时给甲方开具工程质量保修</w:t>
      </w:r>
      <w:r>
        <w:rPr>
          <w:rFonts w:hint="eastAsia" w:ascii="Times New Roman" w:hAnsi="Times New Roman" w:eastAsia="方正仿宋_GBK" w:cs="方正仿宋_GBK"/>
          <w:sz w:val="32"/>
          <w:szCs w:val="32"/>
          <w:lang w:val="en-US" w:eastAsia="zh-CN" w:bidi="en-US"/>
        </w:rPr>
        <w:t>单（</w:t>
      </w:r>
      <w:r>
        <w:rPr>
          <w:rFonts w:hint="eastAsia" w:ascii="Times New Roman" w:hAnsi="Times New Roman" w:eastAsia="方正仿宋_GBK" w:cs="方正仿宋_GBK"/>
          <w:sz w:val="32"/>
          <w:szCs w:val="32"/>
          <w:lang w:eastAsia="zh-CN"/>
        </w:rPr>
        <w:t>附件</w:t>
      </w:r>
      <w:r>
        <w:rPr>
          <w:rFonts w:hint="eastAsia" w:ascii="Times New Roman" w:hAnsi="Times New Roman" w:eastAsia="方正仿宋_GBK" w:cs="方正仿宋_GBK"/>
          <w:sz w:val="32"/>
          <w:szCs w:val="32"/>
          <w:lang w:val="en-US" w:eastAsia="zh-CN" w:bidi="en-US"/>
        </w:rPr>
        <w:t>十一）</w:t>
      </w:r>
      <w:r>
        <w:rPr>
          <w:rFonts w:hint="eastAsia" w:ascii="Times New Roman" w:hAnsi="Times New Roman" w:eastAsia="方正仿宋_GBK" w:cs="方正仿宋_GBK"/>
          <w:sz w:val="32"/>
          <w:szCs w:val="32"/>
        </w:rPr>
        <w:t>。</w:t>
      </w:r>
    </w:p>
    <w:p w14:paraId="07119E3D">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8.4本工程自验收合格双方签字之日起，在正常使用条件下室内装饰装修工程保修期限不低于两年，防水、防渗漏工程的项目保修期限不低于五年。双方对本工程保修项目另行有约定的，以双方约定为准，并在附件十一《工程质量保修单》上的“保修期限”一栏内载明保修具体时间。超过保修期，制作安装部分乙方可提供维修服务，甲方负责材料费用，该服务的上门勘测费用为</w:t>
      </w:r>
      <w:r>
        <w:rPr>
          <w:rFonts w:hint="eastAsia" w:ascii="Times New Roman" w:hAnsi="Times New Roman" w:eastAsia="方正仿宋_GBK" w:cs="方正仿宋_GBK"/>
          <w:sz w:val="32"/>
          <w:szCs w:val="32"/>
          <w:u w:val="single"/>
          <w:lang w:val="en-US" w:eastAsia="zh-CN" w:bidi="en-US"/>
        </w:rPr>
        <w:t xml:space="preserve">    </w:t>
      </w:r>
      <w:r>
        <w:rPr>
          <w:rFonts w:hint="eastAsia" w:ascii="Times New Roman" w:hAnsi="Times New Roman" w:eastAsia="方正仿宋_GBK" w:cs="方正仿宋_GBK"/>
          <w:sz w:val="32"/>
          <w:szCs w:val="32"/>
          <w:lang w:val="en-US" w:eastAsia="zh-CN" w:bidi="en-US"/>
        </w:rPr>
        <w:t>元/次，人工维修费</w:t>
      </w:r>
      <w:r>
        <w:rPr>
          <w:rFonts w:hint="eastAsia" w:ascii="Times New Roman" w:hAnsi="Times New Roman" w:eastAsia="方正仿宋_GBK" w:cs="方正仿宋_GBK"/>
          <w:sz w:val="32"/>
          <w:szCs w:val="32"/>
          <w:u w:val="single"/>
          <w:lang w:val="en-US" w:eastAsia="zh-CN" w:bidi="en-US"/>
        </w:rPr>
        <w:t xml:space="preserve"> 　</w:t>
      </w:r>
      <w:r>
        <w:rPr>
          <w:rFonts w:hint="eastAsia" w:ascii="Times New Roman" w:hAnsi="Times New Roman" w:eastAsia="方正仿宋_GBK" w:cs="方正仿宋_GBK"/>
          <w:sz w:val="32"/>
          <w:szCs w:val="32"/>
          <w:lang w:val="en-US" w:eastAsia="zh-CN" w:bidi="en-US"/>
        </w:rPr>
        <w:t>元/天（按8小时/天计，不足4小时按半天计，超过4小时按全天计）。</w:t>
      </w:r>
    </w:p>
    <w:p w14:paraId="3295AA33">
      <w:pPr>
        <w:pStyle w:val="9"/>
        <w:spacing w:line="600" w:lineRule="exact"/>
        <w:ind w:firstLine="640" w:firstLineChars="200"/>
        <w:rPr>
          <w:rFonts w:ascii="Times New Roman" w:hAnsi="Times New Roman" w:eastAsia="方正仿宋_GBK" w:cs="方正仿宋_GBK"/>
          <w:spacing w:val="-11"/>
          <w:sz w:val="32"/>
          <w:szCs w:val="32"/>
          <w:lang w:eastAsia="zh-CN"/>
        </w:rPr>
      </w:pPr>
      <w:r>
        <w:rPr>
          <w:rFonts w:hint="eastAsia" w:ascii="Times New Roman" w:hAnsi="Times New Roman" w:eastAsia="方正仿宋_GBK" w:cs="方正仿宋_GBK"/>
          <w:sz w:val="32"/>
          <w:szCs w:val="32"/>
          <w:lang w:val="en-US" w:eastAsia="zh-CN" w:bidi="en-US"/>
        </w:rPr>
        <w:t>8.5</w:t>
      </w:r>
      <w:r>
        <w:rPr>
          <w:rFonts w:hint="eastAsia" w:ascii="Times New Roman" w:hAnsi="Times New Roman" w:eastAsia="方正仿宋_GBK" w:cs="方正仿宋_GBK"/>
          <w:sz w:val="32"/>
          <w:szCs w:val="32"/>
        </w:rPr>
        <w:t>下列内容不属于乙方保修范围（如需乙方维修，由甲方承担费用）：</w:t>
      </w:r>
    </w:p>
    <w:p w14:paraId="69BD0EFE">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（1）</w:t>
      </w:r>
      <w:r>
        <w:rPr>
          <w:rFonts w:hint="eastAsia" w:ascii="Times New Roman" w:hAnsi="Times New Roman" w:eastAsia="方正仿宋_GBK" w:cs="方正仿宋_GBK"/>
          <w:sz w:val="32"/>
          <w:szCs w:val="32"/>
        </w:rPr>
        <w:t>土建问题；</w:t>
      </w:r>
    </w:p>
    <w:p w14:paraId="5137DDFE">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（2）</w:t>
      </w:r>
      <w:r>
        <w:rPr>
          <w:rFonts w:hint="eastAsia" w:ascii="Times New Roman" w:hAnsi="Times New Roman" w:eastAsia="方正仿宋_GBK" w:cs="方正仿宋_GBK"/>
          <w:sz w:val="32"/>
          <w:szCs w:val="32"/>
        </w:rPr>
        <w:t>玻璃及其它易损物品；</w:t>
      </w:r>
    </w:p>
    <w:p w14:paraId="4386AAE0">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（3）</w:t>
      </w:r>
      <w:r>
        <w:rPr>
          <w:rFonts w:hint="eastAsia" w:ascii="Times New Roman" w:hAnsi="Times New Roman" w:eastAsia="方正仿宋_GBK" w:cs="方正仿宋_GBK"/>
          <w:sz w:val="32"/>
          <w:szCs w:val="32"/>
        </w:rPr>
        <w:t>因甲方未按规定使用，人为造成损坏的；</w:t>
      </w:r>
    </w:p>
    <w:p w14:paraId="6FAB0A5E">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（4）</w:t>
      </w:r>
      <w:r>
        <w:rPr>
          <w:rFonts w:hint="eastAsia" w:ascii="Times New Roman" w:hAnsi="Times New Roman" w:eastAsia="方正仿宋_GBK" w:cs="方正仿宋_GBK"/>
          <w:sz w:val="32"/>
          <w:szCs w:val="32"/>
        </w:rPr>
        <w:t>甲方保养不当、监管不当的；</w:t>
      </w:r>
    </w:p>
    <w:p w14:paraId="3463DA38">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（5）</w:t>
      </w:r>
      <w:r>
        <w:rPr>
          <w:rFonts w:hint="eastAsia" w:ascii="Times New Roman" w:hAnsi="Times New Roman" w:eastAsia="方正仿宋_GBK" w:cs="方正仿宋_GBK"/>
          <w:sz w:val="32"/>
          <w:szCs w:val="32"/>
        </w:rPr>
        <w:t>因甲方所购材料产生的问题；</w:t>
      </w:r>
    </w:p>
    <w:p w14:paraId="2BE807AF">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（6）</w:t>
      </w:r>
      <w:r>
        <w:rPr>
          <w:rFonts w:hint="eastAsia" w:ascii="Times New Roman" w:hAnsi="Times New Roman" w:eastAsia="方正仿宋_GBK" w:cs="方正仿宋_GBK"/>
          <w:sz w:val="32"/>
          <w:szCs w:val="32"/>
        </w:rPr>
        <w:t>未</w:t>
      </w:r>
      <w:r>
        <w:rPr>
          <w:rFonts w:hint="eastAsia" w:ascii="Times New Roman" w:hAnsi="Times New Roman" w:eastAsia="方正仿宋_GBK" w:cs="方正仿宋_GBK"/>
          <w:sz w:val="32"/>
          <w:szCs w:val="32"/>
          <w:lang w:eastAsia="zh-CN"/>
        </w:rPr>
        <w:t>进行竣工</w:t>
      </w:r>
      <w:r>
        <w:rPr>
          <w:rFonts w:hint="eastAsia" w:ascii="Times New Roman" w:hAnsi="Times New Roman" w:eastAsia="方正仿宋_GBK" w:cs="方正仿宋_GBK"/>
          <w:sz w:val="32"/>
          <w:szCs w:val="32"/>
        </w:rPr>
        <w:t>验收或未开具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工程</w:t>
      </w:r>
      <w:r>
        <w:rPr>
          <w:rFonts w:hint="eastAsia" w:ascii="Times New Roman" w:hAnsi="Times New Roman" w:eastAsia="方正仿宋_GBK" w:cs="方正仿宋_GBK"/>
          <w:sz w:val="32"/>
          <w:szCs w:val="32"/>
          <w:lang w:eastAsia="zh-CN"/>
        </w:rPr>
        <w:t>质量</w:t>
      </w:r>
      <w:r>
        <w:rPr>
          <w:rFonts w:hint="eastAsia" w:ascii="Times New Roman" w:hAnsi="Times New Roman" w:eastAsia="方正仿宋_GBK" w:cs="方正仿宋_GBK"/>
          <w:sz w:val="32"/>
          <w:szCs w:val="32"/>
        </w:rPr>
        <w:t>保修单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甲方提前入住的；</w:t>
      </w:r>
    </w:p>
    <w:p w14:paraId="4E27CB06">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（7）</w:t>
      </w:r>
      <w:r>
        <w:rPr>
          <w:rFonts w:hint="eastAsia" w:ascii="Times New Roman" w:hAnsi="Times New Roman" w:eastAsia="方正仿宋_GBK" w:cs="方正仿宋_GBK"/>
          <w:sz w:val="32"/>
          <w:szCs w:val="32"/>
        </w:rPr>
        <w:t>墙面开裂，经甲乙双方查明</w:t>
      </w:r>
      <w:r>
        <w:rPr>
          <w:rFonts w:hint="eastAsia" w:ascii="Times New Roman" w:hAnsi="Times New Roman" w:eastAsia="方正仿宋_GBK" w:cs="方正仿宋_GBK"/>
          <w:sz w:val="32"/>
          <w:szCs w:val="32"/>
          <w:lang w:eastAsia="zh-CN"/>
        </w:rPr>
        <w:t>确认</w:t>
      </w:r>
      <w:r>
        <w:rPr>
          <w:rFonts w:hint="eastAsia" w:ascii="Times New Roman" w:hAnsi="Times New Roman" w:eastAsia="方正仿宋_GBK" w:cs="方正仿宋_GBK"/>
          <w:sz w:val="32"/>
          <w:szCs w:val="32"/>
        </w:rPr>
        <w:t>是原墙体原因的；</w:t>
      </w:r>
    </w:p>
    <w:p w14:paraId="0C7381E5">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bidi="en-US"/>
        </w:rPr>
        <w:t>（8）</w:t>
      </w:r>
      <w:r>
        <w:rPr>
          <w:rFonts w:hint="eastAsia" w:ascii="Times New Roman" w:hAnsi="Times New Roman" w:eastAsia="方正仿宋_GBK" w:cs="方正仿宋_GBK"/>
          <w:sz w:val="32"/>
          <w:szCs w:val="32"/>
        </w:rPr>
        <w:t>其它依据生活常理和生活经验不应当由乙方保修的。</w:t>
      </w:r>
    </w:p>
    <w:p w14:paraId="20907889">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8.6 乙方应当自甲方结清工程款后三日内办理</w:t>
      </w:r>
      <w:r>
        <w:rPr>
          <w:rFonts w:hint="eastAsia" w:ascii="Times New Roman" w:hAnsi="Times New Roman" w:eastAsia="方正仿宋_GBK" w:cs="方正仿宋_GBK"/>
          <w:sz w:val="32"/>
          <w:szCs w:val="32"/>
        </w:rPr>
        <w:t>移交手续</w:t>
      </w:r>
      <w:r>
        <w:rPr>
          <w:rFonts w:hint="eastAsia" w:ascii="Times New Roman" w:hAnsi="Times New Roman" w:eastAsia="方正仿宋_GBK" w:cs="方正仿宋_GBK"/>
          <w:sz w:val="32"/>
          <w:szCs w:val="32"/>
          <w:lang w:val="en-US" w:eastAsia="zh-CN" w:bidi="en-US"/>
        </w:rPr>
        <w:t>，未按时办理</w:t>
      </w:r>
      <w:r>
        <w:rPr>
          <w:rFonts w:hint="eastAsia" w:ascii="Times New Roman" w:hAnsi="Times New Roman" w:eastAsia="方正仿宋_GBK" w:cs="方正仿宋_GBK"/>
          <w:sz w:val="32"/>
          <w:szCs w:val="32"/>
        </w:rPr>
        <w:t>移交手续</w:t>
      </w:r>
      <w:r>
        <w:rPr>
          <w:rFonts w:hint="eastAsia" w:ascii="Times New Roman" w:hAnsi="Times New Roman" w:eastAsia="方正仿宋_GBK" w:cs="方正仿宋_GBK"/>
          <w:sz w:val="32"/>
          <w:szCs w:val="32"/>
          <w:lang w:val="en-US" w:eastAsia="zh-CN" w:bidi="en-US"/>
        </w:rPr>
        <w:t>导致甲方无法入住的，由乙方承担造成的损失。</w:t>
      </w:r>
    </w:p>
    <w:p w14:paraId="15ADAE03">
      <w:pPr>
        <w:pStyle w:val="9"/>
        <w:tabs>
          <w:tab w:val="left" w:pos="8784"/>
        </w:tabs>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8.7</w:t>
      </w:r>
      <w:r>
        <w:rPr>
          <w:rFonts w:hint="eastAsia" w:ascii="Times New Roman" w:hAnsi="Times New Roman" w:eastAsia="方正仿宋_GBK" w:cs="方正仿宋_GBK"/>
          <w:sz w:val="32"/>
          <w:szCs w:val="32"/>
        </w:rPr>
        <w:t>甲方支付乙方的款项（包括现金和银行转</w:t>
      </w:r>
      <w:r>
        <w:rPr>
          <w:rFonts w:hint="eastAsia" w:ascii="Times New Roman" w:hAnsi="Times New Roman" w:eastAsia="方正仿宋_GBK" w:cs="方正仿宋_GBK"/>
          <w:sz w:val="32"/>
          <w:szCs w:val="32"/>
          <w:lang w:eastAsia="zh-CN"/>
        </w:rPr>
        <w:t>账</w:t>
      </w:r>
      <w:r>
        <w:rPr>
          <w:rFonts w:hint="eastAsia" w:ascii="Times New Roman" w:hAnsi="Times New Roman" w:eastAsia="方正仿宋_GBK" w:cs="方正仿宋_GBK"/>
          <w:sz w:val="32"/>
          <w:szCs w:val="32"/>
        </w:rPr>
        <w:t>），必须</w:t>
      </w:r>
      <w:r>
        <w:rPr>
          <w:rFonts w:hint="eastAsia" w:ascii="Times New Roman" w:hAnsi="Times New Roman" w:eastAsia="方正仿宋_GBK" w:cs="方正仿宋_GBK"/>
          <w:sz w:val="32"/>
          <w:szCs w:val="32"/>
          <w:lang w:eastAsia="zh-CN"/>
        </w:rPr>
        <w:t>给</w:t>
      </w:r>
      <w:r>
        <w:rPr>
          <w:rFonts w:hint="eastAsia" w:ascii="Times New Roman" w:hAnsi="Times New Roman" w:eastAsia="方正仿宋_GBK" w:cs="方正仿宋_GBK"/>
          <w:sz w:val="32"/>
          <w:szCs w:val="32"/>
        </w:rPr>
        <w:t>付</w:t>
      </w:r>
      <w:r>
        <w:rPr>
          <w:rFonts w:hint="eastAsia" w:ascii="Times New Roman" w:hAnsi="Times New Roman" w:eastAsia="方正仿宋_GBK" w:cs="方正仿宋_GBK"/>
          <w:sz w:val="32"/>
          <w:szCs w:val="32"/>
          <w:lang w:eastAsia="zh-CN"/>
        </w:rPr>
        <w:t>到</w:t>
      </w:r>
      <w:r>
        <w:rPr>
          <w:rFonts w:hint="eastAsia" w:ascii="Times New Roman" w:hAnsi="Times New Roman" w:eastAsia="方正仿宋_GBK" w:cs="方正仿宋_GBK"/>
          <w:sz w:val="32"/>
          <w:szCs w:val="32"/>
        </w:rPr>
        <w:t>乙方财务</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u w:val="single"/>
          <w:lang w:eastAsia="zh-CN"/>
        </w:rPr>
        <w:t xml:space="preserve">　　　　 </w:t>
      </w:r>
      <w:r>
        <w:rPr>
          <w:rFonts w:hint="eastAsia" w:ascii="Times New Roman" w:hAnsi="Times New Roman" w:eastAsia="方正仿宋_GBK" w:cs="方正仿宋_GBK"/>
          <w:sz w:val="32"/>
          <w:szCs w:val="32"/>
          <w:lang w:eastAsia="zh-CN"/>
        </w:rPr>
        <w:t>或乙方指定账户，</w:t>
      </w:r>
      <w:r>
        <w:rPr>
          <w:rFonts w:hint="eastAsia" w:ascii="Times New Roman" w:hAnsi="Times New Roman" w:eastAsia="方正仿宋_GBK" w:cs="方正仿宋_GBK"/>
          <w:sz w:val="32"/>
          <w:szCs w:val="32"/>
        </w:rPr>
        <w:t>如甲方将资金交付给其他人（如家装顾问、设计师、预算员、监理、项目经理等）而造成的损失，由甲方自行承担。</w:t>
      </w:r>
      <w:r>
        <w:rPr>
          <w:rFonts w:hint="eastAsia" w:ascii="Times New Roman" w:hAnsi="Times New Roman" w:eastAsia="方正仿宋_GBK" w:cs="方正仿宋_GBK"/>
          <w:sz w:val="32"/>
          <w:szCs w:val="32"/>
          <w:lang w:eastAsia="zh-CN"/>
        </w:rPr>
        <w:t>乙方指定账户为：收款户名</w:t>
      </w:r>
      <w:r>
        <w:rPr>
          <w:rFonts w:hint="eastAsia" w:ascii="Times New Roman" w:hAnsi="Times New Roman" w:eastAsia="方正仿宋_GBK" w:cs="方正仿宋_GBK"/>
          <w:sz w:val="32"/>
          <w:szCs w:val="32"/>
          <w:u w:val="single"/>
          <w:lang w:eastAsia="zh-CN"/>
        </w:rPr>
        <w:t xml:space="preserve">           </w:t>
      </w:r>
      <w:r>
        <w:rPr>
          <w:rFonts w:hint="eastAsia" w:ascii="Times New Roman" w:hAnsi="Times New Roman" w:eastAsia="方正仿宋_GBK" w:cs="方正仿宋_GBK"/>
          <w:sz w:val="32"/>
          <w:szCs w:val="32"/>
          <w:lang w:eastAsia="zh-CN"/>
        </w:rPr>
        <w:t>，</w:t>
      </w:r>
    </w:p>
    <w:p w14:paraId="05FC670C">
      <w:pPr>
        <w:pStyle w:val="9"/>
        <w:spacing w:line="600" w:lineRule="exact"/>
        <w:rPr>
          <w:rFonts w:ascii="Times New Roman" w:hAnsi="Times New Roman" w:eastAsia="方正仿宋_GBK" w:cs="方正仿宋_GBK"/>
          <w:bCs/>
          <w:sz w:val="32"/>
          <w:szCs w:val="32"/>
          <w:u w:val="single"/>
          <w:lang w:eastAsia="zh-CN"/>
        </w:rPr>
      </w:pPr>
      <w:r>
        <w:rPr>
          <w:rFonts w:hint="eastAsia" w:ascii="Times New Roman" w:hAnsi="Times New Roman" w:eastAsia="方正仿宋_GBK" w:cs="方正仿宋_GBK"/>
          <w:bCs/>
          <w:sz w:val="32"/>
          <w:szCs w:val="32"/>
          <w:lang w:eastAsia="zh-CN"/>
        </w:rPr>
        <w:t>开户银行</w:t>
      </w:r>
      <w:r>
        <w:rPr>
          <w:rFonts w:hint="eastAsia" w:ascii="Times New Roman" w:hAnsi="Times New Roman" w:eastAsia="方正仿宋_GBK" w:cs="方正仿宋_GBK"/>
          <w:bCs/>
          <w:sz w:val="32"/>
          <w:szCs w:val="32"/>
          <w:u w:val="single"/>
          <w:lang w:eastAsia="zh-CN"/>
        </w:rPr>
        <w:t xml:space="preserve">                </w:t>
      </w:r>
      <w:r>
        <w:rPr>
          <w:rFonts w:hint="eastAsia" w:ascii="Times New Roman" w:hAnsi="Times New Roman" w:eastAsia="方正仿宋_GBK" w:cs="方正仿宋_GBK"/>
          <w:bCs/>
          <w:sz w:val="32"/>
          <w:szCs w:val="32"/>
          <w:lang w:eastAsia="zh-CN"/>
        </w:rPr>
        <w:t>，收款账号</w:t>
      </w:r>
      <w:r>
        <w:rPr>
          <w:rFonts w:hint="eastAsia" w:ascii="Times New Roman" w:hAnsi="Times New Roman" w:eastAsia="方正仿宋_GBK" w:cs="方正仿宋_GBK"/>
          <w:bCs/>
          <w:sz w:val="32"/>
          <w:szCs w:val="32"/>
          <w:u w:val="single"/>
          <w:lang w:eastAsia="zh-CN"/>
        </w:rPr>
        <w:t xml:space="preserve">               </w:t>
      </w:r>
      <w:r>
        <w:rPr>
          <w:rFonts w:hint="eastAsia" w:ascii="Times New Roman" w:hAnsi="Times New Roman" w:eastAsia="方正仿宋_GBK" w:cs="方正仿宋_GBK"/>
          <w:bCs/>
          <w:sz w:val="32"/>
          <w:szCs w:val="32"/>
          <w:lang w:eastAsia="zh-CN"/>
        </w:rPr>
        <w:t xml:space="preserve"> 。</w:t>
      </w:r>
    </w:p>
    <w:p w14:paraId="47AF6B8C">
      <w:pPr>
        <w:pStyle w:val="9"/>
        <w:spacing w:line="600" w:lineRule="exact"/>
        <w:ind w:firstLine="643" w:firstLineChars="200"/>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eastAsia="zh-CN"/>
        </w:rPr>
        <w:t>九</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b/>
          <w:bCs/>
          <w:sz w:val="32"/>
          <w:szCs w:val="32"/>
          <w:lang w:eastAsia="zh-CN"/>
        </w:rPr>
        <w:t>　</w:t>
      </w:r>
      <w:r>
        <w:rPr>
          <w:rFonts w:hint="eastAsia" w:ascii="Times New Roman" w:hAnsi="Times New Roman" w:eastAsia="方正仿宋_GBK" w:cs="方正仿宋_GBK"/>
          <w:b/>
          <w:bCs/>
          <w:sz w:val="32"/>
          <w:szCs w:val="32"/>
        </w:rPr>
        <w:t>违约责任</w:t>
      </w:r>
    </w:p>
    <w:p w14:paraId="6C003EEE">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9.1签订合同后未开工前，如单方要求解除合同，解约方按以下方式承担责任：</w:t>
      </w:r>
      <w:r>
        <w:rPr>
          <w:rFonts w:hint="eastAsia" w:ascii="Times New Roman" w:hAnsi="Times New Roman" w:eastAsia="方正仿宋_GBK" w:cs="方正仿宋_GBK"/>
          <w:sz w:val="36"/>
          <w:szCs w:val="36"/>
          <w:lang w:eastAsia="zh-CN"/>
        </w:rPr>
        <w:t>□</w:t>
      </w:r>
      <w:r>
        <w:rPr>
          <w:rFonts w:hint="eastAsia" w:ascii="Times New Roman" w:hAnsi="Times New Roman" w:eastAsia="方正仿宋_GBK" w:cs="方正仿宋_GBK"/>
          <w:sz w:val="32"/>
          <w:szCs w:val="32"/>
          <w:lang w:val="en-US" w:eastAsia="zh-CN" w:bidi="en-US"/>
        </w:rPr>
        <w:t>承担对方的实际损失</w:t>
      </w:r>
      <w:r>
        <w:rPr>
          <w:rFonts w:hint="eastAsia" w:ascii="Times New Roman" w:hAnsi="Times New Roman" w:eastAsia="方正仿宋_GBK" w:cs="方正仿宋_GBK"/>
          <w:sz w:val="36"/>
          <w:szCs w:val="36"/>
          <w:lang w:eastAsia="zh-CN"/>
        </w:rPr>
        <w:t>□</w:t>
      </w:r>
      <w:r>
        <w:rPr>
          <w:rFonts w:hint="eastAsia" w:ascii="Times New Roman" w:hAnsi="Times New Roman" w:eastAsia="方正仿宋_GBK" w:cs="方正仿宋_GBK"/>
          <w:sz w:val="32"/>
          <w:szCs w:val="32"/>
          <w:lang w:val="en-US" w:eastAsia="zh-CN" w:bidi="en-US"/>
        </w:rPr>
        <w:t>按工程预算款的</w:t>
      </w:r>
      <w:r>
        <w:rPr>
          <w:rFonts w:hint="eastAsia" w:ascii="Times New Roman" w:hAnsi="Times New Roman" w:eastAsia="方正仿宋_GBK" w:cs="方正仿宋_GBK"/>
          <w:sz w:val="32"/>
          <w:szCs w:val="32"/>
          <w:u w:val="single"/>
          <w:lang w:val="en-US" w:eastAsia="zh-CN" w:bidi="en-US"/>
        </w:rPr>
        <w:t>　　</w:t>
      </w:r>
      <w:r>
        <w:rPr>
          <w:rFonts w:hint="eastAsia" w:ascii="Times New Roman" w:hAnsi="Times New Roman" w:eastAsia="方正仿宋_GBK" w:cs="方正仿宋_GBK"/>
          <w:sz w:val="32"/>
          <w:szCs w:val="32"/>
          <w:lang w:val="en-US" w:eastAsia="zh-CN" w:bidi="en-US"/>
        </w:rPr>
        <w:t xml:space="preserve"> %支付违约金。</w:t>
      </w:r>
    </w:p>
    <w:p w14:paraId="23762716">
      <w:pPr>
        <w:pStyle w:val="9"/>
        <w:spacing w:line="600" w:lineRule="exact"/>
        <w:ind w:firstLine="640" w:firstLineChars="200"/>
        <w:rPr>
          <w:rFonts w:ascii="Times New Roman" w:hAnsi="Times New Roman" w:eastAsia="方正仿宋_GBK" w:cs="方正仿宋_GBK"/>
          <w:sz w:val="32"/>
          <w:szCs w:val="32"/>
          <w:lang w:eastAsia="zh-CN" w:bidi="en-US"/>
        </w:rPr>
      </w:pPr>
      <w:r>
        <w:rPr>
          <w:rFonts w:hint="eastAsia" w:ascii="Times New Roman" w:hAnsi="Times New Roman" w:eastAsia="方正仿宋_GBK" w:cs="方正仿宋_GBK"/>
          <w:sz w:val="32"/>
          <w:szCs w:val="32"/>
          <w:lang w:val="en-US" w:eastAsia="zh-CN" w:bidi="en-US"/>
        </w:rPr>
        <w:t>9.2一方因违反有关法律法规受到处罚的，最终责任由责任方承担。</w:t>
      </w:r>
    </w:p>
    <w:p w14:paraId="313CA71B">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9.3甲方未依法办理审批手续，乙方不得进场施工；经乙方催告，甲方仍不履行的，乙方可以解除合同。甲方未完成审批手续，造成损失由甲方承担。</w:t>
      </w:r>
    </w:p>
    <w:p w14:paraId="64C32A51">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9.4施工过程中任何一方无法继续履行合同的，应当书面通知对方，经双方同意办理清算手续，并由责任方按工程预算款的</w:t>
      </w:r>
      <w:r>
        <w:rPr>
          <w:rFonts w:hint="eastAsia" w:ascii="Times New Roman" w:hAnsi="Times New Roman" w:eastAsia="方正仿宋_GBK" w:cs="方正仿宋_GBK"/>
          <w:sz w:val="32"/>
          <w:szCs w:val="32"/>
          <w:u w:val="single"/>
          <w:lang w:val="en-US" w:eastAsia="zh-CN" w:bidi="en-US"/>
        </w:rPr>
        <w:t xml:space="preserve">     　</w:t>
      </w:r>
      <w:r>
        <w:rPr>
          <w:rFonts w:hint="eastAsia" w:ascii="Times New Roman" w:hAnsi="Times New Roman" w:eastAsia="方正仿宋_GBK" w:cs="方正仿宋_GBK"/>
          <w:sz w:val="32"/>
          <w:szCs w:val="32"/>
          <w:lang w:val="en-US" w:eastAsia="zh-CN" w:bidi="en-US"/>
        </w:rPr>
        <w:t>%赔偿，解除本合同。</w:t>
      </w:r>
    </w:p>
    <w:p w14:paraId="688BFBCD">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9.5甲方私自与乙方设计师或施工人员商定更改施工内容所引发的一切后果，由甲方自负，给乙方造成损失的，甲方应予赔偿。</w:t>
      </w:r>
    </w:p>
    <w:p w14:paraId="10497258">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9.6未经甲方书面同意，乙方随意增项，费用由乙方承担。</w:t>
      </w:r>
    </w:p>
    <w:p w14:paraId="3A90338A">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9.7应当由甲方提供的材料、设备，因甲方原因未及时提供给乙方，造成损失应由甲方承担；因乙方原因未及时提供所需材料供需时间表，造成损失应由乙方承担。</w:t>
      </w:r>
    </w:p>
    <w:p w14:paraId="2B2B18E3">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9.8因甲方原因造成停工或未按合同约定期限支付工程进度款，应当向乙方按日支付迟延部分工程款</w:t>
      </w:r>
      <w:r>
        <w:rPr>
          <w:rFonts w:hint="eastAsia" w:ascii="Times New Roman" w:hAnsi="Times New Roman" w:eastAsia="方正仿宋_GBK" w:cs="方正仿宋_GBK"/>
          <w:sz w:val="32"/>
          <w:szCs w:val="32"/>
          <w:u w:val="single"/>
          <w:lang w:val="en-US" w:eastAsia="zh-CN" w:bidi="en-US"/>
        </w:rPr>
        <w:t xml:space="preserve">      </w:t>
      </w:r>
      <w:r>
        <w:rPr>
          <w:rFonts w:hint="eastAsia" w:ascii="Times New Roman" w:hAnsi="Times New Roman" w:eastAsia="方正仿宋_GBK" w:cs="方正仿宋_GBK"/>
          <w:sz w:val="32"/>
          <w:szCs w:val="32"/>
          <w:lang w:val="en-US" w:eastAsia="zh-CN" w:bidi="en-US"/>
        </w:rPr>
        <w:t>的违约金，但累计不得超过工程预算款的</w:t>
      </w:r>
      <w:r>
        <w:rPr>
          <w:rFonts w:hint="eastAsia" w:ascii="Times New Roman" w:hAnsi="Times New Roman" w:eastAsia="方正仿宋_GBK" w:cs="方正仿宋_GBK"/>
          <w:sz w:val="32"/>
          <w:szCs w:val="32"/>
          <w:u w:val="single"/>
          <w:lang w:val="en-US" w:eastAsia="zh-CN" w:bidi="en-US"/>
        </w:rPr>
        <w:t xml:space="preserve">     </w:t>
      </w:r>
      <w:r>
        <w:rPr>
          <w:rFonts w:hint="eastAsia" w:ascii="Times New Roman" w:hAnsi="Times New Roman" w:eastAsia="方正仿宋_GBK" w:cs="方正仿宋_GBK"/>
          <w:sz w:val="32"/>
          <w:szCs w:val="32"/>
          <w:lang w:val="en-US" w:eastAsia="zh-CN" w:bidi="en-US"/>
        </w:rPr>
        <w:t xml:space="preserve"> %。甲方延迟支付超过</w:t>
      </w:r>
      <w:r>
        <w:rPr>
          <w:rFonts w:hint="eastAsia" w:ascii="Times New Roman" w:hAnsi="Times New Roman" w:eastAsia="方正仿宋_GBK" w:cs="方正仿宋_GBK"/>
          <w:sz w:val="32"/>
          <w:szCs w:val="32"/>
          <w:u w:val="single"/>
          <w:lang w:val="en-US" w:eastAsia="zh-CN" w:bidi="en-US"/>
        </w:rPr>
        <w:t xml:space="preserve">    </w:t>
      </w:r>
      <w:r>
        <w:rPr>
          <w:rFonts w:hint="eastAsia" w:ascii="Times New Roman" w:hAnsi="Times New Roman" w:eastAsia="方正仿宋_GBK" w:cs="方正仿宋_GBK"/>
          <w:sz w:val="32"/>
          <w:szCs w:val="32"/>
          <w:lang w:val="en-US" w:eastAsia="zh-CN" w:bidi="en-US"/>
        </w:rPr>
        <w:t>日的，乙方有权解除合同。</w:t>
      </w:r>
    </w:p>
    <w:p w14:paraId="2F861FC5">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9.9乙方以甲方未结算竣工款为由不履行赠送项目的或因乙方的责任造成工期延误，应当按日向甲方支付工程预算款</w:t>
      </w:r>
      <w:r>
        <w:rPr>
          <w:rFonts w:hint="eastAsia" w:ascii="Times New Roman" w:hAnsi="Times New Roman" w:eastAsia="方正仿宋_GBK" w:cs="方正仿宋_GBK"/>
          <w:sz w:val="32"/>
          <w:szCs w:val="32"/>
          <w:u w:val="single"/>
          <w:lang w:val="en-US" w:eastAsia="zh-CN" w:bidi="en-US"/>
        </w:rPr>
        <w:t xml:space="preserve">      </w:t>
      </w:r>
      <w:r>
        <w:rPr>
          <w:rFonts w:hint="eastAsia" w:ascii="Times New Roman" w:hAnsi="Times New Roman" w:eastAsia="方正仿宋_GBK" w:cs="方正仿宋_GBK"/>
          <w:sz w:val="32"/>
          <w:szCs w:val="32"/>
          <w:lang w:val="en-US" w:eastAsia="zh-CN" w:bidi="en-US"/>
        </w:rPr>
        <w:t>%的违约金，但累计不得超过工程结算款的</w:t>
      </w:r>
      <w:r>
        <w:rPr>
          <w:rFonts w:hint="eastAsia" w:ascii="Times New Roman" w:hAnsi="Times New Roman" w:eastAsia="方正仿宋_GBK" w:cs="方正仿宋_GBK"/>
          <w:sz w:val="32"/>
          <w:szCs w:val="32"/>
          <w:u w:val="single"/>
          <w:lang w:val="en-US" w:eastAsia="zh-CN" w:bidi="en-US"/>
        </w:rPr>
        <w:t xml:space="preserve">      </w:t>
      </w:r>
      <w:r>
        <w:rPr>
          <w:rFonts w:hint="eastAsia" w:ascii="Times New Roman" w:hAnsi="Times New Roman" w:eastAsia="方正仿宋_GBK" w:cs="方正仿宋_GBK"/>
          <w:sz w:val="32"/>
          <w:szCs w:val="32"/>
          <w:lang w:val="en-US" w:eastAsia="zh-CN" w:bidi="en-US"/>
        </w:rPr>
        <w:t>%。乙方延误工期超过</w:t>
      </w:r>
      <w:r>
        <w:rPr>
          <w:rFonts w:hint="eastAsia" w:ascii="Times New Roman" w:hAnsi="Times New Roman" w:eastAsia="方正仿宋_GBK" w:cs="方正仿宋_GBK"/>
          <w:sz w:val="32"/>
          <w:szCs w:val="32"/>
          <w:u w:val="single"/>
          <w:lang w:val="en-US" w:eastAsia="zh-CN" w:bidi="en-US"/>
        </w:rPr>
        <w:t xml:space="preserve">   </w:t>
      </w:r>
      <w:r>
        <w:rPr>
          <w:rFonts w:hint="eastAsia" w:ascii="Times New Roman" w:hAnsi="Times New Roman" w:eastAsia="方正仿宋_GBK" w:cs="方正仿宋_GBK"/>
          <w:sz w:val="32"/>
          <w:szCs w:val="32"/>
          <w:lang w:val="en-US" w:eastAsia="zh-CN" w:bidi="en-US"/>
        </w:rPr>
        <w:t>日的，甲方有权解除合同。</w:t>
      </w:r>
    </w:p>
    <w:p w14:paraId="298A5ED9">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9.10由于乙方责任导致工程质量或室内空气质量不合格的，乙方按下列约定进行返工修理、综合治理，并承担所产生的费用及损失：</w:t>
      </w:r>
    </w:p>
    <w:p w14:paraId="4EFCBEBD">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1）对墙体、吊顶开裂，防水不彻底，地砖、墙砖空鼓，墙面地面不平，门窗破损，墙纸发霉，粉饰层脱落，台盆、淋浴房漏水，空调、地暖（如属乙方施工的）不能正常运行等工程质量不合格的部位，乙方应当进行返工修理。</w:t>
      </w:r>
    </w:p>
    <w:p w14:paraId="59534582">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（2）对室内空气质量不合格的，乙方应当进行综合治理。</w:t>
      </w:r>
    </w:p>
    <w:p w14:paraId="699649A0">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（3）室内空气质量经综合治理仍不达标且确属乙方责任的，甲方有权要求乙方返还不达标工程项目涉及的工程款；不足以弥补甲方损失的，甲方有权要求乙方赔偿。</w:t>
      </w:r>
    </w:p>
    <w:p w14:paraId="38D66C1B">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（4）乙方实际使用的材料品牌、型号、规格、数量与合同约定不符，甲方有权要求乙方赔偿。</w:t>
      </w:r>
    </w:p>
    <w:p w14:paraId="0F56F02A">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（5）管线等隐蔽工程铺设不合格的，乙方应当进行返工修理。</w:t>
      </w:r>
    </w:p>
    <w:p w14:paraId="6805D2E8">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9.11甲方自购项目的配套商（如地暖、中央空调、新风、土建等项目）施工（安装）人员或甲方外请民工进入工地及未经乙方授权私自指挥乙方施工人员施工，造成的财产和人员安全事故由甲方承担。</w:t>
      </w:r>
    </w:p>
    <w:p w14:paraId="5A11CD55">
      <w:pPr>
        <w:pStyle w:val="9"/>
        <w:spacing w:line="600" w:lineRule="exact"/>
        <w:ind w:firstLine="643" w:firstLineChars="200"/>
        <w:rPr>
          <w:rFonts w:ascii="Times New Roman" w:hAnsi="Times New Roman" w:eastAsia="方正仿宋_GBK" w:cs="方正仿宋_GBK"/>
          <w:b/>
          <w:sz w:val="32"/>
          <w:szCs w:val="32"/>
        </w:rPr>
      </w:pPr>
      <w:r>
        <w:rPr>
          <w:rFonts w:hint="eastAsia" w:ascii="Times New Roman" w:hAnsi="Times New Roman" w:eastAsia="方正仿宋_GBK" w:cs="方正仿宋_GBK"/>
          <w:b/>
          <w:sz w:val="32"/>
          <w:szCs w:val="32"/>
          <w:lang w:eastAsia="zh-CN"/>
        </w:rPr>
        <w:t>第十条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b/>
          <w:sz w:val="32"/>
          <w:szCs w:val="32"/>
        </w:rPr>
        <w:t>争议解决方式</w:t>
      </w:r>
    </w:p>
    <w:p w14:paraId="72154D3B">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10.1本合同项下发生的争议，双方可以协商解决。</w:t>
      </w:r>
    </w:p>
    <w:p w14:paraId="0EFD2FCA">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10.2双方对争议协商不成时，可采用下述第</w:t>
      </w:r>
      <w:r>
        <w:rPr>
          <w:rFonts w:hint="eastAsia" w:ascii="Times New Roman" w:hAnsi="Times New Roman" w:eastAsia="方正仿宋_GBK" w:cs="方正仿宋_GBK"/>
          <w:sz w:val="32"/>
          <w:szCs w:val="32"/>
          <w:u w:val="single"/>
          <w:lang w:val="en-US" w:eastAsia="zh-CN" w:bidi="en-US"/>
        </w:rPr>
        <w:t xml:space="preserve">         </w:t>
      </w:r>
      <w:r>
        <w:rPr>
          <w:rFonts w:hint="eastAsia" w:ascii="Times New Roman" w:hAnsi="Times New Roman" w:eastAsia="方正仿宋_GBK" w:cs="方正仿宋_GBK"/>
          <w:sz w:val="32"/>
          <w:szCs w:val="32"/>
          <w:lang w:val="en-US" w:eastAsia="zh-CN" w:bidi="en-US"/>
        </w:rPr>
        <w:t>种方式解决：</w:t>
      </w:r>
    </w:p>
    <w:p w14:paraId="7330F1DB">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（1）向</w:t>
      </w:r>
      <w:r>
        <w:rPr>
          <w:rFonts w:hint="eastAsia" w:ascii="Times New Roman" w:hAnsi="Times New Roman" w:eastAsia="方正仿宋_GBK" w:cs="方正仿宋_GBK"/>
          <w:sz w:val="32"/>
          <w:szCs w:val="32"/>
          <w:u w:val="single"/>
          <w:lang w:val="en-US" w:eastAsia="zh-CN" w:bidi="en-US"/>
        </w:rPr>
        <w:t xml:space="preserve">                 </w:t>
      </w:r>
      <w:r>
        <w:rPr>
          <w:rFonts w:hint="eastAsia" w:ascii="Times New Roman" w:hAnsi="Times New Roman" w:eastAsia="方正仿宋_GBK" w:cs="方正仿宋_GBK"/>
          <w:sz w:val="32"/>
          <w:szCs w:val="32"/>
          <w:lang w:val="en-US" w:eastAsia="zh-CN" w:bidi="en-US"/>
        </w:rPr>
        <w:t xml:space="preserve"> 仲裁委员会申请仲裁。</w:t>
      </w:r>
    </w:p>
    <w:p w14:paraId="784C45E3">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bidi="en-US"/>
        </w:rPr>
        <w:t>（2）向</w:t>
      </w:r>
      <w:r>
        <w:rPr>
          <w:rFonts w:hint="eastAsia" w:ascii="Times New Roman" w:hAnsi="Times New Roman" w:eastAsia="方正仿宋_GBK" w:cs="方正仿宋_GBK"/>
          <w:sz w:val="32"/>
          <w:szCs w:val="32"/>
          <w:u w:val="single"/>
          <w:lang w:val="en-US" w:eastAsia="zh-CN" w:bidi="en-US"/>
        </w:rPr>
        <w:t xml:space="preserve">                 </w:t>
      </w:r>
      <w:r>
        <w:rPr>
          <w:rFonts w:hint="eastAsia" w:ascii="Times New Roman" w:hAnsi="Times New Roman" w:eastAsia="方正仿宋_GBK" w:cs="方正仿宋_GBK"/>
          <w:sz w:val="32"/>
          <w:szCs w:val="32"/>
          <w:lang w:val="en-US" w:eastAsia="zh-CN" w:bidi="en-US"/>
        </w:rPr>
        <w:t xml:space="preserve"> 人民法院起诉。</w:t>
      </w:r>
    </w:p>
    <w:p w14:paraId="6F0F23CE">
      <w:pPr>
        <w:pStyle w:val="9"/>
        <w:spacing w:line="600" w:lineRule="exact"/>
        <w:ind w:firstLine="643" w:firstLineChars="200"/>
        <w:rPr>
          <w:rFonts w:ascii="Times New Roman" w:hAnsi="Times New Roman" w:eastAsia="方正仿宋_GBK" w:cs="方正仿宋_GBK"/>
          <w:b/>
          <w:bCs/>
          <w:sz w:val="32"/>
          <w:szCs w:val="32"/>
        </w:rPr>
      </w:pPr>
      <w:bookmarkStart w:id="12" w:name="bookmark14"/>
      <w:bookmarkEnd w:id="12"/>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eastAsia="zh-CN"/>
        </w:rPr>
        <w:t>十一</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b/>
          <w:bCs/>
          <w:sz w:val="32"/>
          <w:szCs w:val="32"/>
          <w:lang w:eastAsia="zh-CN"/>
        </w:rPr>
        <w:t xml:space="preserve">  </w:t>
      </w:r>
      <w:r>
        <w:rPr>
          <w:rFonts w:hint="eastAsia" w:ascii="Times New Roman" w:hAnsi="Times New Roman" w:eastAsia="方正仿宋_GBK" w:cs="方正仿宋_GBK"/>
          <w:b/>
          <w:bCs/>
          <w:sz w:val="32"/>
          <w:szCs w:val="32"/>
        </w:rPr>
        <w:t>附则</w:t>
      </w:r>
    </w:p>
    <w:p w14:paraId="4455FC8B">
      <w:pPr>
        <w:pStyle w:val="9"/>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bidi="en-US"/>
        </w:rPr>
        <w:t>11.1</w:t>
      </w:r>
      <w:r>
        <w:rPr>
          <w:rFonts w:hint="eastAsia" w:ascii="Times New Roman" w:hAnsi="Times New Roman" w:eastAsia="方正仿宋_GBK" w:cs="方正仿宋_GBK"/>
          <w:sz w:val="32"/>
          <w:szCs w:val="32"/>
        </w:rPr>
        <w:t>本合同经甲乙双方签字（盖章）后生效。</w:t>
      </w:r>
    </w:p>
    <w:p w14:paraId="3B10C96A">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rPr>
        <w:t>11.2 双方可以书面形式对本合同进行变更或补充，但减轻或免除本合同规定应当由乙方承担的责任，仍应以本合同为准。</w:t>
      </w:r>
    </w:p>
    <w:p w14:paraId="4C1A2679">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11.3本合同附件为本合同的组成部分，与本合同具有同等法律效力。</w:t>
      </w:r>
    </w:p>
    <w:p w14:paraId="27F25D8E">
      <w:pPr>
        <w:pStyle w:val="9"/>
        <w:spacing w:line="600" w:lineRule="exact"/>
        <w:ind w:firstLine="640" w:firstLineChars="200"/>
        <w:rPr>
          <w:rFonts w:ascii="Times New Roman" w:hAnsi="Times New Roman" w:eastAsia="方正仿宋_GBK" w:cs="方正仿宋_GBK"/>
          <w:sz w:val="32"/>
          <w:szCs w:val="32"/>
          <w:lang w:val="en-US" w:eastAsia="zh-CN" w:bidi="en-US"/>
        </w:rPr>
      </w:pPr>
      <w:r>
        <w:rPr>
          <w:rFonts w:hint="eastAsia" w:ascii="Times New Roman" w:hAnsi="Times New Roman" w:eastAsia="方正仿宋_GBK" w:cs="方正仿宋_GBK"/>
          <w:sz w:val="32"/>
          <w:szCs w:val="32"/>
          <w:lang w:val="en-US" w:eastAsia="zh-CN" w:bidi="en-US"/>
        </w:rPr>
        <w:t>11.4 本合同一式</w:t>
      </w:r>
      <w:r>
        <w:rPr>
          <w:rFonts w:hint="eastAsia" w:ascii="Times New Roman" w:hAnsi="Times New Roman" w:eastAsia="方正仿宋_GBK" w:cs="方正仿宋_GBK"/>
          <w:sz w:val="32"/>
          <w:szCs w:val="32"/>
          <w:u w:val="single"/>
          <w:lang w:eastAsia="zh-CN"/>
        </w:rPr>
        <w:t>　</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份，其中甲方</w:t>
      </w:r>
      <w:r>
        <w:rPr>
          <w:rFonts w:hint="eastAsia" w:ascii="Times New Roman" w:hAnsi="Times New Roman" w:eastAsia="方正仿宋_GBK" w:cs="方正仿宋_GBK"/>
          <w:sz w:val="32"/>
          <w:szCs w:val="32"/>
          <w:u w:val="single"/>
          <w:lang w:eastAsia="zh-CN"/>
        </w:rPr>
        <w:t>　</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份，乙方</w:t>
      </w:r>
      <w:r>
        <w:rPr>
          <w:rFonts w:hint="eastAsia" w:ascii="Times New Roman" w:hAnsi="Times New Roman" w:eastAsia="方正仿宋_GBK" w:cs="方正仿宋_GBK"/>
          <w:sz w:val="32"/>
          <w:szCs w:val="32"/>
          <w:u w:val="single"/>
          <w:lang w:eastAsia="zh-CN"/>
        </w:rPr>
        <w:t>　</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份。</w:t>
      </w:r>
    </w:p>
    <w:p w14:paraId="0DD7F2D3">
      <w:pPr>
        <w:pStyle w:val="9"/>
        <w:spacing w:line="600" w:lineRule="exact"/>
        <w:ind w:firstLine="643" w:firstLineChars="200"/>
        <w:rPr>
          <w:rFonts w:ascii="Times New Roman" w:hAnsi="Times New Roman" w:eastAsia="方正仿宋_GBK" w:cs="方正仿宋_GBK"/>
          <w:b/>
          <w:sz w:val="32"/>
          <w:szCs w:val="32"/>
          <w:lang w:eastAsia="zh-CN"/>
        </w:rPr>
      </w:pPr>
      <w:r>
        <w:rPr>
          <w:rFonts w:hint="eastAsia" w:ascii="Times New Roman" w:hAnsi="Times New Roman" w:eastAsia="方正仿宋_GBK" w:cs="方正仿宋_GBK"/>
          <w:b/>
          <w:sz w:val="32"/>
          <w:szCs w:val="32"/>
          <w:lang w:eastAsia="zh-CN"/>
        </w:rPr>
        <w:t>第十</w:t>
      </w:r>
      <w:r>
        <w:rPr>
          <w:rFonts w:hint="eastAsia" w:ascii="Times New Roman" w:hAnsi="Times New Roman" w:eastAsia="方正仿宋_GBK" w:cs="方正仿宋_GBK"/>
          <w:b/>
          <w:sz w:val="32"/>
          <w:szCs w:val="32"/>
          <w:lang w:val="en-US" w:eastAsia="zh-CN"/>
        </w:rPr>
        <w:t>二</w:t>
      </w:r>
      <w:r>
        <w:rPr>
          <w:rFonts w:hint="eastAsia" w:ascii="Times New Roman" w:hAnsi="Times New Roman" w:eastAsia="方正仿宋_GBK" w:cs="方正仿宋_GBK"/>
          <w:b/>
          <w:sz w:val="32"/>
          <w:szCs w:val="32"/>
          <w:lang w:eastAsia="zh-CN"/>
        </w:rPr>
        <w:t>条　其它约定事项</w:t>
      </w:r>
    </w:p>
    <w:p w14:paraId="14D574AF">
      <w:pPr>
        <w:pStyle w:val="9"/>
        <w:spacing w:line="600" w:lineRule="exact"/>
        <w:ind w:firstLine="640" w:firstLineChars="200"/>
        <w:rPr>
          <w:rFonts w:ascii="Times New Roman" w:hAnsi="Times New Roman" w:eastAsia="方正仿宋_GBK" w:cs="方正仿宋_GBK"/>
          <w:sz w:val="32"/>
          <w:szCs w:val="32"/>
          <w:u w:val="single"/>
          <w:lang w:eastAsia="zh-CN"/>
        </w:rPr>
      </w:pPr>
      <w:r>
        <w:rPr>
          <w:rFonts w:hint="eastAsia" w:ascii="Times New Roman" w:hAnsi="Times New Roman" w:eastAsia="方正仿宋_GBK" w:cs="方正仿宋_GBK"/>
          <w:sz w:val="32"/>
          <w:szCs w:val="32"/>
          <w:u w:val="single"/>
          <w:lang w:eastAsia="zh-CN"/>
        </w:rPr>
        <w:t>　　　　　　　　　　　　　　　　　　　　　　　　　　</w:t>
      </w:r>
    </w:p>
    <w:p w14:paraId="7D51A289">
      <w:pPr>
        <w:pStyle w:val="9"/>
        <w:spacing w:line="600" w:lineRule="exact"/>
        <w:ind w:firstLine="640" w:firstLineChars="200"/>
        <w:rPr>
          <w:rFonts w:ascii="Times New Roman" w:hAnsi="Times New Roman" w:eastAsia="方正仿宋_GBK" w:cs="方正仿宋_GBK"/>
          <w:sz w:val="32"/>
          <w:szCs w:val="32"/>
          <w:lang w:eastAsia="zh-CN"/>
        </w:rPr>
      </w:pPr>
    </w:p>
    <w:p w14:paraId="2CC90EDF">
      <w:pPr>
        <w:pStyle w:val="9"/>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甲方（签字</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盖章）：</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乙方（签字</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盖章）：</w:t>
      </w:r>
    </w:p>
    <w:p w14:paraId="4E51F4DD">
      <w:pPr>
        <w:pStyle w:val="9"/>
        <w:spacing w:line="600" w:lineRule="exact"/>
        <w:ind w:firstLine="640" w:firstLineChars="200"/>
        <w:rPr>
          <w:rFonts w:hint="eastAsia" w:ascii="Times New Roman" w:hAnsi="Times New Roman" w:eastAsia="方正仿宋_GBK" w:cs="方正仿宋_GBK"/>
          <w:sz w:val="32"/>
          <w:szCs w:val="32"/>
          <w:lang w:eastAsia="zh-CN"/>
        </w:rPr>
      </w:pPr>
    </w:p>
    <w:p w14:paraId="18AE4AC0">
      <w:pPr>
        <w:pStyle w:val="9"/>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委托代理人：</w:t>
      </w:r>
      <w:r>
        <w:rPr>
          <w:rFonts w:hint="eastAsia" w:ascii="Times New Roman" w:hAnsi="Times New Roman" w:eastAsia="方正仿宋_GBK" w:cs="方正仿宋_GBK"/>
          <w:sz w:val="32"/>
          <w:szCs w:val="32"/>
          <w:lang w:val="en-US"/>
        </w:rPr>
        <w:t xml:space="preserve">                 </w:t>
      </w:r>
      <w:r>
        <w:rPr>
          <w:rFonts w:hint="eastAsia" w:ascii="Times New Roman" w:hAnsi="Times New Roman" w:eastAsia="方正仿宋_GBK" w:cs="方正仿宋_GBK"/>
          <w:sz w:val="32"/>
          <w:szCs w:val="32"/>
        </w:rPr>
        <w:t>法定代表人：</w:t>
      </w:r>
    </w:p>
    <w:p w14:paraId="461D7C30">
      <w:pPr>
        <w:pStyle w:val="9"/>
        <w:spacing w:line="600" w:lineRule="exact"/>
        <w:ind w:firstLine="1920" w:firstLineChars="600"/>
        <w:rPr>
          <w:rFonts w:hint="eastAsia" w:ascii="Times New Roman" w:hAnsi="Times New Roman" w:eastAsia="方正仿宋_GBK" w:cs="方正仿宋_GBK"/>
          <w:sz w:val="32"/>
          <w:szCs w:val="32"/>
          <w:lang w:val="en-US"/>
        </w:rPr>
      </w:pPr>
    </w:p>
    <w:p w14:paraId="66985597">
      <w:pPr>
        <w:pStyle w:val="9"/>
        <w:spacing w:line="600" w:lineRule="exact"/>
        <w:ind w:firstLine="1920" w:firstLineChars="600"/>
        <w:rPr>
          <w:rFonts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lang w:val="en-US"/>
        </w:rPr>
        <w:t xml:space="preserve">                     </w:t>
      </w:r>
      <w:r>
        <w:rPr>
          <w:rFonts w:hint="eastAsia" w:ascii="Times New Roman" w:hAnsi="Times New Roman" w:eastAsia="方正仿宋_GBK" w:cs="方正仿宋_GBK"/>
          <w:sz w:val="32"/>
          <w:szCs w:val="32"/>
        </w:rPr>
        <w:t>委托代理人：</w:t>
      </w:r>
      <w:r>
        <w:rPr>
          <w:rFonts w:hint="eastAsia" w:ascii="Times New Roman" w:hAnsi="Times New Roman" w:eastAsia="方正仿宋_GBK" w:cs="方正仿宋_GBK"/>
          <w:sz w:val="32"/>
          <w:szCs w:val="32"/>
          <w:lang w:val="en-US"/>
        </w:rPr>
        <w:t xml:space="preserve">  </w:t>
      </w:r>
    </w:p>
    <w:p w14:paraId="0B8DBD6E">
      <w:pPr>
        <w:pStyle w:val="9"/>
        <w:spacing w:line="600" w:lineRule="exact"/>
        <w:ind w:firstLine="640" w:firstLineChars="200"/>
        <w:rPr>
          <w:rFonts w:hint="eastAsia" w:ascii="Times New Roman" w:hAnsi="Times New Roman" w:eastAsia="方正仿宋_GBK" w:cs="方正仿宋_GBK"/>
          <w:sz w:val="32"/>
          <w:szCs w:val="32"/>
          <w:lang w:val="en-US"/>
        </w:rPr>
      </w:pPr>
    </w:p>
    <w:p w14:paraId="339C2079">
      <w:pPr>
        <w:pStyle w:val="9"/>
        <w:spacing w:line="600" w:lineRule="exact"/>
        <w:ind w:firstLine="1600" w:firstLineChars="5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年  月  日                     年  月  日</w:t>
      </w:r>
      <w:bookmarkStart w:id="13" w:name="bookmark15"/>
      <w:bookmarkStart w:id="14" w:name="bookmark17"/>
      <w:bookmarkStart w:id="15" w:name="bookmark16"/>
    </w:p>
    <w:p w14:paraId="76A18AD0">
      <w:pPr>
        <w:pStyle w:val="9"/>
        <w:spacing w:line="600" w:lineRule="exact"/>
        <w:rPr>
          <w:rFonts w:ascii="Times New Roman" w:hAnsi="Times New Roman" w:eastAsia="方正仿宋_GBK" w:cs="方正仿宋_GBK"/>
          <w:sz w:val="32"/>
          <w:szCs w:val="32"/>
          <w:lang w:val="en-US" w:eastAsia="zh-CN"/>
        </w:rPr>
      </w:pPr>
    </w:p>
    <w:p w14:paraId="7381F35D">
      <w:pPr>
        <w:pStyle w:val="9"/>
        <w:spacing w:line="600" w:lineRule="exact"/>
        <w:ind w:firstLine="640" w:firstLineChars="200"/>
        <w:rPr>
          <w:rFonts w:hint="eastAsia" w:ascii="Times New Roman" w:hAnsi="Times New Roman" w:eastAsia="方正仿宋_GBK" w:cs="方正仿宋_GBK"/>
          <w:sz w:val="32"/>
          <w:szCs w:val="32"/>
        </w:rPr>
      </w:pPr>
    </w:p>
    <w:p w14:paraId="39F85A73">
      <w:pPr>
        <w:pStyle w:val="9"/>
        <w:spacing w:line="600" w:lineRule="exact"/>
        <w:ind w:firstLine="640" w:firstLineChars="200"/>
        <w:rPr>
          <w:rFonts w:hint="eastAsia" w:ascii="Times New Roman" w:hAnsi="Times New Roman" w:eastAsia="方正仿宋_GBK" w:cs="方正仿宋_GBK"/>
          <w:sz w:val="32"/>
          <w:szCs w:val="32"/>
        </w:rPr>
      </w:pPr>
    </w:p>
    <w:p w14:paraId="520920E9">
      <w:pPr>
        <w:pStyle w:val="9"/>
        <w:spacing w:line="600" w:lineRule="exact"/>
        <w:ind w:firstLine="640" w:firstLineChars="20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合同附件：</w:t>
      </w:r>
    </w:p>
    <w:p w14:paraId="7381FC78">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附件一、  </w:t>
      </w:r>
      <w:r>
        <w:rPr>
          <w:rFonts w:hint="eastAsia" w:ascii="Times New Roman" w:hAnsi="Times New Roman" w:eastAsia="方正仿宋_GBK" w:cs="方正仿宋_GBK"/>
          <w:sz w:val="32"/>
          <w:szCs w:val="32"/>
        </w:rPr>
        <w:t>工程</w:t>
      </w:r>
      <w:r>
        <w:rPr>
          <w:rFonts w:hint="eastAsia" w:ascii="Times New Roman" w:hAnsi="Times New Roman" w:eastAsia="方正仿宋_GBK" w:cs="方正仿宋_GBK"/>
          <w:sz w:val="32"/>
          <w:szCs w:val="32"/>
          <w:lang w:val="en-US" w:eastAsia="zh-CN"/>
        </w:rPr>
        <w:t>预算表</w:t>
      </w:r>
    </w:p>
    <w:p w14:paraId="1F40675D">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附件二、  隐蔽工程预算单</w:t>
      </w:r>
    </w:p>
    <w:p w14:paraId="54A98FD3">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附件三、  赠送项目（设备）清单</w:t>
      </w:r>
    </w:p>
    <w:p w14:paraId="13711515">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附件四、  施工图纸</w:t>
      </w:r>
    </w:p>
    <w:p w14:paraId="6D636325">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附件五、  甲方供给工程材料、设备明细表</w:t>
      </w:r>
    </w:p>
    <w:p w14:paraId="49ECC620">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附件六、  乙方供给工程材料、设备明细表</w:t>
      </w:r>
    </w:p>
    <w:p w14:paraId="2540A2B8">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附件七、  工程变更单</w:t>
      </w:r>
    </w:p>
    <w:p w14:paraId="7A10BB2D">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附件八、  工程验收单</w:t>
      </w:r>
    </w:p>
    <w:p w14:paraId="6952E566">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附件九、  解决竣工验收遗留问题协议</w:t>
      </w:r>
    </w:p>
    <w:p w14:paraId="179CB332">
      <w:pPr>
        <w:pStyle w:val="9"/>
        <w:spacing w:line="600" w:lineRule="exact"/>
        <w:ind w:firstLine="640" w:firstLineChars="200"/>
        <w:rPr>
          <w:rFonts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附件十、  工程决算单</w:t>
      </w:r>
    </w:p>
    <w:p w14:paraId="47BC16AE">
      <w:pPr>
        <w:pStyle w:val="9"/>
        <w:spacing w:line="6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附件十一、工程质量保修单</w:t>
      </w:r>
    </w:p>
    <w:p w14:paraId="08054BAF">
      <w:pPr>
        <w:spacing w:line="600" w:lineRule="exact"/>
        <w:rPr>
          <w:rFonts w:hint="eastAsia" w:ascii="方正黑体_GBK" w:hAnsi="方正黑体_GBK" w:eastAsia="方正黑体_GBK" w:cs="方正黑体_GBK"/>
          <w:spacing w:val="0"/>
          <w:szCs w:val="32"/>
        </w:rPr>
      </w:pPr>
      <w:r>
        <w:rPr>
          <w:rFonts w:hint="eastAsia" w:cs="宋体"/>
          <w:b/>
          <w:bCs/>
          <w:spacing w:val="1"/>
          <w:szCs w:val="32"/>
        </w:rPr>
        <w:br w:type="page"/>
      </w:r>
      <w:bookmarkEnd w:id="13"/>
      <w:bookmarkEnd w:id="14"/>
      <w:bookmarkEnd w:id="15"/>
      <w:r>
        <w:rPr>
          <w:rFonts w:hint="eastAsia" w:ascii="方正黑体_GBK" w:hAnsi="方正黑体_GBK" w:eastAsia="方正黑体_GBK" w:cs="方正黑体_GBK"/>
          <w:spacing w:val="0"/>
          <w:szCs w:val="32"/>
        </w:rPr>
        <w:t>附件一</w:t>
      </w:r>
    </w:p>
    <w:p w14:paraId="4D688D02">
      <w:pPr>
        <w:spacing w:line="600" w:lineRule="exact"/>
        <w:jc w:val="center"/>
        <w:rPr>
          <w:rFonts w:hint="eastAsia" w:ascii="方正小标宋_GBK" w:hAnsi="方正小标宋_GBK" w:eastAsia="方正小标宋_GBK" w:cs="方正小标宋_GBK"/>
          <w:spacing w:val="0"/>
          <w:sz w:val="44"/>
        </w:rPr>
      </w:pPr>
    </w:p>
    <w:p w14:paraId="6143BFE3">
      <w:pPr>
        <w:spacing w:line="600" w:lineRule="exact"/>
        <w:jc w:val="center"/>
        <w:rPr>
          <w:rFonts w:ascii="方正小标宋_GBK" w:hAnsi="方正小标宋_GBK" w:eastAsia="方正小标宋_GBK" w:cs="方正小标宋_GBK"/>
          <w:spacing w:val="0"/>
          <w:sz w:val="44"/>
        </w:rPr>
      </w:pPr>
      <w:r>
        <w:rPr>
          <w:rFonts w:hint="eastAsia" w:ascii="方正小标宋_GBK" w:hAnsi="方正小标宋_GBK" w:eastAsia="方正小标宋_GBK" w:cs="方正小标宋_GBK"/>
          <w:spacing w:val="0"/>
          <w:sz w:val="44"/>
        </w:rPr>
        <w:t>工程预算表</w:t>
      </w:r>
    </w:p>
    <w:p w14:paraId="1EECC077">
      <w:pPr>
        <w:spacing w:line="600" w:lineRule="exact"/>
        <w:ind w:firstLine="640" w:firstLineChars="200"/>
        <w:rPr>
          <w:rFonts w:hint="eastAsia"/>
          <w:spacing w:val="0"/>
        </w:rPr>
      </w:pPr>
    </w:p>
    <w:tbl>
      <w:tblPr>
        <w:tblStyle w:val="13"/>
        <w:tblW w:w="907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050"/>
        <w:gridCol w:w="1168"/>
        <w:gridCol w:w="905"/>
        <w:gridCol w:w="957"/>
        <w:gridCol w:w="1293"/>
        <w:gridCol w:w="2924"/>
      </w:tblGrid>
      <w:tr w14:paraId="795556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0" w:hRule="atLeast"/>
          <w:jc w:val="center"/>
        </w:trPr>
        <w:tc>
          <w:tcPr>
            <w:tcW w:w="774" w:type="dxa"/>
            <w:noWrap w:val="0"/>
            <w:vAlign w:val="center"/>
          </w:tcPr>
          <w:p w14:paraId="00724B37">
            <w:pPr>
              <w:spacing w:line="400" w:lineRule="exact"/>
              <w:jc w:val="center"/>
              <w:rPr>
                <w:rFonts w:ascii="Times New Roman" w:eastAsia="方正仿宋_GBK" w:cs="方正仿宋_GBK"/>
                <w:b/>
                <w:spacing w:val="0"/>
                <w:sz w:val="28"/>
                <w:szCs w:val="28"/>
              </w:rPr>
            </w:pPr>
            <w:r>
              <w:rPr>
                <w:rFonts w:hint="eastAsia" w:ascii="Times New Roman" w:eastAsia="方正仿宋_GBK" w:cs="方正仿宋_GBK"/>
                <w:b/>
                <w:spacing w:val="0"/>
                <w:sz w:val="28"/>
                <w:szCs w:val="28"/>
              </w:rPr>
              <w:t>序 号</w:t>
            </w:r>
          </w:p>
        </w:tc>
        <w:tc>
          <w:tcPr>
            <w:tcW w:w="1050" w:type="dxa"/>
            <w:noWrap w:val="0"/>
            <w:vAlign w:val="center"/>
          </w:tcPr>
          <w:p w14:paraId="77004953">
            <w:pPr>
              <w:spacing w:line="400" w:lineRule="exact"/>
              <w:jc w:val="center"/>
              <w:rPr>
                <w:rFonts w:ascii="Times New Roman" w:eastAsia="方正仿宋_GBK" w:cs="方正仿宋_GBK"/>
                <w:b/>
                <w:spacing w:val="0"/>
                <w:sz w:val="28"/>
                <w:szCs w:val="28"/>
              </w:rPr>
            </w:pPr>
            <w:r>
              <w:rPr>
                <w:rFonts w:hint="eastAsia" w:ascii="Times New Roman" w:eastAsia="方正仿宋_GBK" w:cs="方正仿宋_GBK"/>
                <w:b/>
                <w:spacing w:val="0"/>
                <w:sz w:val="28"/>
                <w:szCs w:val="28"/>
              </w:rPr>
              <w:t>项 目</w:t>
            </w:r>
          </w:p>
        </w:tc>
        <w:tc>
          <w:tcPr>
            <w:tcW w:w="1168" w:type="dxa"/>
            <w:noWrap w:val="0"/>
            <w:vAlign w:val="center"/>
          </w:tcPr>
          <w:p w14:paraId="03EC6FF8">
            <w:pPr>
              <w:spacing w:line="400" w:lineRule="exact"/>
              <w:jc w:val="center"/>
              <w:rPr>
                <w:rFonts w:ascii="Times New Roman" w:eastAsia="方正仿宋_GBK" w:cs="方正仿宋_GBK"/>
                <w:b/>
                <w:spacing w:val="0"/>
                <w:sz w:val="28"/>
                <w:szCs w:val="28"/>
              </w:rPr>
            </w:pPr>
            <w:r>
              <w:rPr>
                <w:rFonts w:hint="eastAsia" w:ascii="Times New Roman" w:eastAsia="方正仿宋_GBK" w:cs="方正仿宋_GBK"/>
                <w:b/>
                <w:spacing w:val="0"/>
                <w:sz w:val="28"/>
                <w:szCs w:val="28"/>
              </w:rPr>
              <w:t>单位</w:t>
            </w:r>
          </w:p>
        </w:tc>
        <w:tc>
          <w:tcPr>
            <w:tcW w:w="905" w:type="dxa"/>
            <w:noWrap w:val="0"/>
            <w:vAlign w:val="center"/>
          </w:tcPr>
          <w:p w14:paraId="2D414324">
            <w:pPr>
              <w:spacing w:line="400" w:lineRule="exact"/>
              <w:jc w:val="center"/>
              <w:rPr>
                <w:rFonts w:ascii="Times New Roman" w:eastAsia="方正仿宋_GBK" w:cs="方正仿宋_GBK"/>
                <w:b/>
                <w:spacing w:val="0"/>
                <w:sz w:val="28"/>
                <w:szCs w:val="28"/>
              </w:rPr>
            </w:pPr>
            <w:r>
              <w:rPr>
                <w:rFonts w:hint="eastAsia" w:ascii="Times New Roman" w:eastAsia="方正仿宋_GBK" w:cs="方正仿宋_GBK"/>
                <w:b/>
                <w:spacing w:val="0"/>
                <w:sz w:val="28"/>
                <w:szCs w:val="28"/>
              </w:rPr>
              <w:t>单价（元）</w:t>
            </w:r>
          </w:p>
        </w:tc>
        <w:tc>
          <w:tcPr>
            <w:tcW w:w="957" w:type="dxa"/>
            <w:noWrap w:val="0"/>
            <w:vAlign w:val="center"/>
          </w:tcPr>
          <w:p w14:paraId="435B21AE">
            <w:pPr>
              <w:spacing w:line="400" w:lineRule="exact"/>
              <w:jc w:val="center"/>
              <w:rPr>
                <w:rFonts w:ascii="Times New Roman" w:eastAsia="方正仿宋_GBK" w:cs="方正仿宋_GBK"/>
                <w:b/>
                <w:spacing w:val="0"/>
                <w:sz w:val="28"/>
                <w:szCs w:val="28"/>
              </w:rPr>
            </w:pPr>
            <w:r>
              <w:rPr>
                <w:rFonts w:hint="eastAsia" w:ascii="Times New Roman" w:eastAsia="方正仿宋_GBK" w:cs="方正仿宋_GBK"/>
                <w:b/>
                <w:spacing w:val="0"/>
                <w:sz w:val="28"/>
                <w:szCs w:val="28"/>
              </w:rPr>
              <w:t>数 量</w:t>
            </w:r>
          </w:p>
        </w:tc>
        <w:tc>
          <w:tcPr>
            <w:tcW w:w="1293" w:type="dxa"/>
            <w:noWrap w:val="0"/>
            <w:vAlign w:val="center"/>
          </w:tcPr>
          <w:p w14:paraId="7976FF94">
            <w:pPr>
              <w:spacing w:line="400" w:lineRule="exact"/>
              <w:jc w:val="center"/>
              <w:rPr>
                <w:rFonts w:ascii="Times New Roman" w:eastAsia="方正仿宋_GBK" w:cs="方正仿宋_GBK"/>
                <w:b/>
                <w:spacing w:val="0"/>
                <w:sz w:val="28"/>
                <w:szCs w:val="28"/>
              </w:rPr>
            </w:pPr>
            <w:r>
              <w:rPr>
                <w:rFonts w:hint="eastAsia" w:ascii="Times New Roman" w:eastAsia="方正仿宋_GBK" w:cs="方正仿宋_GBK"/>
                <w:b/>
                <w:spacing w:val="0"/>
                <w:sz w:val="28"/>
                <w:szCs w:val="28"/>
              </w:rPr>
              <w:t>合计金额</w:t>
            </w:r>
          </w:p>
        </w:tc>
        <w:tc>
          <w:tcPr>
            <w:tcW w:w="2924" w:type="dxa"/>
            <w:noWrap w:val="0"/>
            <w:vAlign w:val="center"/>
          </w:tcPr>
          <w:p w14:paraId="1333E5F6">
            <w:pPr>
              <w:spacing w:line="400" w:lineRule="exact"/>
              <w:jc w:val="center"/>
              <w:rPr>
                <w:rFonts w:ascii="Times New Roman" w:eastAsia="方正仿宋_GBK" w:cs="方正仿宋_GBK"/>
                <w:b/>
                <w:spacing w:val="0"/>
                <w:sz w:val="28"/>
                <w:szCs w:val="28"/>
              </w:rPr>
            </w:pPr>
            <w:r>
              <w:rPr>
                <w:rFonts w:hint="eastAsia" w:ascii="Times New Roman" w:eastAsia="方正仿宋_GBK" w:cs="方正仿宋_GBK"/>
                <w:b/>
                <w:spacing w:val="0"/>
                <w:sz w:val="28"/>
                <w:szCs w:val="28"/>
              </w:rPr>
              <w:t>工艺做法、用料说明</w:t>
            </w:r>
          </w:p>
        </w:tc>
      </w:tr>
      <w:tr w14:paraId="459209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74" w:type="dxa"/>
            <w:noWrap w:val="0"/>
            <w:vAlign w:val="center"/>
          </w:tcPr>
          <w:p w14:paraId="2768B4C0">
            <w:pPr>
              <w:spacing w:line="400" w:lineRule="exact"/>
              <w:jc w:val="center"/>
              <w:rPr>
                <w:rFonts w:ascii="Times New Roman" w:eastAsia="方正仿宋_GBK" w:cs="方正仿宋_GBK"/>
                <w:spacing w:val="0"/>
                <w:sz w:val="28"/>
                <w:szCs w:val="28"/>
              </w:rPr>
            </w:pPr>
          </w:p>
        </w:tc>
        <w:tc>
          <w:tcPr>
            <w:tcW w:w="1050" w:type="dxa"/>
            <w:noWrap w:val="0"/>
            <w:vAlign w:val="center"/>
          </w:tcPr>
          <w:p w14:paraId="0AE15FCA">
            <w:pPr>
              <w:spacing w:line="400" w:lineRule="exact"/>
              <w:jc w:val="center"/>
              <w:rPr>
                <w:rFonts w:ascii="Times New Roman" w:eastAsia="方正仿宋_GBK" w:cs="方正仿宋_GBK"/>
                <w:spacing w:val="0"/>
                <w:sz w:val="28"/>
                <w:szCs w:val="28"/>
              </w:rPr>
            </w:pPr>
          </w:p>
        </w:tc>
        <w:tc>
          <w:tcPr>
            <w:tcW w:w="1168" w:type="dxa"/>
            <w:noWrap w:val="0"/>
            <w:vAlign w:val="center"/>
          </w:tcPr>
          <w:p w14:paraId="642DD6B9">
            <w:pPr>
              <w:spacing w:line="400" w:lineRule="exact"/>
              <w:jc w:val="center"/>
              <w:rPr>
                <w:rFonts w:ascii="Times New Roman" w:eastAsia="方正仿宋_GBK" w:cs="方正仿宋_GBK"/>
                <w:spacing w:val="0"/>
                <w:sz w:val="28"/>
                <w:szCs w:val="28"/>
              </w:rPr>
            </w:pPr>
          </w:p>
        </w:tc>
        <w:tc>
          <w:tcPr>
            <w:tcW w:w="905" w:type="dxa"/>
            <w:noWrap w:val="0"/>
            <w:vAlign w:val="center"/>
          </w:tcPr>
          <w:p w14:paraId="37FB3583">
            <w:pPr>
              <w:spacing w:line="400" w:lineRule="exact"/>
              <w:jc w:val="center"/>
              <w:rPr>
                <w:rFonts w:ascii="Times New Roman" w:eastAsia="方正仿宋_GBK" w:cs="方正仿宋_GBK"/>
                <w:spacing w:val="0"/>
                <w:sz w:val="28"/>
                <w:szCs w:val="28"/>
              </w:rPr>
            </w:pPr>
          </w:p>
        </w:tc>
        <w:tc>
          <w:tcPr>
            <w:tcW w:w="957" w:type="dxa"/>
            <w:noWrap w:val="0"/>
            <w:vAlign w:val="center"/>
          </w:tcPr>
          <w:p w14:paraId="34A38FC1">
            <w:pPr>
              <w:spacing w:line="400" w:lineRule="exact"/>
              <w:jc w:val="center"/>
              <w:rPr>
                <w:rFonts w:ascii="Times New Roman" w:eastAsia="方正仿宋_GBK" w:cs="方正仿宋_GBK"/>
                <w:spacing w:val="0"/>
                <w:sz w:val="28"/>
                <w:szCs w:val="28"/>
              </w:rPr>
            </w:pPr>
          </w:p>
        </w:tc>
        <w:tc>
          <w:tcPr>
            <w:tcW w:w="1293" w:type="dxa"/>
            <w:noWrap w:val="0"/>
            <w:vAlign w:val="center"/>
          </w:tcPr>
          <w:p w14:paraId="46D60BD5">
            <w:pPr>
              <w:spacing w:line="400" w:lineRule="exact"/>
              <w:jc w:val="center"/>
              <w:rPr>
                <w:rFonts w:ascii="Times New Roman" w:eastAsia="方正仿宋_GBK" w:cs="方正仿宋_GBK"/>
                <w:spacing w:val="0"/>
                <w:sz w:val="28"/>
                <w:szCs w:val="28"/>
              </w:rPr>
            </w:pPr>
          </w:p>
        </w:tc>
        <w:tc>
          <w:tcPr>
            <w:tcW w:w="2924" w:type="dxa"/>
            <w:noWrap w:val="0"/>
            <w:vAlign w:val="center"/>
          </w:tcPr>
          <w:p w14:paraId="58CD652C">
            <w:pPr>
              <w:spacing w:line="400" w:lineRule="exact"/>
              <w:jc w:val="center"/>
              <w:rPr>
                <w:rFonts w:ascii="Times New Roman" w:eastAsia="方正仿宋_GBK" w:cs="方正仿宋_GBK"/>
                <w:spacing w:val="0"/>
                <w:sz w:val="28"/>
                <w:szCs w:val="28"/>
              </w:rPr>
            </w:pPr>
          </w:p>
        </w:tc>
      </w:tr>
      <w:tr w14:paraId="10FDD7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74" w:type="dxa"/>
            <w:noWrap w:val="0"/>
            <w:vAlign w:val="center"/>
          </w:tcPr>
          <w:p w14:paraId="727B7B23">
            <w:pPr>
              <w:spacing w:line="400" w:lineRule="exact"/>
              <w:jc w:val="center"/>
              <w:rPr>
                <w:rFonts w:ascii="Times New Roman" w:eastAsia="方正仿宋_GBK" w:cs="方正仿宋_GBK"/>
                <w:spacing w:val="0"/>
                <w:sz w:val="28"/>
                <w:szCs w:val="28"/>
              </w:rPr>
            </w:pPr>
          </w:p>
        </w:tc>
        <w:tc>
          <w:tcPr>
            <w:tcW w:w="1050" w:type="dxa"/>
            <w:noWrap w:val="0"/>
            <w:vAlign w:val="center"/>
          </w:tcPr>
          <w:p w14:paraId="2669468E">
            <w:pPr>
              <w:spacing w:line="400" w:lineRule="exact"/>
              <w:jc w:val="center"/>
              <w:rPr>
                <w:rFonts w:ascii="Times New Roman" w:eastAsia="方正仿宋_GBK" w:cs="方正仿宋_GBK"/>
                <w:spacing w:val="0"/>
                <w:sz w:val="28"/>
                <w:szCs w:val="28"/>
              </w:rPr>
            </w:pPr>
          </w:p>
        </w:tc>
        <w:tc>
          <w:tcPr>
            <w:tcW w:w="1168" w:type="dxa"/>
            <w:noWrap w:val="0"/>
            <w:vAlign w:val="center"/>
          </w:tcPr>
          <w:p w14:paraId="20A7BFF9">
            <w:pPr>
              <w:spacing w:line="400" w:lineRule="exact"/>
              <w:jc w:val="center"/>
              <w:rPr>
                <w:rFonts w:ascii="Times New Roman" w:eastAsia="方正仿宋_GBK" w:cs="方正仿宋_GBK"/>
                <w:spacing w:val="0"/>
                <w:sz w:val="28"/>
                <w:szCs w:val="28"/>
              </w:rPr>
            </w:pPr>
          </w:p>
        </w:tc>
        <w:tc>
          <w:tcPr>
            <w:tcW w:w="905" w:type="dxa"/>
            <w:noWrap w:val="0"/>
            <w:vAlign w:val="center"/>
          </w:tcPr>
          <w:p w14:paraId="380EFF28">
            <w:pPr>
              <w:spacing w:line="400" w:lineRule="exact"/>
              <w:jc w:val="center"/>
              <w:rPr>
                <w:rFonts w:ascii="Times New Roman" w:eastAsia="方正仿宋_GBK" w:cs="方正仿宋_GBK"/>
                <w:spacing w:val="0"/>
                <w:sz w:val="28"/>
                <w:szCs w:val="28"/>
              </w:rPr>
            </w:pPr>
          </w:p>
        </w:tc>
        <w:tc>
          <w:tcPr>
            <w:tcW w:w="957" w:type="dxa"/>
            <w:noWrap w:val="0"/>
            <w:vAlign w:val="center"/>
          </w:tcPr>
          <w:p w14:paraId="7388A741">
            <w:pPr>
              <w:spacing w:line="400" w:lineRule="exact"/>
              <w:jc w:val="center"/>
              <w:rPr>
                <w:rFonts w:ascii="Times New Roman" w:eastAsia="方正仿宋_GBK" w:cs="方正仿宋_GBK"/>
                <w:spacing w:val="0"/>
                <w:sz w:val="28"/>
                <w:szCs w:val="28"/>
              </w:rPr>
            </w:pPr>
          </w:p>
        </w:tc>
        <w:tc>
          <w:tcPr>
            <w:tcW w:w="1293" w:type="dxa"/>
            <w:noWrap w:val="0"/>
            <w:vAlign w:val="center"/>
          </w:tcPr>
          <w:p w14:paraId="169461CE">
            <w:pPr>
              <w:spacing w:line="400" w:lineRule="exact"/>
              <w:jc w:val="center"/>
              <w:rPr>
                <w:rFonts w:ascii="Times New Roman" w:eastAsia="方正仿宋_GBK" w:cs="方正仿宋_GBK"/>
                <w:spacing w:val="0"/>
                <w:sz w:val="28"/>
                <w:szCs w:val="28"/>
              </w:rPr>
            </w:pPr>
          </w:p>
        </w:tc>
        <w:tc>
          <w:tcPr>
            <w:tcW w:w="2924" w:type="dxa"/>
            <w:noWrap w:val="0"/>
            <w:vAlign w:val="center"/>
          </w:tcPr>
          <w:p w14:paraId="33EF5FFA">
            <w:pPr>
              <w:spacing w:line="400" w:lineRule="exact"/>
              <w:jc w:val="center"/>
              <w:rPr>
                <w:rFonts w:ascii="Times New Roman" w:eastAsia="方正仿宋_GBK" w:cs="方正仿宋_GBK"/>
                <w:spacing w:val="0"/>
                <w:sz w:val="28"/>
                <w:szCs w:val="28"/>
              </w:rPr>
            </w:pPr>
          </w:p>
        </w:tc>
      </w:tr>
      <w:tr w14:paraId="679A38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74" w:type="dxa"/>
            <w:noWrap w:val="0"/>
            <w:vAlign w:val="center"/>
          </w:tcPr>
          <w:p w14:paraId="32E93814">
            <w:pPr>
              <w:spacing w:line="400" w:lineRule="exact"/>
              <w:jc w:val="center"/>
              <w:rPr>
                <w:rFonts w:ascii="Times New Roman" w:eastAsia="方正仿宋_GBK" w:cs="方正仿宋_GBK"/>
                <w:spacing w:val="0"/>
                <w:sz w:val="28"/>
                <w:szCs w:val="28"/>
              </w:rPr>
            </w:pPr>
          </w:p>
        </w:tc>
        <w:tc>
          <w:tcPr>
            <w:tcW w:w="1050" w:type="dxa"/>
            <w:noWrap w:val="0"/>
            <w:vAlign w:val="center"/>
          </w:tcPr>
          <w:p w14:paraId="756D4084">
            <w:pPr>
              <w:spacing w:line="400" w:lineRule="exact"/>
              <w:jc w:val="center"/>
              <w:rPr>
                <w:rFonts w:ascii="Times New Roman" w:eastAsia="方正仿宋_GBK" w:cs="方正仿宋_GBK"/>
                <w:spacing w:val="0"/>
                <w:sz w:val="28"/>
                <w:szCs w:val="28"/>
              </w:rPr>
            </w:pPr>
          </w:p>
        </w:tc>
        <w:tc>
          <w:tcPr>
            <w:tcW w:w="1168" w:type="dxa"/>
            <w:noWrap w:val="0"/>
            <w:vAlign w:val="center"/>
          </w:tcPr>
          <w:p w14:paraId="1C539A05">
            <w:pPr>
              <w:spacing w:line="400" w:lineRule="exact"/>
              <w:jc w:val="center"/>
              <w:rPr>
                <w:rFonts w:ascii="Times New Roman" w:eastAsia="方正仿宋_GBK" w:cs="方正仿宋_GBK"/>
                <w:spacing w:val="0"/>
                <w:sz w:val="28"/>
                <w:szCs w:val="28"/>
              </w:rPr>
            </w:pPr>
          </w:p>
        </w:tc>
        <w:tc>
          <w:tcPr>
            <w:tcW w:w="905" w:type="dxa"/>
            <w:noWrap w:val="0"/>
            <w:vAlign w:val="center"/>
          </w:tcPr>
          <w:p w14:paraId="5B4E61AD">
            <w:pPr>
              <w:spacing w:line="400" w:lineRule="exact"/>
              <w:jc w:val="center"/>
              <w:rPr>
                <w:rFonts w:ascii="Times New Roman" w:eastAsia="方正仿宋_GBK" w:cs="方正仿宋_GBK"/>
                <w:spacing w:val="0"/>
                <w:sz w:val="28"/>
                <w:szCs w:val="28"/>
              </w:rPr>
            </w:pPr>
          </w:p>
        </w:tc>
        <w:tc>
          <w:tcPr>
            <w:tcW w:w="957" w:type="dxa"/>
            <w:noWrap w:val="0"/>
            <w:vAlign w:val="center"/>
          </w:tcPr>
          <w:p w14:paraId="2FB0865E">
            <w:pPr>
              <w:spacing w:line="400" w:lineRule="exact"/>
              <w:jc w:val="center"/>
              <w:rPr>
                <w:rFonts w:ascii="Times New Roman" w:eastAsia="方正仿宋_GBK" w:cs="方正仿宋_GBK"/>
                <w:spacing w:val="0"/>
                <w:sz w:val="28"/>
                <w:szCs w:val="28"/>
              </w:rPr>
            </w:pPr>
          </w:p>
        </w:tc>
        <w:tc>
          <w:tcPr>
            <w:tcW w:w="1293" w:type="dxa"/>
            <w:noWrap w:val="0"/>
            <w:vAlign w:val="center"/>
          </w:tcPr>
          <w:p w14:paraId="58B93BE5">
            <w:pPr>
              <w:spacing w:line="400" w:lineRule="exact"/>
              <w:jc w:val="center"/>
              <w:rPr>
                <w:rFonts w:ascii="Times New Roman" w:eastAsia="方正仿宋_GBK" w:cs="方正仿宋_GBK"/>
                <w:spacing w:val="0"/>
                <w:sz w:val="28"/>
                <w:szCs w:val="28"/>
              </w:rPr>
            </w:pPr>
          </w:p>
        </w:tc>
        <w:tc>
          <w:tcPr>
            <w:tcW w:w="2924" w:type="dxa"/>
            <w:noWrap w:val="0"/>
            <w:vAlign w:val="center"/>
          </w:tcPr>
          <w:p w14:paraId="155E2610">
            <w:pPr>
              <w:spacing w:line="400" w:lineRule="exact"/>
              <w:jc w:val="center"/>
              <w:rPr>
                <w:rFonts w:ascii="Times New Roman" w:eastAsia="方正仿宋_GBK" w:cs="方正仿宋_GBK"/>
                <w:spacing w:val="0"/>
                <w:sz w:val="28"/>
                <w:szCs w:val="28"/>
              </w:rPr>
            </w:pPr>
          </w:p>
        </w:tc>
      </w:tr>
      <w:tr w14:paraId="143D5F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74" w:type="dxa"/>
            <w:noWrap w:val="0"/>
            <w:vAlign w:val="center"/>
          </w:tcPr>
          <w:p w14:paraId="6735CE10">
            <w:pPr>
              <w:spacing w:line="400" w:lineRule="exact"/>
              <w:jc w:val="center"/>
              <w:rPr>
                <w:rFonts w:ascii="Times New Roman" w:eastAsia="方正仿宋_GBK" w:cs="方正仿宋_GBK"/>
                <w:spacing w:val="0"/>
                <w:sz w:val="28"/>
                <w:szCs w:val="28"/>
              </w:rPr>
            </w:pPr>
          </w:p>
        </w:tc>
        <w:tc>
          <w:tcPr>
            <w:tcW w:w="1050" w:type="dxa"/>
            <w:noWrap w:val="0"/>
            <w:vAlign w:val="center"/>
          </w:tcPr>
          <w:p w14:paraId="5A954DD6">
            <w:pPr>
              <w:spacing w:line="400" w:lineRule="exact"/>
              <w:jc w:val="center"/>
              <w:rPr>
                <w:rFonts w:ascii="Times New Roman" w:eastAsia="方正仿宋_GBK" w:cs="方正仿宋_GBK"/>
                <w:spacing w:val="0"/>
                <w:sz w:val="28"/>
                <w:szCs w:val="28"/>
              </w:rPr>
            </w:pPr>
          </w:p>
        </w:tc>
        <w:tc>
          <w:tcPr>
            <w:tcW w:w="1168" w:type="dxa"/>
            <w:noWrap w:val="0"/>
            <w:vAlign w:val="center"/>
          </w:tcPr>
          <w:p w14:paraId="20F9507C">
            <w:pPr>
              <w:spacing w:line="400" w:lineRule="exact"/>
              <w:jc w:val="center"/>
              <w:rPr>
                <w:rFonts w:ascii="Times New Roman" w:eastAsia="方正仿宋_GBK" w:cs="方正仿宋_GBK"/>
                <w:spacing w:val="0"/>
                <w:sz w:val="28"/>
                <w:szCs w:val="28"/>
              </w:rPr>
            </w:pPr>
          </w:p>
        </w:tc>
        <w:tc>
          <w:tcPr>
            <w:tcW w:w="905" w:type="dxa"/>
            <w:noWrap w:val="0"/>
            <w:vAlign w:val="center"/>
          </w:tcPr>
          <w:p w14:paraId="490B0188">
            <w:pPr>
              <w:spacing w:line="400" w:lineRule="exact"/>
              <w:jc w:val="center"/>
              <w:rPr>
                <w:rFonts w:ascii="Times New Roman" w:eastAsia="方正仿宋_GBK" w:cs="方正仿宋_GBK"/>
                <w:spacing w:val="0"/>
                <w:sz w:val="28"/>
                <w:szCs w:val="28"/>
              </w:rPr>
            </w:pPr>
          </w:p>
        </w:tc>
        <w:tc>
          <w:tcPr>
            <w:tcW w:w="957" w:type="dxa"/>
            <w:noWrap w:val="0"/>
            <w:vAlign w:val="center"/>
          </w:tcPr>
          <w:p w14:paraId="4CA5BDC6">
            <w:pPr>
              <w:spacing w:line="400" w:lineRule="exact"/>
              <w:jc w:val="center"/>
              <w:rPr>
                <w:rFonts w:ascii="Times New Roman" w:eastAsia="方正仿宋_GBK" w:cs="方正仿宋_GBK"/>
                <w:spacing w:val="0"/>
                <w:sz w:val="28"/>
                <w:szCs w:val="28"/>
              </w:rPr>
            </w:pPr>
          </w:p>
        </w:tc>
        <w:tc>
          <w:tcPr>
            <w:tcW w:w="1293" w:type="dxa"/>
            <w:noWrap w:val="0"/>
            <w:vAlign w:val="center"/>
          </w:tcPr>
          <w:p w14:paraId="51236ECB">
            <w:pPr>
              <w:spacing w:line="400" w:lineRule="exact"/>
              <w:jc w:val="center"/>
              <w:rPr>
                <w:rFonts w:ascii="Times New Roman" w:eastAsia="方正仿宋_GBK" w:cs="方正仿宋_GBK"/>
                <w:spacing w:val="0"/>
                <w:sz w:val="28"/>
                <w:szCs w:val="28"/>
              </w:rPr>
            </w:pPr>
          </w:p>
        </w:tc>
        <w:tc>
          <w:tcPr>
            <w:tcW w:w="2924" w:type="dxa"/>
            <w:noWrap w:val="0"/>
            <w:vAlign w:val="center"/>
          </w:tcPr>
          <w:p w14:paraId="0416F838">
            <w:pPr>
              <w:spacing w:line="400" w:lineRule="exact"/>
              <w:jc w:val="center"/>
              <w:rPr>
                <w:rFonts w:ascii="Times New Roman" w:eastAsia="方正仿宋_GBK" w:cs="方正仿宋_GBK"/>
                <w:spacing w:val="0"/>
                <w:sz w:val="28"/>
                <w:szCs w:val="28"/>
              </w:rPr>
            </w:pPr>
          </w:p>
        </w:tc>
      </w:tr>
      <w:tr w14:paraId="2439EA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74" w:type="dxa"/>
            <w:noWrap w:val="0"/>
            <w:vAlign w:val="center"/>
          </w:tcPr>
          <w:p w14:paraId="0C9EE066">
            <w:pPr>
              <w:spacing w:line="400" w:lineRule="exact"/>
              <w:jc w:val="center"/>
              <w:rPr>
                <w:rFonts w:ascii="Times New Roman" w:eastAsia="方正仿宋_GBK" w:cs="方正仿宋_GBK"/>
                <w:spacing w:val="0"/>
                <w:sz w:val="28"/>
                <w:szCs w:val="28"/>
              </w:rPr>
            </w:pPr>
          </w:p>
        </w:tc>
        <w:tc>
          <w:tcPr>
            <w:tcW w:w="1050" w:type="dxa"/>
            <w:noWrap w:val="0"/>
            <w:vAlign w:val="center"/>
          </w:tcPr>
          <w:p w14:paraId="58836F80">
            <w:pPr>
              <w:spacing w:line="400" w:lineRule="exact"/>
              <w:jc w:val="center"/>
              <w:rPr>
                <w:rFonts w:ascii="Times New Roman" w:eastAsia="方正仿宋_GBK" w:cs="方正仿宋_GBK"/>
                <w:spacing w:val="0"/>
                <w:sz w:val="28"/>
                <w:szCs w:val="28"/>
              </w:rPr>
            </w:pPr>
          </w:p>
        </w:tc>
        <w:tc>
          <w:tcPr>
            <w:tcW w:w="1168" w:type="dxa"/>
            <w:noWrap w:val="0"/>
            <w:vAlign w:val="center"/>
          </w:tcPr>
          <w:p w14:paraId="0C898035">
            <w:pPr>
              <w:spacing w:line="400" w:lineRule="exact"/>
              <w:jc w:val="center"/>
              <w:rPr>
                <w:rFonts w:ascii="Times New Roman" w:eastAsia="方正仿宋_GBK" w:cs="方正仿宋_GBK"/>
                <w:spacing w:val="0"/>
                <w:sz w:val="28"/>
                <w:szCs w:val="28"/>
              </w:rPr>
            </w:pPr>
          </w:p>
        </w:tc>
        <w:tc>
          <w:tcPr>
            <w:tcW w:w="905" w:type="dxa"/>
            <w:noWrap w:val="0"/>
            <w:vAlign w:val="center"/>
          </w:tcPr>
          <w:p w14:paraId="21EFBA97">
            <w:pPr>
              <w:spacing w:line="400" w:lineRule="exact"/>
              <w:jc w:val="center"/>
              <w:rPr>
                <w:rFonts w:ascii="Times New Roman" w:eastAsia="方正仿宋_GBK" w:cs="方正仿宋_GBK"/>
                <w:spacing w:val="0"/>
                <w:sz w:val="28"/>
                <w:szCs w:val="28"/>
              </w:rPr>
            </w:pPr>
          </w:p>
        </w:tc>
        <w:tc>
          <w:tcPr>
            <w:tcW w:w="957" w:type="dxa"/>
            <w:noWrap w:val="0"/>
            <w:vAlign w:val="center"/>
          </w:tcPr>
          <w:p w14:paraId="357B91AC">
            <w:pPr>
              <w:spacing w:line="400" w:lineRule="exact"/>
              <w:jc w:val="center"/>
              <w:rPr>
                <w:rFonts w:ascii="Times New Roman" w:eastAsia="方正仿宋_GBK" w:cs="方正仿宋_GBK"/>
                <w:spacing w:val="0"/>
                <w:sz w:val="28"/>
                <w:szCs w:val="28"/>
              </w:rPr>
            </w:pPr>
          </w:p>
        </w:tc>
        <w:tc>
          <w:tcPr>
            <w:tcW w:w="1293" w:type="dxa"/>
            <w:noWrap w:val="0"/>
            <w:vAlign w:val="center"/>
          </w:tcPr>
          <w:p w14:paraId="751397FE">
            <w:pPr>
              <w:spacing w:line="400" w:lineRule="exact"/>
              <w:jc w:val="center"/>
              <w:rPr>
                <w:rFonts w:ascii="Times New Roman" w:eastAsia="方正仿宋_GBK" w:cs="方正仿宋_GBK"/>
                <w:spacing w:val="0"/>
                <w:sz w:val="28"/>
                <w:szCs w:val="28"/>
              </w:rPr>
            </w:pPr>
          </w:p>
        </w:tc>
        <w:tc>
          <w:tcPr>
            <w:tcW w:w="2924" w:type="dxa"/>
            <w:noWrap w:val="0"/>
            <w:vAlign w:val="center"/>
          </w:tcPr>
          <w:p w14:paraId="48C7B32F">
            <w:pPr>
              <w:spacing w:line="400" w:lineRule="exact"/>
              <w:jc w:val="center"/>
              <w:rPr>
                <w:rFonts w:ascii="Times New Roman" w:eastAsia="方正仿宋_GBK" w:cs="方正仿宋_GBK"/>
                <w:spacing w:val="0"/>
                <w:sz w:val="28"/>
                <w:szCs w:val="28"/>
              </w:rPr>
            </w:pPr>
          </w:p>
        </w:tc>
      </w:tr>
      <w:tr w14:paraId="2B067F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74" w:type="dxa"/>
            <w:noWrap w:val="0"/>
            <w:vAlign w:val="center"/>
          </w:tcPr>
          <w:p w14:paraId="49AFC32E">
            <w:pPr>
              <w:spacing w:line="400" w:lineRule="exact"/>
              <w:jc w:val="center"/>
              <w:rPr>
                <w:rFonts w:ascii="Times New Roman" w:eastAsia="方正仿宋_GBK" w:cs="方正仿宋_GBK"/>
                <w:spacing w:val="0"/>
                <w:sz w:val="28"/>
                <w:szCs w:val="28"/>
              </w:rPr>
            </w:pPr>
          </w:p>
        </w:tc>
        <w:tc>
          <w:tcPr>
            <w:tcW w:w="1050" w:type="dxa"/>
            <w:noWrap w:val="0"/>
            <w:vAlign w:val="center"/>
          </w:tcPr>
          <w:p w14:paraId="66079D38">
            <w:pPr>
              <w:spacing w:line="400" w:lineRule="exact"/>
              <w:jc w:val="center"/>
              <w:rPr>
                <w:rFonts w:ascii="Times New Roman" w:eastAsia="方正仿宋_GBK" w:cs="方正仿宋_GBK"/>
                <w:spacing w:val="0"/>
                <w:sz w:val="28"/>
                <w:szCs w:val="28"/>
              </w:rPr>
            </w:pPr>
          </w:p>
        </w:tc>
        <w:tc>
          <w:tcPr>
            <w:tcW w:w="1168" w:type="dxa"/>
            <w:noWrap w:val="0"/>
            <w:vAlign w:val="center"/>
          </w:tcPr>
          <w:p w14:paraId="12970F38">
            <w:pPr>
              <w:spacing w:line="400" w:lineRule="exact"/>
              <w:jc w:val="center"/>
              <w:rPr>
                <w:rFonts w:ascii="Times New Roman" w:eastAsia="方正仿宋_GBK" w:cs="方正仿宋_GBK"/>
                <w:spacing w:val="0"/>
                <w:sz w:val="28"/>
                <w:szCs w:val="28"/>
              </w:rPr>
            </w:pPr>
          </w:p>
        </w:tc>
        <w:tc>
          <w:tcPr>
            <w:tcW w:w="905" w:type="dxa"/>
            <w:noWrap w:val="0"/>
            <w:vAlign w:val="center"/>
          </w:tcPr>
          <w:p w14:paraId="717B9601">
            <w:pPr>
              <w:spacing w:line="400" w:lineRule="exact"/>
              <w:jc w:val="center"/>
              <w:rPr>
                <w:rFonts w:ascii="Times New Roman" w:eastAsia="方正仿宋_GBK" w:cs="方正仿宋_GBK"/>
                <w:spacing w:val="0"/>
                <w:sz w:val="28"/>
                <w:szCs w:val="28"/>
              </w:rPr>
            </w:pPr>
          </w:p>
        </w:tc>
        <w:tc>
          <w:tcPr>
            <w:tcW w:w="957" w:type="dxa"/>
            <w:noWrap w:val="0"/>
            <w:vAlign w:val="center"/>
          </w:tcPr>
          <w:p w14:paraId="6C8DDF7B">
            <w:pPr>
              <w:spacing w:line="400" w:lineRule="exact"/>
              <w:jc w:val="center"/>
              <w:rPr>
                <w:rFonts w:ascii="Times New Roman" w:eastAsia="方正仿宋_GBK" w:cs="方正仿宋_GBK"/>
                <w:spacing w:val="0"/>
                <w:sz w:val="28"/>
                <w:szCs w:val="28"/>
              </w:rPr>
            </w:pPr>
          </w:p>
        </w:tc>
        <w:tc>
          <w:tcPr>
            <w:tcW w:w="1293" w:type="dxa"/>
            <w:noWrap w:val="0"/>
            <w:vAlign w:val="center"/>
          </w:tcPr>
          <w:p w14:paraId="4F35EC04">
            <w:pPr>
              <w:spacing w:line="400" w:lineRule="exact"/>
              <w:jc w:val="center"/>
              <w:rPr>
                <w:rFonts w:ascii="Times New Roman" w:eastAsia="方正仿宋_GBK" w:cs="方正仿宋_GBK"/>
                <w:spacing w:val="0"/>
                <w:sz w:val="28"/>
                <w:szCs w:val="28"/>
              </w:rPr>
            </w:pPr>
          </w:p>
        </w:tc>
        <w:tc>
          <w:tcPr>
            <w:tcW w:w="2924" w:type="dxa"/>
            <w:noWrap w:val="0"/>
            <w:vAlign w:val="center"/>
          </w:tcPr>
          <w:p w14:paraId="068E237C">
            <w:pPr>
              <w:spacing w:line="400" w:lineRule="exact"/>
              <w:jc w:val="center"/>
              <w:rPr>
                <w:rFonts w:ascii="Times New Roman" w:eastAsia="方正仿宋_GBK" w:cs="方正仿宋_GBK"/>
                <w:spacing w:val="0"/>
                <w:sz w:val="28"/>
                <w:szCs w:val="28"/>
              </w:rPr>
            </w:pPr>
          </w:p>
        </w:tc>
      </w:tr>
      <w:tr w14:paraId="581D56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74" w:type="dxa"/>
            <w:noWrap w:val="0"/>
            <w:vAlign w:val="center"/>
          </w:tcPr>
          <w:p w14:paraId="3039FD5C">
            <w:pPr>
              <w:spacing w:line="400" w:lineRule="exact"/>
              <w:jc w:val="center"/>
              <w:rPr>
                <w:rFonts w:ascii="Times New Roman" w:eastAsia="方正仿宋_GBK" w:cs="方正仿宋_GBK"/>
                <w:spacing w:val="0"/>
                <w:sz w:val="28"/>
                <w:szCs w:val="28"/>
              </w:rPr>
            </w:pPr>
          </w:p>
        </w:tc>
        <w:tc>
          <w:tcPr>
            <w:tcW w:w="1050" w:type="dxa"/>
            <w:noWrap w:val="0"/>
            <w:vAlign w:val="center"/>
          </w:tcPr>
          <w:p w14:paraId="255226E2">
            <w:pPr>
              <w:spacing w:line="400" w:lineRule="exact"/>
              <w:jc w:val="center"/>
              <w:rPr>
                <w:rFonts w:ascii="Times New Roman" w:eastAsia="方正仿宋_GBK" w:cs="方正仿宋_GBK"/>
                <w:spacing w:val="0"/>
                <w:sz w:val="28"/>
                <w:szCs w:val="28"/>
              </w:rPr>
            </w:pPr>
          </w:p>
        </w:tc>
        <w:tc>
          <w:tcPr>
            <w:tcW w:w="1168" w:type="dxa"/>
            <w:noWrap w:val="0"/>
            <w:vAlign w:val="center"/>
          </w:tcPr>
          <w:p w14:paraId="18AE162A">
            <w:pPr>
              <w:spacing w:line="400" w:lineRule="exact"/>
              <w:jc w:val="center"/>
              <w:rPr>
                <w:rFonts w:ascii="Times New Roman" w:eastAsia="方正仿宋_GBK" w:cs="方正仿宋_GBK"/>
                <w:spacing w:val="0"/>
                <w:sz w:val="28"/>
                <w:szCs w:val="28"/>
              </w:rPr>
            </w:pPr>
          </w:p>
        </w:tc>
        <w:tc>
          <w:tcPr>
            <w:tcW w:w="905" w:type="dxa"/>
            <w:noWrap w:val="0"/>
            <w:vAlign w:val="center"/>
          </w:tcPr>
          <w:p w14:paraId="38D72BB4">
            <w:pPr>
              <w:spacing w:line="400" w:lineRule="exact"/>
              <w:jc w:val="center"/>
              <w:rPr>
                <w:rFonts w:ascii="Times New Roman" w:eastAsia="方正仿宋_GBK" w:cs="方正仿宋_GBK"/>
                <w:spacing w:val="0"/>
                <w:sz w:val="28"/>
                <w:szCs w:val="28"/>
              </w:rPr>
            </w:pPr>
          </w:p>
        </w:tc>
        <w:tc>
          <w:tcPr>
            <w:tcW w:w="957" w:type="dxa"/>
            <w:noWrap w:val="0"/>
            <w:vAlign w:val="center"/>
          </w:tcPr>
          <w:p w14:paraId="3C9667F8">
            <w:pPr>
              <w:spacing w:line="400" w:lineRule="exact"/>
              <w:jc w:val="center"/>
              <w:rPr>
                <w:rFonts w:ascii="Times New Roman" w:eastAsia="方正仿宋_GBK" w:cs="方正仿宋_GBK"/>
                <w:spacing w:val="0"/>
                <w:sz w:val="28"/>
                <w:szCs w:val="28"/>
              </w:rPr>
            </w:pPr>
          </w:p>
        </w:tc>
        <w:tc>
          <w:tcPr>
            <w:tcW w:w="1293" w:type="dxa"/>
            <w:noWrap w:val="0"/>
            <w:vAlign w:val="center"/>
          </w:tcPr>
          <w:p w14:paraId="623307A3">
            <w:pPr>
              <w:spacing w:line="400" w:lineRule="exact"/>
              <w:jc w:val="center"/>
              <w:rPr>
                <w:rFonts w:ascii="Times New Roman" w:eastAsia="方正仿宋_GBK" w:cs="方正仿宋_GBK"/>
                <w:spacing w:val="0"/>
                <w:sz w:val="28"/>
                <w:szCs w:val="28"/>
              </w:rPr>
            </w:pPr>
          </w:p>
        </w:tc>
        <w:tc>
          <w:tcPr>
            <w:tcW w:w="2924" w:type="dxa"/>
            <w:noWrap w:val="0"/>
            <w:vAlign w:val="center"/>
          </w:tcPr>
          <w:p w14:paraId="4F13116F">
            <w:pPr>
              <w:spacing w:line="400" w:lineRule="exact"/>
              <w:jc w:val="center"/>
              <w:rPr>
                <w:rFonts w:ascii="Times New Roman" w:eastAsia="方正仿宋_GBK" w:cs="方正仿宋_GBK"/>
                <w:spacing w:val="0"/>
                <w:sz w:val="28"/>
                <w:szCs w:val="28"/>
              </w:rPr>
            </w:pPr>
          </w:p>
        </w:tc>
      </w:tr>
      <w:tr w14:paraId="1DBD75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74" w:type="dxa"/>
            <w:noWrap w:val="0"/>
            <w:vAlign w:val="center"/>
          </w:tcPr>
          <w:p w14:paraId="4FE70A34">
            <w:pPr>
              <w:spacing w:line="400" w:lineRule="exact"/>
              <w:jc w:val="center"/>
              <w:rPr>
                <w:rFonts w:ascii="Times New Roman" w:eastAsia="方正仿宋_GBK" w:cs="方正仿宋_GBK"/>
                <w:spacing w:val="0"/>
                <w:sz w:val="28"/>
                <w:szCs w:val="28"/>
              </w:rPr>
            </w:pPr>
          </w:p>
        </w:tc>
        <w:tc>
          <w:tcPr>
            <w:tcW w:w="1050" w:type="dxa"/>
            <w:noWrap w:val="0"/>
            <w:vAlign w:val="center"/>
          </w:tcPr>
          <w:p w14:paraId="3739AA94">
            <w:pPr>
              <w:spacing w:line="400" w:lineRule="exact"/>
              <w:jc w:val="center"/>
              <w:rPr>
                <w:rFonts w:ascii="Times New Roman" w:eastAsia="方正仿宋_GBK" w:cs="方正仿宋_GBK"/>
                <w:spacing w:val="0"/>
                <w:sz w:val="28"/>
                <w:szCs w:val="28"/>
              </w:rPr>
            </w:pPr>
          </w:p>
        </w:tc>
        <w:tc>
          <w:tcPr>
            <w:tcW w:w="1168" w:type="dxa"/>
            <w:noWrap w:val="0"/>
            <w:vAlign w:val="center"/>
          </w:tcPr>
          <w:p w14:paraId="61DE6BC4">
            <w:pPr>
              <w:spacing w:line="400" w:lineRule="exact"/>
              <w:jc w:val="center"/>
              <w:rPr>
                <w:rFonts w:ascii="Times New Roman" w:eastAsia="方正仿宋_GBK" w:cs="方正仿宋_GBK"/>
                <w:spacing w:val="0"/>
                <w:sz w:val="28"/>
                <w:szCs w:val="28"/>
              </w:rPr>
            </w:pPr>
          </w:p>
        </w:tc>
        <w:tc>
          <w:tcPr>
            <w:tcW w:w="905" w:type="dxa"/>
            <w:noWrap w:val="0"/>
            <w:vAlign w:val="center"/>
          </w:tcPr>
          <w:p w14:paraId="6F3DA873">
            <w:pPr>
              <w:spacing w:line="400" w:lineRule="exact"/>
              <w:jc w:val="center"/>
              <w:rPr>
                <w:rFonts w:ascii="Times New Roman" w:eastAsia="方正仿宋_GBK" w:cs="方正仿宋_GBK"/>
                <w:spacing w:val="0"/>
                <w:sz w:val="28"/>
                <w:szCs w:val="28"/>
              </w:rPr>
            </w:pPr>
          </w:p>
        </w:tc>
        <w:tc>
          <w:tcPr>
            <w:tcW w:w="957" w:type="dxa"/>
            <w:noWrap w:val="0"/>
            <w:vAlign w:val="center"/>
          </w:tcPr>
          <w:p w14:paraId="2479D03A">
            <w:pPr>
              <w:spacing w:line="400" w:lineRule="exact"/>
              <w:jc w:val="center"/>
              <w:rPr>
                <w:rFonts w:ascii="Times New Roman" w:eastAsia="方正仿宋_GBK" w:cs="方正仿宋_GBK"/>
                <w:spacing w:val="0"/>
                <w:sz w:val="28"/>
                <w:szCs w:val="28"/>
              </w:rPr>
            </w:pPr>
          </w:p>
        </w:tc>
        <w:tc>
          <w:tcPr>
            <w:tcW w:w="1293" w:type="dxa"/>
            <w:noWrap w:val="0"/>
            <w:vAlign w:val="center"/>
          </w:tcPr>
          <w:p w14:paraId="09A47B94">
            <w:pPr>
              <w:spacing w:line="400" w:lineRule="exact"/>
              <w:jc w:val="center"/>
              <w:rPr>
                <w:rFonts w:ascii="Times New Roman" w:eastAsia="方正仿宋_GBK" w:cs="方正仿宋_GBK"/>
                <w:spacing w:val="0"/>
                <w:sz w:val="28"/>
                <w:szCs w:val="28"/>
              </w:rPr>
            </w:pPr>
          </w:p>
        </w:tc>
        <w:tc>
          <w:tcPr>
            <w:tcW w:w="2924" w:type="dxa"/>
            <w:noWrap w:val="0"/>
            <w:vAlign w:val="center"/>
          </w:tcPr>
          <w:p w14:paraId="5C49181A">
            <w:pPr>
              <w:spacing w:line="400" w:lineRule="exact"/>
              <w:jc w:val="center"/>
              <w:rPr>
                <w:rFonts w:ascii="Times New Roman" w:eastAsia="方正仿宋_GBK" w:cs="方正仿宋_GBK"/>
                <w:spacing w:val="0"/>
                <w:sz w:val="28"/>
                <w:szCs w:val="28"/>
              </w:rPr>
            </w:pPr>
          </w:p>
        </w:tc>
      </w:tr>
      <w:tr w14:paraId="75BB7F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74" w:type="dxa"/>
            <w:noWrap w:val="0"/>
            <w:vAlign w:val="center"/>
          </w:tcPr>
          <w:p w14:paraId="56C28A0F">
            <w:pPr>
              <w:spacing w:line="400" w:lineRule="exact"/>
              <w:jc w:val="center"/>
              <w:rPr>
                <w:rFonts w:ascii="Times New Roman" w:eastAsia="方正仿宋_GBK" w:cs="方正仿宋_GBK"/>
                <w:spacing w:val="0"/>
                <w:sz w:val="28"/>
                <w:szCs w:val="28"/>
              </w:rPr>
            </w:pPr>
          </w:p>
        </w:tc>
        <w:tc>
          <w:tcPr>
            <w:tcW w:w="1050" w:type="dxa"/>
            <w:noWrap w:val="0"/>
            <w:vAlign w:val="center"/>
          </w:tcPr>
          <w:p w14:paraId="716F5C26">
            <w:pPr>
              <w:spacing w:line="400" w:lineRule="exact"/>
              <w:jc w:val="center"/>
              <w:rPr>
                <w:rFonts w:ascii="Times New Roman" w:eastAsia="方正仿宋_GBK" w:cs="方正仿宋_GBK"/>
                <w:spacing w:val="0"/>
                <w:sz w:val="28"/>
                <w:szCs w:val="28"/>
              </w:rPr>
            </w:pPr>
          </w:p>
        </w:tc>
        <w:tc>
          <w:tcPr>
            <w:tcW w:w="1168" w:type="dxa"/>
            <w:noWrap w:val="0"/>
            <w:vAlign w:val="center"/>
          </w:tcPr>
          <w:p w14:paraId="50267B15">
            <w:pPr>
              <w:spacing w:line="400" w:lineRule="exact"/>
              <w:jc w:val="center"/>
              <w:rPr>
                <w:rFonts w:ascii="Times New Roman" w:eastAsia="方正仿宋_GBK" w:cs="方正仿宋_GBK"/>
                <w:spacing w:val="0"/>
                <w:sz w:val="28"/>
                <w:szCs w:val="28"/>
              </w:rPr>
            </w:pPr>
          </w:p>
        </w:tc>
        <w:tc>
          <w:tcPr>
            <w:tcW w:w="905" w:type="dxa"/>
            <w:noWrap w:val="0"/>
            <w:vAlign w:val="center"/>
          </w:tcPr>
          <w:p w14:paraId="75B7C401">
            <w:pPr>
              <w:spacing w:line="400" w:lineRule="exact"/>
              <w:jc w:val="center"/>
              <w:rPr>
                <w:rFonts w:ascii="Times New Roman" w:eastAsia="方正仿宋_GBK" w:cs="方正仿宋_GBK"/>
                <w:spacing w:val="0"/>
                <w:sz w:val="28"/>
                <w:szCs w:val="28"/>
              </w:rPr>
            </w:pPr>
          </w:p>
        </w:tc>
        <w:tc>
          <w:tcPr>
            <w:tcW w:w="957" w:type="dxa"/>
            <w:noWrap w:val="0"/>
            <w:vAlign w:val="center"/>
          </w:tcPr>
          <w:p w14:paraId="4E04756D">
            <w:pPr>
              <w:spacing w:line="400" w:lineRule="exact"/>
              <w:jc w:val="center"/>
              <w:rPr>
                <w:rFonts w:ascii="Times New Roman" w:eastAsia="方正仿宋_GBK" w:cs="方正仿宋_GBK"/>
                <w:spacing w:val="0"/>
                <w:sz w:val="28"/>
                <w:szCs w:val="28"/>
              </w:rPr>
            </w:pPr>
          </w:p>
        </w:tc>
        <w:tc>
          <w:tcPr>
            <w:tcW w:w="1293" w:type="dxa"/>
            <w:noWrap w:val="0"/>
            <w:vAlign w:val="center"/>
          </w:tcPr>
          <w:p w14:paraId="369451AD">
            <w:pPr>
              <w:spacing w:line="400" w:lineRule="exact"/>
              <w:jc w:val="center"/>
              <w:rPr>
                <w:rFonts w:ascii="Times New Roman" w:eastAsia="方正仿宋_GBK" w:cs="方正仿宋_GBK"/>
                <w:spacing w:val="0"/>
                <w:sz w:val="28"/>
                <w:szCs w:val="28"/>
              </w:rPr>
            </w:pPr>
          </w:p>
        </w:tc>
        <w:tc>
          <w:tcPr>
            <w:tcW w:w="2924" w:type="dxa"/>
            <w:noWrap w:val="0"/>
            <w:vAlign w:val="center"/>
          </w:tcPr>
          <w:p w14:paraId="56C6BE72">
            <w:pPr>
              <w:spacing w:line="400" w:lineRule="exact"/>
              <w:jc w:val="center"/>
              <w:rPr>
                <w:rFonts w:ascii="Times New Roman" w:eastAsia="方正仿宋_GBK" w:cs="方正仿宋_GBK"/>
                <w:spacing w:val="0"/>
                <w:sz w:val="28"/>
                <w:szCs w:val="28"/>
              </w:rPr>
            </w:pPr>
          </w:p>
        </w:tc>
      </w:tr>
      <w:tr w14:paraId="4E8F7A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74" w:type="dxa"/>
            <w:noWrap w:val="0"/>
            <w:vAlign w:val="center"/>
          </w:tcPr>
          <w:p w14:paraId="545D7F1E">
            <w:pPr>
              <w:spacing w:line="400" w:lineRule="exact"/>
              <w:jc w:val="center"/>
              <w:rPr>
                <w:rFonts w:ascii="Times New Roman" w:eastAsia="方正仿宋_GBK" w:cs="方正仿宋_GBK"/>
                <w:spacing w:val="0"/>
                <w:sz w:val="28"/>
                <w:szCs w:val="28"/>
              </w:rPr>
            </w:pPr>
          </w:p>
        </w:tc>
        <w:tc>
          <w:tcPr>
            <w:tcW w:w="1050" w:type="dxa"/>
            <w:noWrap w:val="0"/>
            <w:vAlign w:val="center"/>
          </w:tcPr>
          <w:p w14:paraId="4F39ACEA">
            <w:pPr>
              <w:spacing w:line="400" w:lineRule="exact"/>
              <w:jc w:val="center"/>
              <w:rPr>
                <w:rFonts w:ascii="Times New Roman" w:eastAsia="方正仿宋_GBK" w:cs="方正仿宋_GBK"/>
                <w:spacing w:val="0"/>
                <w:sz w:val="28"/>
                <w:szCs w:val="28"/>
              </w:rPr>
            </w:pPr>
          </w:p>
        </w:tc>
        <w:tc>
          <w:tcPr>
            <w:tcW w:w="1168" w:type="dxa"/>
            <w:noWrap w:val="0"/>
            <w:vAlign w:val="center"/>
          </w:tcPr>
          <w:p w14:paraId="49B8968B">
            <w:pPr>
              <w:spacing w:line="400" w:lineRule="exact"/>
              <w:jc w:val="center"/>
              <w:rPr>
                <w:rFonts w:ascii="Times New Roman" w:eastAsia="方正仿宋_GBK" w:cs="方正仿宋_GBK"/>
                <w:spacing w:val="0"/>
                <w:sz w:val="28"/>
                <w:szCs w:val="28"/>
              </w:rPr>
            </w:pPr>
          </w:p>
        </w:tc>
        <w:tc>
          <w:tcPr>
            <w:tcW w:w="905" w:type="dxa"/>
            <w:noWrap w:val="0"/>
            <w:vAlign w:val="center"/>
          </w:tcPr>
          <w:p w14:paraId="3BB8E7C2">
            <w:pPr>
              <w:spacing w:line="400" w:lineRule="exact"/>
              <w:jc w:val="center"/>
              <w:rPr>
                <w:rFonts w:ascii="Times New Roman" w:eastAsia="方正仿宋_GBK" w:cs="方正仿宋_GBK"/>
                <w:spacing w:val="0"/>
                <w:sz w:val="28"/>
                <w:szCs w:val="28"/>
              </w:rPr>
            </w:pPr>
          </w:p>
        </w:tc>
        <w:tc>
          <w:tcPr>
            <w:tcW w:w="957" w:type="dxa"/>
            <w:noWrap w:val="0"/>
            <w:vAlign w:val="center"/>
          </w:tcPr>
          <w:p w14:paraId="1E09205B">
            <w:pPr>
              <w:spacing w:line="400" w:lineRule="exact"/>
              <w:jc w:val="center"/>
              <w:rPr>
                <w:rFonts w:ascii="Times New Roman" w:eastAsia="方正仿宋_GBK" w:cs="方正仿宋_GBK"/>
                <w:spacing w:val="0"/>
                <w:sz w:val="28"/>
                <w:szCs w:val="28"/>
              </w:rPr>
            </w:pPr>
          </w:p>
        </w:tc>
        <w:tc>
          <w:tcPr>
            <w:tcW w:w="1293" w:type="dxa"/>
            <w:noWrap w:val="0"/>
            <w:vAlign w:val="center"/>
          </w:tcPr>
          <w:p w14:paraId="142EF583">
            <w:pPr>
              <w:spacing w:line="400" w:lineRule="exact"/>
              <w:jc w:val="center"/>
              <w:rPr>
                <w:rFonts w:ascii="Times New Roman" w:eastAsia="方正仿宋_GBK" w:cs="方正仿宋_GBK"/>
                <w:spacing w:val="0"/>
                <w:sz w:val="28"/>
                <w:szCs w:val="28"/>
              </w:rPr>
            </w:pPr>
          </w:p>
        </w:tc>
        <w:tc>
          <w:tcPr>
            <w:tcW w:w="2924" w:type="dxa"/>
            <w:noWrap w:val="0"/>
            <w:vAlign w:val="center"/>
          </w:tcPr>
          <w:p w14:paraId="15E7B869">
            <w:pPr>
              <w:spacing w:line="400" w:lineRule="exact"/>
              <w:jc w:val="center"/>
              <w:rPr>
                <w:rFonts w:ascii="Times New Roman" w:eastAsia="方正仿宋_GBK" w:cs="方正仿宋_GBK"/>
                <w:spacing w:val="0"/>
                <w:sz w:val="28"/>
                <w:szCs w:val="28"/>
              </w:rPr>
            </w:pPr>
          </w:p>
        </w:tc>
      </w:tr>
      <w:tr w14:paraId="413657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74" w:type="dxa"/>
            <w:noWrap w:val="0"/>
            <w:vAlign w:val="center"/>
          </w:tcPr>
          <w:p w14:paraId="26E33BF7">
            <w:pPr>
              <w:spacing w:line="400" w:lineRule="exact"/>
              <w:jc w:val="center"/>
              <w:rPr>
                <w:rFonts w:ascii="Times New Roman" w:eastAsia="方正仿宋_GBK" w:cs="方正仿宋_GBK"/>
                <w:spacing w:val="0"/>
                <w:sz w:val="28"/>
                <w:szCs w:val="28"/>
              </w:rPr>
            </w:pPr>
          </w:p>
        </w:tc>
        <w:tc>
          <w:tcPr>
            <w:tcW w:w="1050" w:type="dxa"/>
            <w:noWrap w:val="0"/>
            <w:vAlign w:val="center"/>
          </w:tcPr>
          <w:p w14:paraId="10595016">
            <w:pPr>
              <w:spacing w:line="400" w:lineRule="exact"/>
              <w:jc w:val="center"/>
              <w:rPr>
                <w:rFonts w:ascii="Times New Roman" w:eastAsia="方正仿宋_GBK" w:cs="方正仿宋_GBK"/>
                <w:spacing w:val="0"/>
                <w:sz w:val="28"/>
                <w:szCs w:val="28"/>
              </w:rPr>
            </w:pPr>
          </w:p>
        </w:tc>
        <w:tc>
          <w:tcPr>
            <w:tcW w:w="1168" w:type="dxa"/>
            <w:noWrap w:val="0"/>
            <w:vAlign w:val="center"/>
          </w:tcPr>
          <w:p w14:paraId="615941CB">
            <w:pPr>
              <w:spacing w:line="400" w:lineRule="exact"/>
              <w:jc w:val="center"/>
              <w:rPr>
                <w:rFonts w:ascii="Times New Roman" w:eastAsia="方正仿宋_GBK" w:cs="方正仿宋_GBK"/>
                <w:spacing w:val="0"/>
                <w:sz w:val="28"/>
                <w:szCs w:val="28"/>
              </w:rPr>
            </w:pPr>
          </w:p>
        </w:tc>
        <w:tc>
          <w:tcPr>
            <w:tcW w:w="905" w:type="dxa"/>
            <w:noWrap w:val="0"/>
            <w:vAlign w:val="center"/>
          </w:tcPr>
          <w:p w14:paraId="065CAC3A">
            <w:pPr>
              <w:spacing w:line="400" w:lineRule="exact"/>
              <w:jc w:val="center"/>
              <w:rPr>
                <w:rFonts w:ascii="Times New Roman" w:eastAsia="方正仿宋_GBK" w:cs="方正仿宋_GBK"/>
                <w:spacing w:val="0"/>
                <w:sz w:val="28"/>
                <w:szCs w:val="28"/>
              </w:rPr>
            </w:pPr>
          </w:p>
        </w:tc>
        <w:tc>
          <w:tcPr>
            <w:tcW w:w="957" w:type="dxa"/>
            <w:noWrap w:val="0"/>
            <w:vAlign w:val="center"/>
          </w:tcPr>
          <w:p w14:paraId="02BF5C7D">
            <w:pPr>
              <w:spacing w:line="400" w:lineRule="exact"/>
              <w:jc w:val="center"/>
              <w:rPr>
                <w:rFonts w:ascii="Times New Roman" w:eastAsia="方正仿宋_GBK" w:cs="方正仿宋_GBK"/>
                <w:spacing w:val="0"/>
                <w:sz w:val="28"/>
                <w:szCs w:val="28"/>
              </w:rPr>
            </w:pPr>
          </w:p>
        </w:tc>
        <w:tc>
          <w:tcPr>
            <w:tcW w:w="1293" w:type="dxa"/>
            <w:noWrap w:val="0"/>
            <w:vAlign w:val="center"/>
          </w:tcPr>
          <w:p w14:paraId="306B4C59">
            <w:pPr>
              <w:spacing w:line="400" w:lineRule="exact"/>
              <w:jc w:val="center"/>
              <w:rPr>
                <w:rFonts w:ascii="Times New Roman" w:eastAsia="方正仿宋_GBK" w:cs="方正仿宋_GBK"/>
                <w:spacing w:val="0"/>
                <w:sz w:val="28"/>
                <w:szCs w:val="28"/>
              </w:rPr>
            </w:pPr>
          </w:p>
        </w:tc>
        <w:tc>
          <w:tcPr>
            <w:tcW w:w="2924" w:type="dxa"/>
            <w:noWrap w:val="0"/>
            <w:vAlign w:val="center"/>
          </w:tcPr>
          <w:p w14:paraId="265C9CAE">
            <w:pPr>
              <w:spacing w:line="400" w:lineRule="exact"/>
              <w:jc w:val="center"/>
              <w:rPr>
                <w:rFonts w:ascii="Times New Roman" w:eastAsia="方正仿宋_GBK" w:cs="方正仿宋_GBK"/>
                <w:spacing w:val="0"/>
                <w:sz w:val="28"/>
                <w:szCs w:val="28"/>
              </w:rPr>
            </w:pPr>
          </w:p>
        </w:tc>
      </w:tr>
      <w:tr w14:paraId="6B6A78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74" w:type="dxa"/>
            <w:noWrap w:val="0"/>
            <w:vAlign w:val="center"/>
          </w:tcPr>
          <w:p w14:paraId="1871C6A5">
            <w:pPr>
              <w:spacing w:line="400" w:lineRule="exact"/>
              <w:jc w:val="center"/>
              <w:rPr>
                <w:rFonts w:ascii="Times New Roman" w:eastAsia="方正仿宋_GBK" w:cs="方正仿宋_GBK"/>
                <w:spacing w:val="0"/>
                <w:sz w:val="28"/>
                <w:szCs w:val="28"/>
              </w:rPr>
            </w:pPr>
          </w:p>
        </w:tc>
        <w:tc>
          <w:tcPr>
            <w:tcW w:w="1050" w:type="dxa"/>
            <w:noWrap w:val="0"/>
            <w:vAlign w:val="center"/>
          </w:tcPr>
          <w:p w14:paraId="28D19C57">
            <w:pPr>
              <w:spacing w:line="400" w:lineRule="exact"/>
              <w:jc w:val="center"/>
              <w:rPr>
                <w:rFonts w:ascii="Times New Roman" w:eastAsia="方正仿宋_GBK" w:cs="方正仿宋_GBK"/>
                <w:spacing w:val="0"/>
                <w:sz w:val="28"/>
                <w:szCs w:val="28"/>
              </w:rPr>
            </w:pPr>
          </w:p>
        </w:tc>
        <w:tc>
          <w:tcPr>
            <w:tcW w:w="1168" w:type="dxa"/>
            <w:noWrap w:val="0"/>
            <w:vAlign w:val="center"/>
          </w:tcPr>
          <w:p w14:paraId="2E15DB1C">
            <w:pPr>
              <w:spacing w:line="400" w:lineRule="exact"/>
              <w:jc w:val="center"/>
              <w:rPr>
                <w:rFonts w:ascii="Times New Roman" w:eastAsia="方正仿宋_GBK" w:cs="方正仿宋_GBK"/>
                <w:spacing w:val="0"/>
                <w:sz w:val="28"/>
                <w:szCs w:val="28"/>
              </w:rPr>
            </w:pPr>
          </w:p>
        </w:tc>
        <w:tc>
          <w:tcPr>
            <w:tcW w:w="905" w:type="dxa"/>
            <w:noWrap w:val="0"/>
            <w:vAlign w:val="center"/>
          </w:tcPr>
          <w:p w14:paraId="657D00F7">
            <w:pPr>
              <w:spacing w:line="400" w:lineRule="exact"/>
              <w:jc w:val="center"/>
              <w:rPr>
                <w:rFonts w:ascii="Times New Roman" w:eastAsia="方正仿宋_GBK" w:cs="方正仿宋_GBK"/>
                <w:spacing w:val="0"/>
                <w:sz w:val="28"/>
                <w:szCs w:val="28"/>
              </w:rPr>
            </w:pPr>
          </w:p>
        </w:tc>
        <w:tc>
          <w:tcPr>
            <w:tcW w:w="957" w:type="dxa"/>
            <w:noWrap w:val="0"/>
            <w:vAlign w:val="center"/>
          </w:tcPr>
          <w:p w14:paraId="19A46B95">
            <w:pPr>
              <w:spacing w:line="400" w:lineRule="exact"/>
              <w:jc w:val="center"/>
              <w:rPr>
                <w:rFonts w:ascii="Times New Roman" w:eastAsia="方正仿宋_GBK" w:cs="方正仿宋_GBK"/>
                <w:spacing w:val="0"/>
                <w:sz w:val="28"/>
                <w:szCs w:val="28"/>
              </w:rPr>
            </w:pPr>
          </w:p>
        </w:tc>
        <w:tc>
          <w:tcPr>
            <w:tcW w:w="1293" w:type="dxa"/>
            <w:noWrap w:val="0"/>
            <w:vAlign w:val="center"/>
          </w:tcPr>
          <w:p w14:paraId="124FA6C3">
            <w:pPr>
              <w:spacing w:line="400" w:lineRule="exact"/>
              <w:jc w:val="center"/>
              <w:rPr>
                <w:rFonts w:ascii="Times New Roman" w:eastAsia="方正仿宋_GBK" w:cs="方正仿宋_GBK"/>
                <w:spacing w:val="0"/>
                <w:sz w:val="28"/>
                <w:szCs w:val="28"/>
              </w:rPr>
            </w:pPr>
          </w:p>
        </w:tc>
        <w:tc>
          <w:tcPr>
            <w:tcW w:w="2924" w:type="dxa"/>
            <w:noWrap w:val="0"/>
            <w:vAlign w:val="center"/>
          </w:tcPr>
          <w:p w14:paraId="250978A6">
            <w:pPr>
              <w:spacing w:line="400" w:lineRule="exact"/>
              <w:jc w:val="center"/>
              <w:rPr>
                <w:rFonts w:ascii="Times New Roman" w:eastAsia="方正仿宋_GBK" w:cs="方正仿宋_GBK"/>
                <w:spacing w:val="0"/>
                <w:sz w:val="28"/>
                <w:szCs w:val="28"/>
              </w:rPr>
            </w:pPr>
          </w:p>
        </w:tc>
      </w:tr>
      <w:tr w14:paraId="1C66BD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0" w:hRule="atLeast"/>
          <w:jc w:val="center"/>
        </w:trPr>
        <w:tc>
          <w:tcPr>
            <w:tcW w:w="774" w:type="dxa"/>
            <w:noWrap w:val="0"/>
            <w:vAlign w:val="center"/>
          </w:tcPr>
          <w:p w14:paraId="7A2BD616">
            <w:pPr>
              <w:spacing w:line="400" w:lineRule="exact"/>
              <w:jc w:val="center"/>
              <w:rPr>
                <w:rFonts w:ascii="Times New Roman" w:eastAsia="方正仿宋_GBK" w:cs="方正仿宋_GBK"/>
                <w:spacing w:val="0"/>
                <w:sz w:val="28"/>
                <w:szCs w:val="28"/>
              </w:rPr>
            </w:pPr>
          </w:p>
        </w:tc>
        <w:tc>
          <w:tcPr>
            <w:tcW w:w="1050" w:type="dxa"/>
            <w:noWrap w:val="0"/>
            <w:vAlign w:val="center"/>
          </w:tcPr>
          <w:p w14:paraId="4AC0850D">
            <w:pPr>
              <w:spacing w:line="400" w:lineRule="exact"/>
              <w:jc w:val="center"/>
              <w:rPr>
                <w:rFonts w:ascii="Times New Roman" w:eastAsia="方正仿宋_GBK" w:cs="方正仿宋_GBK"/>
                <w:spacing w:val="0"/>
                <w:sz w:val="28"/>
                <w:szCs w:val="28"/>
              </w:rPr>
            </w:pPr>
          </w:p>
        </w:tc>
        <w:tc>
          <w:tcPr>
            <w:tcW w:w="1168" w:type="dxa"/>
            <w:noWrap w:val="0"/>
            <w:vAlign w:val="center"/>
          </w:tcPr>
          <w:p w14:paraId="78010648">
            <w:pPr>
              <w:spacing w:line="400" w:lineRule="exact"/>
              <w:jc w:val="center"/>
              <w:rPr>
                <w:rFonts w:ascii="Times New Roman" w:eastAsia="方正仿宋_GBK" w:cs="方正仿宋_GBK"/>
                <w:spacing w:val="0"/>
                <w:sz w:val="28"/>
                <w:szCs w:val="28"/>
              </w:rPr>
            </w:pPr>
          </w:p>
        </w:tc>
        <w:tc>
          <w:tcPr>
            <w:tcW w:w="905" w:type="dxa"/>
            <w:noWrap w:val="0"/>
            <w:vAlign w:val="center"/>
          </w:tcPr>
          <w:p w14:paraId="48C8C8C5">
            <w:pPr>
              <w:spacing w:line="400" w:lineRule="exact"/>
              <w:jc w:val="center"/>
              <w:rPr>
                <w:rFonts w:ascii="Times New Roman" w:eastAsia="方正仿宋_GBK" w:cs="方正仿宋_GBK"/>
                <w:spacing w:val="0"/>
                <w:sz w:val="28"/>
                <w:szCs w:val="28"/>
              </w:rPr>
            </w:pPr>
          </w:p>
        </w:tc>
        <w:tc>
          <w:tcPr>
            <w:tcW w:w="957" w:type="dxa"/>
            <w:noWrap w:val="0"/>
            <w:vAlign w:val="center"/>
          </w:tcPr>
          <w:p w14:paraId="22D5C911">
            <w:pPr>
              <w:spacing w:line="400" w:lineRule="exact"/>
              <w:jc w:val="center"/>
              <w:rPr>
                <w:rFonts w:ascii="Times New Roman" w:eastAsia="方正仿宋_GBK" w:cs="方正仿宋_GBK"/>
                <w:spacing w:val="0"/>
                <w:sz w:val="28"/>
                <w:szCs w:val="28"/>
              </w:rPr>
            </w:pPr>
          </w:p>
        </w:tc>
        <w:tc>
          <w:tcPr>
            <w:tcW w:w="1293" w:type="dxa"/>
            <w:noWrap w:val="0"/>
            <w:vAlign w:val="center"/>
          </w:tcPr>
          <w:p w14:paraId="06356A04">
            <w:pPr>
              <w:spacing w:line="400" w:lineRule="exact"/>
              <w:jc w:val="center"/>
              <w:rPr>
                <w:rFonts w:ascii="Times New Roman" w:eastAsia="方正仿宋_GBK" w:cs="方正仿宋_GBK"/>
                <w:spacing w:val="0"/>
                <w:sz w:val="28"/>
                <w:szCs w:val="28"/>
              </w:rPr>
            </w:pPr>
          </w:p>
        </w:tc>
        <w:tc>
          <w:tcPr>
            <w:tcW w:w="2924" w:type="dxa"/>
            <w:noWrap w:val="0"/>
            <w:vAlign w:val="center"/>
          </w:tcPr>
          <w:p w14:paraId="093D14CE">
            <w:pPr>
              <w:spacing w:line="400" w:lineRule="exact"/>
              <w:jc w:val="center"/>
              <w:rPr>
                <w:rFonts w:ascii="Times New Roman" w:eastAsia="方正仿宋_GBK" w:cs="方正仿宋_GBK"/>
                <w:spacing w:val="0"/>
                <w:sz w:val="28"/>
                <w:szCs w:val="28"/>
              </w:rPr>
            </w:pPr>
          </w:p>
        </w:tc>
      </w:tr>
      <w:tr w14:paraId="733D9A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74" w:type="dxa"/>
            <w:noWrap w:val="0"/>
            <w:vAlign w:val="center"/>
          </w:tcPr>
          <w:p w14:paraId="6BB7D84C">
            <w:pPr>
              <w:spacing w:line="400" w:lineRule="exact"/>
              <w:jc w:val="center"/>
              <w:rPr>
                <w:rFonts w:ascii="Times New Roman" w:eastAsia="方正仿宋_GBK" w:cs="方正仿宋_GBK"/>
                <w:spacing w:val="0"/>
                <w:sz w:val="28"/>
                <w:szCs w:val="28"/>
              </w:rPr>
            </w:pPr>
          </w:p>
        </w:tc>
        <w:tc>
          <w:tcPr>
            <w:tcW w:w="1050" w:type="dxa"/>
            <w:noWrap w:val="0"/>
            <w:vAlign w:val="center"/>
          </w:tcPr>
          <w:p w14:paraId="19DDA1E0">
            <w:pPr>
              <w:spacing w:line="400" w:lineRule="exact"/>
              <w:jc w:val="center"/>
              <w:rPr>
                <w:rFonts w:ascii="Times New Roman" w:eastAsia="方正仿宋_GBK" w:cs="方正仿宋_GBK"/>
                <w:spacing w:val="0"/>
                <w:sz w:val="28"/>
                <w:szCs w:val="28"/>
              </w:rPr>
            </w:pPr>
          </w:p>
        </w:tc>
        <w:tc>
          <w:tcPr>
            <w:tcW w:w="1168" w:type="dxa"/>
            <w:noWrap w:val="0"/>
            <w:vAlign w:val="center"/>
          </w:tcPr>
          <w:p w14:paraId="1EA9E7BE">
            <w:pPr>
              <w:spacing w:line="400" w:lineRule="exact"/>
              <w:jc w:val="center"/>
              <w:rPr>
                <w:rFonts w:ascii="Times New Roman" w:eastAsia="方正仿宋_GBK" w:cs="方正仿宋_GBK"/>
                <w:spacing w:val="0"/>
                <w:sz w:val="28"/>
                <w:szCs w:val="28"/>
              </w:rPr>
            </w:pPr>
          </w:p>
        </w:tc>
        <w:tc>
          <w:tcPr>
            <w:tcW w:w="905" w:type="dxa"/>
            <w:noWrap w:val="0"/>
            <w:vAlign w:val="center"/>
          </w:tcPr>
          <w:p w14:paraId="7AAB3E96">
            <w:pPr>
              <w:spacing w:line="400" w:lineRule="exact"/>
              <w:jc w:val="center"/>
              <w:rPr>
                <w:rFonts w:ascii="Times New Roman" w:eastAsia="方正仿宋_GBK" w:cs="方正仿宋_GBK"/>
                <w:spacing w:val="0"/>
                <w:sz w:val="28"/>
                <w:szCs w:val="28"/>
              </w:rPr>
            </w:pPr>
          </w:p>
        </w:tc>
        <w:tc>
          <w:tcPr>
            <w:tcW w:w="957" w:type="dxa"/>
            <w:noWrap w:val="0"/>
            <w:vAlign w:val="center"/>
          </w:tcPr>
          <w:p w14:paraId="755A07A8">
            <w:pPr>
              <w:spacing w:line="400" w:lineRule="exact"/>
              <w:jc w:val="center"/>
              <w:rPr>
                <w:rFonts w:ascii="Times New Roman" w:eastAsia="方正仿宋_GBK" w:cs="方正仿宋_GBK"/>
                <w:spacing w:val="0"/>
                <w:sz w:val="28"/>
                <w:szCs w:val="28"/>
              </w:rPr>
            </w:pPr>
          </w:p>
        </w:tc>
        <w:tc>
          <w:tcPr>
            <w:tcW w:w="1293" w:type="dxa"/>
            <w:noWrap w:val="0"/>
            <w:vAlign w:val="center"/>
          </w:tcPr>
          <w:p w14:paraId="688CDC29">
            <w:pPr>
              <w:spacing w:line="400" w:lineRule="exact"/>
              <w:jc w:val="center"/>
              <w:rPr>
                <w:rFonts w:ascii="Times New Roman" w:eastAsia="方正仿宋_GBK" w:cs="方正仿宋_GBK"/>
                <w:spacing w:val="0"/>
                <w:sz w:val="28"/>
                <w:szCs w:val="28"/>
              </w:rPr>
            </w:pPr>
          </w:p>
        </w:tc>
        <w:tc>
          <w:tcPr>
            <w:tcW w:w="2924" w:type="dxa"/>
            <w:noWrap w:val="0"/>
            <w:vAlign w:val="center"/>
          </w:tcPr>
          <w:p w14:paraId="2C4D2735">
            <w:pPr>
              <w:spacing w:line="400" w:lineRule="exact"/>
              <w:jc w:val="center"/>
              <w:rPr>
                <w:rFonts w:ascii="Times New Roman" w:eastAsia="方正仿宋_GBK" w:cs="方正仿宋_GBK"/>
                <w:spacing w:val="0"/>
                <w:sz w:val="28"/>
                <w:szCs w:val="28"/>
              </w:rPr>
            </w:pPr>
          </w:p>
        </w:tc>
      </w:tr>
    </w:tbl>
    <w:p w14:paraId="3D9C4EAD">
      <w:pPr>
        <w:spacing w:line="600" w:lineRule="exact"/>
        <w:ind w:firstLine="560" w:firstLineChars="200"/>
        <w:rPr>
          <w:rFonts w:ascii="方正仿宋_GBK" w:hAnsi="方正仿宋_GBK" w:eastAsia="方正仿宋_GBK" w:cs="方正仿宋_GBK"/>
          <w:spacing w:val="0"/>
          <w:position w:val="-4"/>
          <w:sz w:val="28"/>
          <w:szCs w:val="28"/>
        </w:rPr>
      </w:pPr>
      <w:r>
        <w:rPr>
          <w:rFonts w:hint="eastAsia" w:ascii="方正仿宋_GBK" w:hAnsi="方正仿宋_GBK" w:eastAsia="方正仿宋_GBK" w:cs="方正仿宋_GBK"/>
          <w:spacing w:val="0"/>
          <w:position w:val="3"/>
          <w:sz w:val="28"/>
          <w:szCs w:val="28"/>
        </w:rPr>
        <w:t>甲方（签字</w:t>
      </w:r>
      <w:r>
        <w:rPr>
          <w:rFonts w:ascii="方正仿宋_GBK" w:hAnsi="方正仿宋_GBK" w:eastAsia="方正仿宋_GBK" w:cs="方正仿宋_GBK"/>
          <w:spacing w:val="0"/>
          <w:position w:val="3"/>
          <w:sz w:val="28"/>
          <w:szCs w:val="28"/>
        </w:rPr>
        <w:t>/</w:t>
      </w:r>
      <w:r>
        <w:rPr>
          <w:rFonts w:hint="eastAsia" w:ascii="方正仿宋_GBK" w:hAnsi="方正仿宋_GBK" w:eastAsia="方正仿宋_GBK" w:cs="方正仿宋_GBK"/>
          <w:spacing w:val="0"/>
          <w:position w:val="3"/>
          <w:sz w:val="28"/>
          <w:szCs w:val="28"/>
        </w:rPr>
        <w:t xml:space="preserve">盖章）：              </w:t>
      </w:r>
      <w:r>
        <w:rPr>
          <w:rFonts w:hint="eastAsia" w:ascii="方正仿宋_GBK" w:hAnsi="方正仿宋_GBK" w:eastAsia="方正仿宋_GBK" w:cs="方正仿宋_GBK"/>
          <w:spacing w:val="0"/>
          <w:position w:val="-4"/>
          <w:sz w:val="28"/>
          <w:szCs w:val="28"/>
        </w:rPr>
        <w:t>乙方（签字</w:t>
      </w:r>
      <w:r>
        <w:rPr>
          <w:rFonts w:ascii="方正仿宋_GBK" w:hAnsi="方正仿宋_GBK" w:eastAsia="方正仿宋_GBK" w:cs="方正仿宋_GBK"/>
          <w:spacing w:val="0"/>
          <w:position w:val="-4"/>
          <w:sz w:val="28"/>
          <w:szCs w:val="28"/>
        </w:rPr>
        <w:t>/</w:t>
      </w:r>
      <w:r>
        <w:rPr>
          <w:rFonts w:hint="eastAsia" w:ascii="方正仿宋_GBK" w:hAnsi="方正仿宋_GBK" w:eastAsia="方正仿宋_GBK" w:cs="方正仿宋_GBK"/>
          <w:spacing w:val="0"/>
          <w:position w:val="-4"/>
          <w:sz w:val="28"/>
          <w:szCs w:val="28"/>
        </w:rPr>
        <w:t>盖章）：</w:t>
      </w:r>
    </w:p>
    <w:p w14:paraId="67C18DF0">
      <w:pPr>
        <w:rPr>
          <w:rFonts w:ascii="方正仿宋_GBK" w:hAnsi="方正仿宋_GBK" w:eastAsia="方正仿宋_GBK" w:cs="方正仿宋_GBK"/>
          <w:spacing w:val="0"/>
          <w:position w:val="-4"/>
          <w:sz w:val="28"/>
          <w:szCs w:val="28"/>
        </w:rPr>
      </w:pPr>
      <w:r>
        <w:rPr>
          <w:rFonts w:hint="eastAsia" w:ascii="方正仿宋_GBK" w:hAnsi="方正仿宋_GBK" w:eastAsia="方正仿宋_GBK" w:cs="方正仿宋_GBK"/>
          <w:spacing w:val="0"/>
          <w:position w:val="-4"/>
          <w:sz w:val="28"/>
          <w:szCs w:val="28"/>
        </w:rPr>
        <w:t xml:space="preserve">  </w:t>
      </w:r>
    </w:p>
    <w:p w14:paraId="632C289D">
      <w:pPr>
        <w:spacing w:line="600" w:lineRule="exact"/>
        <w:ind w:firstLine="1680" w:firstLineChars="600"/>
        <w:rPr>
          <w:rFonts w:hint="eastAsia" w:ascii="方正仿宋_GBK" w:hAnsi="方正仿宋_GBK" w:eastAsia="方正仿宋_GBK" w:cs="方正仿宋_GBK"/>
          <w:spacing w:val="0"/>
          <w:position w:val="3"/>
          <w:sz w:val="28"/>
          <w:szCs w:val="28"/>
        </w:rPr>
      </w:pPr>
      <w:r>
        <w:rPr>
          <w:rFonts w:hint="eastAsia" w:ascii="方正仿宋_GBK" w:hAnsi="方正仿宋_GBK" w:eastAsia="方正仿宋_GBK" w:cs="方正仿宋_GBK"/>
          <w:spacing w:val="0"/>
          <w:position w:val="3"/>
          <w:sz w:val="28"/>
          <w:szCs w:val="28"/>
        </w:rPr>
        <w:t>年  月  日                 年  月  日</w:t>
      </w:r>
    </w:p>
    <w:p w14:paraId="432F1DE8">
      <w:pPr>
        <w:ind w:firstLine="600" w:firstLineChars="250"/>
        <w:rPr>
          <w:rFonts w:ascii="方正黑体_GBK" w:hAnsi="方正黑体_GBK" w:eastAsia="方正黑体_GBK" w:cs="方正黑体_GBK"/>
          <w:spacing w:val="0"/>
          <w:sz w:val="24"/>
          <w:szCs w:val="24"/>
        </w:rPr>
      </w:pPr>
    </w:p>
    <w:p w14:paraId="7717F2C5">
      <w:pPr>
        <w:spacing w:line="600" w:lineRule="exact"/>
        <w:ind w:firstLine="480" w:firstLineChars="200"/>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注：此表用量较多企业可复印作为合同附件。</w:t>
      </w:r>
    </w:p>
    <w:p w14:paraId="13921EF1">
      <w:pPr>
        <w:ind w:firstLine="600" w:firstLineChars="250"/>
        <w:rPr>
          <w:rFonts w:ascii="方正黑体_GBK" w:hAnsi="方正黑体_GBK" w:eastAsia="方正黑体_GBK" w:cs="方正黑体_GBK"/>
          <w:spacing w:val="0"/>
          <w:sz w:val="24"/>
          <w:szCs w:val="24"/>
        </w:rPr>
        <w:sectPr>
          <w:footerReference r:id="rId4" w:type="default"/>
          <w:pgSz w:w="11907" w:h="16840"/>
          <w:pgMar w:top="1985" w:right="1474" w:bottom="1474" w:left="1474" w:header="851" w:footer="1134" w:gutter="0"/>
          <w:cols w:space="720" w:num="1"/>
        </w:sectPr>
      </w:pPr>
    </w:p>
    <w:p w14:paraId="73E82B0A">
      <w:pPr>
        <w:spacing w:line="600" w:lineRule="exact"/>
        <w:rPr>
          <w:rFonts w:ascii="方正黑体_GBK" w:hAnsi="方正黑体_GBK" w:eastAsia="方正黑体_GBK" w:cs="方正黑体_GBK"/>
          <w:spacing w:val="0"/>
          <w:szCs w:val="32"/>
        </w:rPr>
      </w:pPr>
      <w:r>
        <w:rPr>
          <w:rFonts w:hint="eastAsia" w:ascii="方正黑体_GBK" w:hAnsi="方正黑体_GBK" w:eastAsia="方正黑体_GBK" w:cs="方正黑体_GBK"/>
          <w:spacing w:val="0"/>
          <w:szCs w:val="32"/>
        </w:rPr>
        <w:t xml:space="preserve">附件二           </w:t>
      </w:r>
    </w:p>
    <w:p w14:paraId="1A19FE97">
      <w:pPr>
        <w:spacing w:line="600" w:lineRule="exact"/>
        <w:rPr>
          <w:rFonts w:hint="eastAsia" w:ascii="方正小标宋_GBK" w:hAnsi="方正小标宋_GBK" w:eastAsia="方正小标宋_GBK" w:cs="方正小标宋_GBK"/>
          <w:spacing w:val="0"/>
          <w:sz w:val="44"/>
        </w:rPr>
      </w:pPr>
    </w:p>
    <w:p w14:paraId="288BDB1F">
      <w:pPr>
        <w:spacing w:line="600" w:lineRule="exact"/>
        <w:jc w:val="center"/>
        <w:rPr>
          <w:rFonts w:hint="eastAsia" w:ascii="方正小标宋_GBK" w:hAnsi="方正小标宋_GBK" w:eastAsia="方正小标宋_GBK" w:cs="方正小标宋_GBK"/>
          <w:spacing w:val="0"/>
          <w:sz w:val="44"/>
        </w:rPr>
      </w:pPr>
      <w:r>
        <w:rPr>
          <w:rFonts w:hint="eastAsia" w:ascii="方正小标宋_GBK" w:hAnsi="方正小标宋_GBK" w:eastAsia="方正小标宋_GBK" w:cs="方正小标宋_GBK"/>
          <w:spacing w:val="0"/>
          <w:sz w:val="44"/>
        </w:rPr>
        <w:t>隐蔽工程预算单</w:t>
      </w:r>
    </w:p>
    <w:p w14:paraId="5C5E82D4">
      <w:pPr>
        <w:spacing w:line="600" w:lineRule="exact"/>
        <w:rPr>
          <w:rFonts w:hint="eastAsia" w:ascii="方正小标宋_GBK" w:hAnsi="方正小标宋_GBK" w:eastAsia="方正小标宋_GBK" w:cs="方正小标宋_GBK"/>
          <w:spacing w:val="0"/>
          <w:sz w:val="44"/>
        </w:rPr>
      </w:pPr>
    </w:p>
    <w:tbl>
      <w:tblPr>
        <w:tblStyle w:val="5"/>
        <w:tblW w:w="907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423"/>
        <w:gridCol w:w="874"/>
        <w:gridCol w:w="1095"/>
        <w:gridCol w:w="1097"/>
        <w:gridCol w:w="1264"/>
        <w:gridCol w:w="1497"/>
      </w:tblGrid>
      <w:tr w14:paraId="353CF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noWrap w:val="0"/>
            <w:vAlign w:val="center"/>
          </w:tcPr>
          <w:p w14:paraId="7A87FE73">
            <w:pPr>
              <w:adjustRightInd w:val="0"/>
              <w:snapToGrid w:val="0"/>
              <w:jc w:val="center"/>
              <w:rPr>
                <w:rFonts w:hint="eastAsia" w:ascii="Times New Roman" w:eastAsia="方正仿宋_GBK" w:cs="方正仿宋_GBK"/>
                <w:b/>
                <w:bCs/>
                <w:spacing w:val="0"/>
                <w:sz w:val="28"/>
                <w:szCs w:val="28"/>
              </w:rPr>
            </w:pPr>
            <w:r>
              <w:rPr>
                <w:rFonts w:hint="eastAsia" w:ascii="Times New Roman" w:eastAsia="方正仿宋_GBK" w:cs="方正仿宋_GBK"/>
                <w:b/>
                <w:bCs/>
                <w:spacing w:val="0"/>
                <w:sz w:val="28"/>
                <w:szCs w:val="28"/>
              </w:rPr>
              <w:t>序号</w:t>
            </w:r>
          </w:p>
        </w:tc>
        <w:tc>
          <w:tcPr>
            <w:tcW w:w="2423" w:type="dxa"/>
            <w:noWrap w:val="0"/>
            <w:vAlign w:val="center"/>
          </w:tcPr>
          <w:p w14:paraId="7A29756A">
            <w:pPr>
              <w:adjustRightInd w:val="0"/>
              <w:snapToGrid w:val="0"/>
              <w:jc w:val="center"/>
              <w:rPr>
                <w:rFonts w:hint="eastAsia" w:ascii="Times New Roman" w:eastAsia="方正仿宋_GBK" w:cs="方正仿宋_GBK"/>
                <w:b/>
                <w:bCs/>
                <w:spacing w:val="0"/>
                <w:sz w:val="28"/>
                <w:szCs w:val="28"/>
              </w:rPr>
            </w:pPr>
            <w:r>
              <w:rPr>
                <w:rFonts w:hint="eastAsia" w:ascii="Times New Roman" w:eastAsia="方正仿宋_GBK" w:cs="方正仿宋_GBK"/>
                <w:b/>
                <w:bCs/>
                <w:spacing w:val="0"/>
                <w:sz w:val="28"/>
                <w:szCs w:val="28"/>
              </w:rPr>
              <w:t>项  目</w:t>
            </w:r>
          </w:p>
        </w:tc>
        <w:tc>
          <w:tcPr>
            <w:tcW w:w="874" w:type="dxa"/>
            <w:noWrap w:val="0"/>
            <w:vAlign w:val="center"/>
          </w:tcPr>
          <w:p w14:paraId="68569720">
            <w:pPr>
              <w:adjustRightInd w:val="0"/>
              <w:snapToGrid w:val="0"/>
              <w:jc w:val="center"/>
              <w:rPr>
                <w:rFonts w:hint="eastAsia" w:ascii="Times New Roman" w:eastAsia="方正仿宋_GBK" w:cs="方正仿宋_GBK"/>
                <w:b/>
                <w:bCs/>
                <w:spacing w:val="0"/>
                <w:sz w:val="28"/>
                <w:szCs w:val="28"/>
              </w:rPr>
            </w:pPr>
            <w:r>
              <w:rPr>
                <w:rFonts w:hint="eastAsia" w:ascii="Times New Roman" w:eastAsia="方正仿宋_GBK" w:cs="方正仿宋_GBK"/>
                <w:b/>
                <w:bCs/>
                <w:spacing w:val="0"/>
                <w:sz w:val="28"/>
                <w:szCs w:val="28"/>
              </w:rPr>
              <w:t>单位</w:t>
            </w:r>
          </w:p>
        </w:tc>
        <w:tc>
          <w:tcPr>
            <w:tcW w:w="1095" w:type="dxa"/>
            <w:noWrap w:val="0"/>
            <w:vAlign w:val="center"/>
          </w:tcPr>
          <w:p w14:paraId="5296F3B8">
            <w:pPr>
              <w:adjustRightInd w:val="0"/>
              <w:snapToGrid w:val="0"/>
              <w:jc w:val="center"/>
              <w:rPr>
                <w:rFonts w:hint="eastAsia" w:ascii="Times New Roman" w:eastAsia="方正仿宋_GBK" w:cs="方正仿宋_GBK"/>
                <w:b/>
                <w:bCs/>
                <w:spacing w:val="0"/>
                <w:sz w:val="28"/>
                <w:szCs w:val="28"/>
              </w:rPr>
            </w:pPr>
            <w:r>
              <w:rPr>
                <w:rFonts w:hint="eastAsia" w:ascii="Times New Roman" w:eastAsia="方正仿宋_GBK" w:cs="方正仿宋_GBK"/>
                <w:b/>
                <w:bCs/>
                <w:spacing w:val="0"/>
                <w:sz w:val="28"/>
                <w:szCs w:val="28"/>
              </w:rPr>
              <w:t>单价（元）</w:t>
            </w:r>
          </w:p>
        </w:tc>
        <w:tc>
          <w:tcPr>
            <w:tcW w:w="1097" w:type="dxa"/>
            <w:noWrap w:val="0"/>
            <w:vAlign w:val="center"/>
          </w:tcPr>
          <w:p w14:paraId="5BA80280">
            <w:pPr>
              <w:adjustRightInd w:val="0"/>
              <w:snapToGrid w:val="0"/>
              <w:jc w:val="center"/>
              <w:rPr>
                <w:rFonts w:hint="eastAsia" w:ascii="Times New Roman" w:eastAsia="方正仿宋_GBK" w:cs="方正仿宋_GBK"/>
                <w:b/>
                <w:bCs/>
                <w:spacing w:val="0"/>
                <w:sz w:val="28"/>
                <w:szCs w:val="28"/>
              </w:rPr>
            </w:pPr>
            <w:r>
              <w:rPr>
                <w:rFonts w:hint="eastAsia" w:ascii="Times New Roman" w:eastAsia="方正仿宋_GBK" w:cs="方正仿宋_GBK"/>
                <w:b/>
                <w:bCs/>
                <w:spacing w:val="0"/>
                <w:sz w:val="28"/>
                <w:szCs w:val="28"/>
              </w:rPr>
              <w:t>数 量</w:t>
            </w:r>
          </w:p>
        </w:tc>
        <w:tc>
          <w:tcPr>
            <w:tcW w:w="1264" w:type="dxa"/>
            <w:noWrap w:val="0"/>
            <w:vAlign w:val="center"/>
          </w:tcPr>
          <w:p w14:paraId="66F58454">
            <w:pPr>
              <w:adjustRightInd w:val="0"/>
              <w:snapToGrid w:val="0"/>
              <w:jc w:val="center"/>
              <w:rPr>
                <w:rFonts w:hint="eastAsia" w:ascii="Times New Roman" w:eastAsia="方正仿宋_GBK" w:cs="方正仿宋_GBK"/>
                <w:b/>
                <w:bCs/>
                <w:spacing w:val="0"/>
                <w:sz w:val="28"/>
                <w:szCs w:val="28"/>
              </w:rPr>
            </w:pPr>
            <w:r>
              <w:rPr>
                <w:rFonts w:hint="eastAsia" w:ascii="Times New Roman" w:eastAsia="方正仿宋_GBK" w:cs="方正仿宋_GBK"/>
                <w:b/>
                <w:bCs/>
                <w:spacing w:val="0"/>
                <w:sz w:val="28"/>
                <w:szCs w:val="28"/>
              </w:rPr>
              <w:t>合计金额（元）</w:t>
            </w:r>
          </w:p>
        </w:tc>
        <w:tc>
          <w:tcPr>
            <w:tcW w:w="1497" w:type="dxa"/>
            <w:noWrap w:val="0"/>
            <w:vAlign w:val="center"/>
          </w:tcPr>
          <w:p w14:paraId="607F7247">
            <w:pPr>
              <w:adjustRightInd w:val="0"/>
              <w:snapToGrid w:val="0"/>
              <w:jc w:val="center"/>
              <w:rPr>
                <w:rFonts w:hint="eastAsia" w:ascii="Times New Roman" w:eastAsia="方正仿宋_GBK" w:cs="方正仿宋_GBK"/>
                <w:b/>
                <w:bCs/>
                <w:spacing w:val="0"/>
                <w:sz w:val="28"/>
                <w:szCs w:val="28"/>
              </w:rPr>
            </w:pPr>
            <w:r>
              <w:rPr>
                <w:rFonts w:hint="eastAsia" w:ascii="Times New Roman" w:eastAsia="方正仿宋_GBK" w:cs="方正仿宋_GBK"/>
                <w:b/>
                <w:bCs/>
                <w:spacing w:val="0"/>
                <w:sz w:val="28"/>
                <w:szCs w:val="28"/>
              </w:rPr>
              <w:t>工艺做法用料说明</w:t>
            </w:r>
          </w:p>
        </w:tc>
      </w:tr>
      <w:tr w14:paraId="1DE65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noWrap w:val="0"/>
            <w:vAlign w:val="top"/>
          </w:tcPr>
          <w:p w14:paraId="436EF79B">
            <w:pPr>
              <w:adjustRightInd w:val="0"/>
              <w:snapToGrid w:val="0"/>
              <w:rPr>
                <w:rFonts w:hint="eastAsia" w:ascii="Times New Roman" w:eastAsia="方正仿宋_GBK" w:cs="方正仿宋_GBK"/>
                <w:spacing w:val="0"/>
                <w:sz w:val="28"/>
                <w:szCs w:val="28"/>
              </w:rPr>
            </w:pPr>
          </w:p>
        </w:tc>
        <w:tc>
          <w:tcPr>
            <w:tcW w:w="2423" w:type="dxa"/>
            <w:noWrap w:val="0"/>
            <w:vAlign w:val="top"/>
          </w:tcPr>
          <w:p w14:paraId="56AD404B">
            <w:pPr>
              <w:pStyle w:val="14"/>
              <w:numPr>
                <w:ilvl w:val="0"/>
                <w:numId w:val="5"/>
              </w:numPr>
              <w:adjustRightInd w:val="0"/>
              <w:snapToGrid w:val="0"/>
              <w:ind w:left="0" w:firstLine="0" w:firstLine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给排水工程</w:t>
            </w:r>
          </w:p>
        </w:tc>
        <w:tc>
          <w:tcPr>
            <w:tcW w:w="874" w:type="dxa"/>
            <w:noWrap w:val="0"/>
            <w:vAlign w:val="top"/>
          </w:tcPr>
          <w:p w14:paraId="442333F9">
            <w:pPr>
              <w:adjustRightInd w:val="0"/>
              <w:snapToGrid w:val="0"/>
              <w:rPr>
                <w:rFonts w:hint="eastAsia" w:ascii="Times New Roman" w:eastAsia="方正仿宋_GBK" w:cs="方正仿宋_GBK"/>
                <w:spacing w:val="0"/>
                <w:sz w:val="28"/>
                <w:szCs w:val="28"/>
              </w:rPr>
            </w:pPr>
          </w:p>
        </w:tc>
        <w:tc>
          <w:tcPr>
            <w:tcW w:w="1095" w:type="dxa"/>
            <w:noWrap w:val="0"/>
            <w:vAlign w:val="top"/>
          </w:tcPr>
          <w:p w14:paraId="1B523DD0">
            <w:pPr>
              <w:adjustRightInd w:val="0"/>
              <w:snapToGrid w:val="0"/>
              <w:rPr>
                <w:rFonts w:hint="eastAsia" w:ascii="Times New Roman" w:eastAsia="方正仿宋_GBK" w:cs="方正仿宋_GBK"/>
                <w:spacing w:val="0"/>
                <w:sz w:val="28"/>
                <w:szCs w:val="28"/>
              </w:rPr>
            </w:pPr>
          </w:p>
        </w:tc>
        <w:tc>
          <w:tcPr>
            <w:tcW w:w="1097" w:type="dxa"/>
            <w:noWrap w:val="0"/>
            <w:vAlign w:val="top"/>
          </w:tcPr>
          <w:p w14:paraId="383B342D">
            <w:pPr>
              <w:adjustRightInd w:val="0"/>
              <w:snapToGrid w:val="0"/>
              <w:rPr>
                <w:rFonts w:hint="eastAsia" w:ascii="Times New Roman" w:eastAsia="方正仿宋_GBK" w:cs="方正仿宋_GBK"/>
                <w:spacing w:val="0"/>
                <w:sz w:val="28"/>
                <w:szCs w:val="28"/>
              </w:rPr>
            </w:pPr>
          </w:p>
        </w:tc>
        <w:tc>
          <w:tcPr>
            <w:tcW w:w="1264" w:type="dxa"/>
            <w:noWrap w:val="0"/>
            <w:vAlign w:val="top"/>
          </w:tcPr>
          <w:p w14:paraId="0C3DBD15">
            <w:pPr>
              <w:adjustRightInd w:val="0"/>
              <w:snapToGrid w:val="0"/>
              <w:rPr>
                <w:rFonts w:hint="eastAsia" w:ascii="Times New Roman" w:eastAsia="方正仿宋_GBK" w:cs="方正仿宋_GBK"/>
                <w:spacing w:val="0"/>
                <w:sz w:val="28"/>
                <w:szCs w:val="28"/>
              </w:rPr>
            </w:pPr>
          </w:p>
        </w:tc>
        <w:tc>
          <w:tcPr>
            <w:tcW w:w="1497" w:type="dxa"/>
            <w:noWrap w:val="0"/>
            <w:vAlign w:val="top"/>
          </w:tcPr>
          <w:p w14:paraId="5BEDAABA">
            <w:pPr>
              <w:adjustRightInd w:val="0"/>
              <w:snapToGrid w:val="0"/>
              <w:rPr>
                <w:rFonts w:hint="eastAsia" w:ascii="Times New Roman" w:eastAsia="方正仿宋_GBK" w:cs="方正仿宋_GBK"/>
                <w:spacing w:val="0"/>
                <w:sz w:val="28"/>
                <w:szCs w:val="28"/>
              </w:rPr>
            </w:pPr>
          </w:p>
        </w:tc>
      </w:tr>
      <w:tr w14:paraId="621FA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noWrap w:val="0"/>
            <w:vAlign w:val="top"/>
          </w:tcPr>
          <w:p w14:paraId="6EBCC9D3">
            <w:pPr>
              <w:adjustRightInd w:val="0"/>
              <w:snapToGrid w:val="0"/>
              <w:rPr>
                <w:rFonts w:hint="eastAsia" w:ascii="Times New Roman" w:eastAsia="方正仿宋_GBK" w:cs="方正仿宋_GBK"/>
                <w:spacing w:val="0"/>
                <w:sz w:val="28"/>
                <w:szCs w:val="28"/>
              </w:rPr>
            </w:pPr>
          </w:p>
        </w:tc>
        <w:tc>
          <w:tcPr>
            <w:tcW w:w="2423" w:type="dxa"/>
            <w:noWrap w:val="0"/>
            <w:vAlign w:val="top"/>
          </w:tcPr>
          <w:p w14:paraId="5A4EBD69">
            <w:pPr>
              <w:pStyle w:val="14"/>
              <w:numPr>
                <w:ilvl w:val="0"/>
                <w:numId w:val="5"/>
              </w:numPr>
              <w:adjustRightInd w:val="0"/>
              <w:snapToGrid w:val="0"/>
              <w:ind w:left="0" w:firstLine="0" w:firstLine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电气管线工程</w:t>
            </w:r>
          </w:p>
        </w:tc>
        <w:tc>
          <w:tcPr>
            <w:tcW w:w="874" w:type="dxa"/>
            <w:noWrap w:val="0"/>
            <w:vAlign w:val="top"/>
          </w:tcPr>
          <w:p w14:paraId="02AFCE02">
            <w:pPr>
              <w:adjustRightInd w:val="0"/>
              <w:snapToGrid w:val="0"/>
              <w:rPr>
                <w:rFonts w:hint="eastAsia" w:ascii="Times New Roman" w:eastAsia="方正仿宋_GBK" w:cs="方正仿宋_GBK"/>
                <w:spacing w:val="0"/>
                <w:sz w:val="28"/>
                <w:szCs w:val="28"/>
              </w:rPr>
            </w:pPr>
          </w:p>
        </w:tc>
        <w:tc>
          <w:tcPr>
            <w:tcW w:w="1095" w:type="dxa"/>
            <w:noWrap w:val="0"/>
            <w:vAlign w:val="top"/>
          </w:tcPr>
          <w:p w14:paraId="1776A398">
            <w:pPr>
              <w:adjustRightInd w:val="0"/>
              <w:snapToGrid w:val="0"/>
              <w:rPr>
                <w:rFonts w:hint="eastAsia" w:ascii="Times New Roman" w:eastAsia="方正仿宋_GBK" w:cs="方正仿宋_GBK"/>
                <w:spacing w:val="0"/>
                <w:sz w:val="28"/>
                <w:szCs w:val="28"/>
              </w:rPr>
            </w:pPr>
          </w:p>
        </w:tc>
        <w:tc>
          <w:tcPr>
            <w:tcW w:w="1097" w:type="dxa"/>
            <w:noWrap w:val="0"/>
            <w:vAlign w:val="top"/>
          </w:tcPr>
          <w:p w14:paraId="5D0C112F">
            <w:pPr>
              <w:adjustRightInd w:val="0"/>
              <w:snapToGrid w:val="0"/>
              <w:rPr>
                <w:rFonts w:hint="eastAsia" w:ascii="Times New Roman" w:eastAsia="方正仿宋_GBK" w:cs="方正仿宋_GBK"/>
                <w:spacing w:val="0"/>
                <w:sz w:val="28"/>
                <w:szCs w:val="28"/>
              </w:rPr>
            </w:pPr>
          </w:p>
        </w:tc>
        <w:tc>
          <w:tcPr>
            <w:tcW w:w="1264" w:type="dxa"/>
            <w:noWrap w:val="0"/>
            <w:vAlign w:val="top"/>
          </w:tcPr>
          <w:p w14:paraId="1D4484E5">
            <w:pPr>
              <w:adjustRightInd w:val="0"/>
              <w:snapToGrid w:val="0"/>
              <w:rPr>
                <w:rFonts w:hint="eastAsia" w:ascii="Times New Roman" w:eastAsia="方正仿宋_GBK" w:cs="方正仿宋_GBK"/>
                <w:spacing w:val="0"/>
                <w:sz w:val="28"/>
                <w:szCs w:val="28"/>
              </w:rPr>
            </w:pPr>
          </w:p>
        </w:tc>
        <w:tc>
          <w:tcPr>
            <w:tcW w:w="1497" w:type="dxa"/>
            <w:noWrap w:val="0"/>
            <w:vAlign w:val="top"/>
          </w:tcPr>
          <w:p w14:paraId="419F1166">
            <w:pPr>
              <w:adjustRightInd w:val="0"/>
              <w:snapToGrid w:val="0"/>
              <w:rPr>
                <w:rFonts w:hint="eastAsia" w:ascii="Times New Roman" w:eastAsia="方正仿宋_GBK" w:cs="方正仿宋_GBK"/>
                <w:spacing w:val="0"/>
                <w:sz w:val="28"/>
                <w:szCs w:val="28"/>
              </w:rPr>
            </w:pPr>
          </w:p>
        </w:tc>
      </w:tr>
      <w:tr w14:paraId="6DCA6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noWrap w:val="0"/>
            <w:vAlign w:val="top"/>
          </w:tcPr>
          <w:p w14:paraId="7D29616C">
            <w:pPr>
              <w:adjustRightInd w:val="0"/>
              <w:snapToGrid w:val="0"/>
              <w:rPr>
                <w:rFonts w:hint="eastAsia" w:ascii="Times New Roman" w:eastAsia="方正仿宋_GBK" w:cs="方正仿宋_GBK"/>
                <w:spacing w:val="0"/>
                <w:sz w:val="28"/>
                <w:szCs w:val="28"/>
              </w:rPr>
            </w:pPr>
          </w:p>
        </w:tc>
        <w:tc>
          <w:tcPr>
            <w:tcW w:w="2423" w:type="dxa"/>
            <w:noWrap w:val="0"/>
            <w:vAlign w:val="top"/>
          </w:tcPr>
          <w:p w14:paraId="03177752">
            <w:pPr>
              <w:pStyle w:val="14"/>
              <w:numPr>
                <w:ilvl w:val="0"/>
                <w:numId w:val="5"/>
              </w:numPr>
              <w:adjustRightInd w:val="0"/>
              <w:snapToGrid w:val="0"/>
              <w:ind w:left="0" w:firstLine="0" w:firstLine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地板基层</w:t>
            </w:r>
          </w:p>
        </w:tc>
        <w:tc>
          <w:tcPr>
            <w:tcW w:w="874" w:type="dxa"/>
            <w:noWrap w:val="0"/>
            <w:vAlign w:val="top"/>
          </w:tcPr>
          <w:p w14:paraId="3B1E9CB2">
            <w:pPr>
              <w:adjustRightInd w:val="0"/>
              <w:snapToGrid w:val="0"/>
              <w:rPr>
                <w:rFonts w:hint="eastAsia" w:ascii="Times New Roman" w:eastAsia="方正仿宋_GBK" w:cs="方正仿宋_GBK"/>
                <w:spacing w:val="0"/>
                <w:sz w:val="28"/>
                <w:szCs w:val="28"/>
              </w:rPr>
            </w:pPr>
          </w:p>
        </w:tc>
        <w:tc>
          <w:tcPr>
            <w:tcW w:w="1095" w:type="dxa"/>
            <w:noWrap w:val="0"/>
            <w:vAlign w:val="top"/>
          </w:tcPr>
          <w:p w14:paraId="7BC42397">
            <w:pPr>
              <w:adjustRightInd w:val="0"/>
              <w:snapToGrid w:val="0"/>
              <w:rPr>
                <w:rFonts w:hint="eastAsia" w:ascii="Times New Roman" w:eastAsia="方正仿宋_GBK" w:cs="方正仿宋_GBK"/>
                <w:spacing w:val="0"/>
                <w:sz w:val="28"/>
                <w:szCs w:val="28"/>
              </w:rPr>
            </w:pPr>
          </w:p>
        </w:tc>
        <w:tc>
          <w:tcPr>
            <w:tcW w:w="1097" w:type="dxa"/>
            <w:noWrap w:val="0"/>
            <w:vAlign w:val="top"/>
          </w:tcPr>
          <w:p w14:paraId="3F7E84EB">
            <w:pPr>
              <w:adjustRightInd w:val="0"/>
              <w:snapToGrid w:val="0"/>
              <w:rPr>
                <w:rFonts w:hint="eastAsia" w:ascii="Times New Roman" w:eastAsia="方正仿宋_GBK" w:cs="方正仿宋_GBK"/>
                <w:spacing w:val="0"/>
                <w:sz w:val="28"/>
                <w:szCs w:val="28"/>
              </w:rPr>
            </w:pPr>
          </w:p>
        </w:tc>
        <w:tc>
          <w:tcPr>
            <w:tcW w:w="1264" w:type="dxa"/>
            <w:noWrap w:val="0"/>
            <w:vAlign w:val="top"/>
          </w:tcPr>
          <w:p w14:paraId="4C30C141">
            <w:pPr>
              <w:adjustRightInd w:val="0"/>
              <w:snapToGrid w:val="0"/>
              <w:rPr>
                <w:rFonts w:hint="eastAsia" w:ascii="Times New Roman" w:eastAsia="方正仿宋_GBK" w:cs="方正仿宋_GBK"/>
                <w:spacing w:val="0"/>
                <w:sz w:val="28"/>
                <w:szCs w:val="28"/>
              </w:rPr>
            </w:pPr>
          </w:p>
        </w:tc>
        <w:tc>
          <w:tcPr>
            <w:tcW w:w="1497" w:type="dxa"/>
            <w:noWrap w:val="0"/>
            <w:vAlign w:val="top"/>
          </w:tcPr>
          <w:p w14:paraId="476BA56D">
            <w:pPr>
              <w:adjustRightInd w:val="0"/>
              <w:snapToGrid w:val="0"/>
              <w:rPr>
                <w:rFonts w:hint="eastAsia" w:ascii="Times New Roman" w:eastAsia="方正仿宋_GBK" w:cs="方正仿宋_GBK"/>
                <w:spacing w:val="0"/>
                <w:sz w:val="28"/>
                <w:szCs w:val="28"/>
              </w:rPr>
            </w:pPr>
          </w:p>
        </w:tc>
      </w:tr>
      <w:tr w14:paraId="5513D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noWrap w:val="0"/>
            <w:vAlign w:val="top"/>
          </w:tcPr>
          <w:p w14:paraId="0FDA9160">
            <w:pPr>
              <w:adjustRightInd w:val="0"/>
              <w:snapToGrid w:val="0"/>
              <w:rPr>
                <w:rFonts w:hint="eastAsia" w:ascii="Times New Roman" w:eastAsia="方正仿宋_GBK" w:cs="方正仿宋_GBK"/>
                <w:spacing w:val="0"/>
                <w:sz w:val="28"/>
                <w:szCs w:val="28"/>
              </w:rPr>
            </w:pPr>
          </w:p>
        </w:tc>
        <w:tc>
          <w:tcPr>
            <w:tcW w:w="2423" w:type="dxa"/>
            <w:noWrap w:val="0"/>
            <w:vAlign w:val="top"/>
          </w:tcPr>
          <w:p w14:paraId="4C472FAB">
            <w:pPr>
              <w:adjustRightInd w:val="0"/>
              <w:snapToGrid w:val="0"/>
              <w:rPr>
                <w:rFonts w:hint="eastAsia" w:ascii="Times New Roman" w:eastAsia="方正仿宋_GBK" w:cs="方正仿宋_GBK"/>
                <w:spacing w:val="0"/>
                <w:sz w:val="28"/>
                <w:szCs w:val="28"/>
              </w:rPr>
            </w:pPr>
            <w:r>
              <w:rPr>
                <w:rFonts w:hint="eastAsia" w:ascii="Times New Roman" w:eastAsia="方正仿宋_GBK" w:cs="方正仿宋_GBK"/>
                <w:spacing w:val="0"/>
                <w:sz w:val="28"/>
                <w:szCs w:val="28"/>
              </w:rPr>
              <w:t>□ 护墙板基层</w:t>
            </w:r>
          </w:p>
        </w:tc>
        <w:tc>
          <w:tcPr>
            <w:tcW w:w="874" w:type="dxa"/>
            <w:noWrap w:val="0"/>
            <w:vAlign w:val="top"/>
          </w:tcPr>
          <w:p w14:paraId="195BF5CE">
            <w:pPr>
              <w:adjustRightInd w:val="0"/>
              <w:snapToGrid w:val="0"/>
              <w:rPr>
                <w:rFonts w:hint="eastAsia" w:ascii="Times New Roman" w:eastAsia="方正仿宋_GBK" w:cs="方正仿宋_GBK"/>
                <w:spacing w:val="0"/>
                <w:sz w:val="28"/>
                <w:szCs w:val="28"/>
              </w:rPr>
            </w:pPr>
          </w:p>
        </w:tc>
        <w:tc>
          <w:tcPr>
            <w:tcW w:w="1095" w:type="dxa"/>
            <w:noWrap w:val="0"/>
            <w:vAlign w:val="top"/>
          </w:tcPr>
          <w:p w14:paraId="746F6F66">
            <w:pPr>
              <w:adjustRightInd w:val="0"/>
              <w:snapToGrid w:val="0"/>
              <w:rPr>
                <w:rFonts w:hint="eastAsia" w:ascii="Times New Roman" w:eastAsia="方正仿宋_GBK" w:cs="方正仿宋_GBK"/>
                <w:spacing w:val="0"/>
                <w:sz w:val="28"/>
                <w:szCs w:val="28"/>
              </w:rPr>
            </w:pPr>
          </w:p>
        </w:tc>
        <w:tc>
          <w:tcPr>
            <w:tcW w:w="1097" w:type="dxa"/>
            <w:noWrap w:val="0"/>
            <w:vAlign w:val="top"/>
          </w:tcPr>
          <w:p w14:paraId="60845F92">
            <w:pPr>
              <w:adjustRightInd w:val="0"/>
              <w:snapToGrid w:val="0"/>
              <w:rPr>
                <w:rFonts w:hint="eastAsia" w:ascii="Times New Roman" w:eastAsia="方正仿宋_GBK" w:cs="方正仿宋_GBK"/>
                <w:spacing w:val="0"/>
                <w:sz w:val="28"/>
                <w:szCs w:val="28"/>
              </w:rPr>
            </w:pPr>
          </w:p>
        </w:tc>
        <w:tc>
          <w:tcPr>
            <w:tcW w:w="1264" w:type="dxa"/>
            <w:noWrap w:val="0"/>
            <w:vAlign w:val="top"/>
          </w:tcPr>
          <w:p w14:paraId="7E0F5509">
            <w:pPr>
              <w:adjustRightInd w:val="0"/>
              <w:snapToGrid w:val="0"/>
              <w:rPr>
                <w:rFonts w:hint="eastAsia" w:ascii="Times New Roman" w:eastAsia="方正仿宋_GBK" w:cs="方正仿宋_GBK"/>
                <w:spacing w:val="0"/>
                <w:sz w:val="28"/>
                <w:szCs w:val="28"/>
              </w:rPr>
            </w:pPr>
          </w:p>
        </w:tc>
        <w:tc>
          <w:tcPr>
            <w:tcW w:w="1497" w:type="dxa"/>
            <w:noWrap w:val="0"/>
            <w:vAlign w:val="top"/>
          </w:tcPr>
          <w:p w14:paraId="28475A66">
            <w:pPr>
              <w:adjustRightInd w:val="0"/>
              <w:snapToGrid w:val="0"/>
              <w:rPr>
                <w:rFonts w:hint="eastAsia" w:ascii="Times New Roman" w:eastAsia="方正仿宋_GBK" w:cs="方正仿宋_GBK"/>
                <w:spacing w:val="0"/>
                <w:sz w:val="28"/>
                <w:szCs w:val="28"/>
              </w:rPr>
            </w:pPr>
          </w:p>
        </w:tc>
      </w:tr>
      <w:tr w14:paraId="2B7BA9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noWrap w:val="0"/>
            <w:vAlign w:val="top"/>
          </w:tcPr>
          <w:p w14:paraId="682438C5">
            <w:pPr>
              <w:adjustRightInd w:val="0"/>
              <w:snapToGrid w:val="0"/>
              <w:rPr>
                <w:rFonts w:hint="eastAsia" w:ascii="Times New Roman" w:eastAsia="方正仿宋_GBK" w:cs="方正仿宋_GBK"/>
                <w:spacing w:val="0"/>
                <w:sz w:val="28"/>
                <w:szCs w:val="28"/>
              </w:rPr>
            </w:pPr>
          </w:p>
        </w:tc>
        <w:tc>
          <w:tcPr>
            <w:tcW w:w="2423" w:type="dxa"/>
            <w:noWrap w:val="0"/>
            <w:vAlign w:val="top"/>
          </w:tcPr>
          <w:p w14:paraId="4610725E">
            <w:pPr>
              <w:pStyle w:val="14"/>
              <w:numPr>
                <w:ilvl w:val="0"/>
                <w:numId w:val="5"/>
              </w:numPr>
              <w:adjustRightInd w:val="0"/>
              <w:snapToGrid w:val="0"/>
              <w:ind w:left="0" w:firstLine="0" w:firstLine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门窗套板基层</w:t>
            </w:r>
          </w:p>
        </w:tc>
        <w:tc>
          <w:tcPr>
            <w:tcW w:w="874" w:type="dxa"/>
            <w:noWrap w:val="0"/>
            <w:vAlign w:val="top"/>
          </w:tcPr>
          <w:p w14:paraId="6B693B6E">
            <w:pPr>
              <w:adjustRightInd w:val="0"/>
              <w:snapToGrid w:val="0"/>
              <w:rPr>
                <w:rFonts w:hint="eastAsia" w:ascii="Times New Roman" w:eastAsia="方正仿宋_GBK" w:cs="方正仿宋_GBK"/>
                <w:spacing w:val="0"/>
                <w:sz w:val="28"/>
                <w:szCs w:val="28"/>
              </w:rPr>
            </w:pPr>
          </w:p>
        </w:tc>
        <w:tc>
          <w:tcPr>
            <w:tcW w:w="1095" w:type="dxa"/>
            <w:noWrap w:val="0"/>
            <w:vAlign w:val="top"/>
          </w:tcPr>
          <w:p w14:paraId="58EF1F0E">
            <w:pPr>
              <w:adjustRightInd w:val="0"/>
              <w:snapToGrid w:val="0"/>
              <w:rPr>
                <w:rFonts w:hint="eastAsia" w:ascii="Times New Roman" w:eastAsia="方正仿宋_GBK" w:cs="方正仿宋_GBK"/>
                <w:spacing w:val="0"/>
                <w:sz w:val="28"/>
                <w:szCs w:val="28"/>
              </w:rPr>
            </w:pPr>
          </w:p>
        </w:tc>
        <w:tc>
          <w:tcPr>
            <w:tcW w:w="1097" w:type="dxa"/>
            <w:noWrap w:val="0"/>
            <w:vAlign w:val="top"/>
          </w:tcPr>
          <w:p w14:paraId="4990DB26">
            <w:pPr>
              <w:adjustRightInd w:val="0"/>
              <w:snapToGrid w:val="0"/>
              <w:rPr>
                <w:rFonts w:hint="eastAsia" w:ascii="Times New Roman" w:eastAsia="方正仿宋_GBK" w:cs="方正仿宋_GBK"/>
                <w:spacing w:val="0"/>
                <w:sz w:val="28"/>
                <w:szCs w:val="28"/>
              </w:rPr>
            </w:pPr>
          </w:p>
        </w:tc>
        <w:tc>
          <w:tcPr>
            <w:tcW w:w="1264" w:type="dxa"/>
            <w:noWrap w:val="0"/>
            <w:vAlign w:val="top"/>
          </w:tcPr>
          <w:p w14:paraId="29EB8120">
            <w:pPr>
              <w:adjustRightInd w:val="0"/>
              <w:snapToGrid w:val="0"/>
              <w:rPr>
                <w:rFonts w:hint="eastAsia" w:ascii="Times New Roman" w:eastAsia="方正仿宋_GBK" w:cs="方正仿宋_GBK"/>
                <w:spacing w:val="0"/>
                <w:sz w:val="28"/>
                <w:szCs w:val="28"/>
              </w:rPr>
            </w:pPr>
          </w:p>
        </w:tc>
        <w:tc>
          <w:tcPr>
            <w:tcW w:w="1497" w:type="dxa"/>
            <w:noWrap w:val="0"/>
            <w:vAlign w:val="top"/>
          </w:tcPr>
          <w:p w14:paraId="08CB2E57">
            <w:pPr>
              <w:adjustRightInd w:val="0"/>
              <w:snapToGrid w:val="0"/>
              <w:rPr>
                <w:rFonts w:hint="eastAsia" w:ascii="Times New Roman" w:eastAsia="方正仿宋_GBK" w:cs="方正仿宋_GBK"/>
                <w:spacing w:val="0"/>
                <w:sz w:val="28"/>
                <w:szCs w:val="28"/>
              </w:rPr>
            </w:pPr>
          </w:p>
        </w:tc>
      </w:tr>
      <w:tr w14:paraId="64749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noWrap w:val="0"/>
            <w:vAlign w:val="top"/>
          </w:tcPr>
          <w:p w14:paraId="34956D9E">
            <w:pPr>
              <w:adjustRightInd w:val="0"/>
              <w:snapToGrid w:val="0"/>
              <w:rPr>
                <w:rFonts w:hint="eastAsia" w:ascii="Times New Roman" w:eastAsia="方正仿宋_GBK" w:cs="方正仿宋_GBK"/>
                <w:spacing w:val="0"/>
                <w:sz w:val="28"/>
                <w:szCs w:val="28"/>
              </w:rPr>
            </w:pPr>
          </w:p>
        </w:tc>
        <w:tc>
          <w:tcPr>
            <w:tcW w:w="2423" w:type="dxa"/>
            <w:noWrap w:val="0"/>
            <w:vAlign w:val="top"/>
          </w:tcPr>
          <w:p w14:paraId="376A5C89">
            <w:pPr>
              <w:pStyle w:val="14"/>
              <w:numPr>
                <w:ilvl w:val="0"/>
                <w:numId w:val="5"/>
              </w:numPr>
              <w:adjustRightInd w:val="0"/>
              <w:snapToGrid w:val="0"/>
              <w:ind w:left="0" w:firstLine="0" w:firstLine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吊顶基层</w:t>
            </w:r>
          </w:p>
        </w:tc>
        <w:tc>
          <w:tcPr>
            <w:tcW w:w="874" w:type="dxa"/>
            <w:noWrap w:val="0"/>
            <w:vAlign w:val="top"/>
          </w:tcPr>
          <w:p w14:paraId="089EEEB1">
            <w:pPr>
              <w:adjustRightInd w:val="0"/>
              <w:snapToGrid w:val="0"/>
              <w:rPr>
                <w:rFonts w:hint="eastAsia" w:ascii="Times New Roman" w:eastAsia="方正仿宋_GBK" w:cs="方正仿宋_GBK"/>
                <w:spacing w:val="0"/>
                <w:sz w:val="28"/>
                <w:szCs w:val="28"/>
              </w:rPr>
            </w:pPr>
          </w:p>
        </w:tc>
        <w:tc>
          <w:tcPr>
            <w:tcW w:w="1095" w:type="dxa"/>
            <w:noWrap w:val="0"/>
            <w:vAlign w:val="top"/>
          </w:tcPr>
          <w:p w14:paraId="7CCFF5BE">
            <w:pPr>
              <w:adjustRightInd w:val="0"/>
              <w:snapToGrid w:val="0"/>
              <w:rPr>
                <w:rFonts w:hint="eastAsia" w:ascii="Times New Roman" w:eastAsia="方正仿宋_GBK" w:cs="方正仿宋_GBK"/>
                <w:spacing w:val="0"/>
                <w:sz w:val="28"/>
                <w:szCs w:val="28"/>
              </w:rPr>
            </w:pPr>
          </w:p>
        </w:tc>
        <w:tc>
          <w:tcPr>
            <w:tcW w:w="1097" w:type="dxa"/>
            <w:noWrap w:val="0"/>
            <w:vAlign w:val="top"/>
          </w:tcPr>
          <w:p w14:paraId="56245BDA">
            <w:pPr>
              <w:adjustRightInd w:val="0"/>
              <w:snapToGrid w:val="0"/>
              <w:rPr>
                <w:rFonts w:hint="eastAsia" w:ascii="Times New Roman" w:eastAsia="方正仿宋_GBK" w:cs="方正仿宋_GBK"/>
                <w:spacing w:val="0"/>
                <w:sz w:val="28"/>
                <w:szCs w:val="28"/>
              </w:rPr>
            </w:pPr>
          </w:p>
        </w:tc>
        <w:tc>
          <w:tcPr>
            <w:tcW w:w="1264" w:type="dxa"/>
            <w:noWrap w:val="0"/>
            <w:vAlign w:val="top"/>
          </w:tcPr>
          <w:p w14:paraId="0EA6609A">
            <w:pPr>
              <w:adjustRightInd w:val="0"/>
              <w:snapToGrid w:val="0"/>
              <w:rPr>
                <w:rFonts w:hint="eastAsia" w:ascii="Times New Roman" w:eastAsia="方正仿宋_GBK" w:cs="方正仿宋_GBK"/>
                <w:spacing w:val="0"/>
                <w:sz w:val="28"/>
                <w:szCs w:val="28"/>
              </w:rPr>
            </w:pPr>
          </w:p>
        </w:tc>
        <w:tc>
          <w:tcPr>
            <w:tcW w:w="1497" w:type="dxa"/>
            <w:noWrap w:val="0"/>
            <w:vAlign w:val="top"/>
          </w:tcPr>
          <w:p w14:paraId="534C242D">
            <w:pPr>
              <w:adjustRightInd w:val="0"/>
              <w:snapToGrid w:val="0"/>
              <w:rPr>
                <w:rFonts w:hint="eastAsia" w:ascii="Times New Roman" w:eastAsia="方正仿宋_GBK" w:cs="方正仿宋_GBK"/>
                <w:spacing w:val="0"/>
                <w:sz w:val="28"/>
                <w:szCs w:val="28"/>
              </w:rPr>
            </w:pPr>
          </w:p>
        </w:tc>
      </w:tr>
      <w:tr w14:paraId="14010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noWrap w:val="0"/>
            <w:vAlign w:val="top"/>
          </w:tcPr>
          <w:p w14:paraId="5C0B9320">
            <w:pPr>
              <w:adjustRightInd w:val="0"/>
              <w:snapToGrid w:val="0"/>
              <w:rPr>
                <w:rFonts w:hint="eastAsia" w:ascii="Times New Roman" w:eastAsia="方正仿宋_GBK" w:cs="方正仿宋_GBK"/>
                <w:spacing w:val="0"/>
                <w:sz w:val="28"/>
                <w:szCs w:val="28"/>
              </w:rPr>
            </w:pPr>
          </w:p>
        </w:tc>
        <w:tc>
          <w:tcPr>
            <w:tcW w:w="2423" w:type="dxa"/>
            <w:noWrap w:val="0"/>
            <w:vAlign w:val="top"/>
          </w:tcPr>
          <w:p w14:paraId="743203C2">
            <w:pPr>
              <w:pStyle w:val="14"/>
              <w:numPr>
                <w:ilvl w:val="0"/>
                <w:numId w:val="5"/>
              </w:numPr>
              <w:adjustRightInd w:val="0"/>
              <w:snapToGrid w:val="0"/>
              <w:ind w:left="0" w:firstLine="0" w:firstLine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砖砌体</w:t>
            </w:r>
          </w:p>
        </w:tc>
        <w:tc>
          <w:tcPr>
            <w:tcW w:w="874" w:type="dxa"/>
            <w:noWrap w:val="0"/>
            <w:vAlign w:val="top"/>
          </w:tcPr>
          <w:p w14:paraId="3EB2C4EA">
            <w:pPr>
              <w:adjustRightInd w:val="0"/>
              <w:snapToGrid w:val="0"/>
              <w:rPr>
                <w:rFonts w:hint="eastAsia" w:ascii="Times New Roman" w:eastAsia="方正仿宋_GBK" w:cs="方正仿宋_GBK"/>
                <w:spacing w:val="0"/>
                <w:sz w:val="28"/>
                <w:szCs w:val="28"/>
              </w:rPr>
            </w:pPr>
          </w:p>
        </w:tc>
        <w:tc>
          <w:tcPr>
            <w:tcW w:w="1095" w:type="dxa"/>
            <w:noWrap w:val="0"/>
            <w:vAlign w:val="top"/>
          </w:tcPr>
          <w:p w14:paraId="52002C98">
            <w:pPr>
              <w:adjustRightInd w:val="0"/>
              <w:snapToGrid w:val="0"/>
              <w:rPr>
                <w:rFonts w:hint="eastAsia" w:ascii="Times New Roman" w:eastAsia="方正仿宋_GBK" w:cs="方正仿宋_GBK"/>
                <w:spacing w:val="0"/>
                <w:sz w:val="28"/>
                <w:szCs w:val="28"/>
              </w:rPr>
            </w:pPr>
          </w:p>
        </w:tc>
        <w:tc>
          <w:tcPr>
            <w:tcW w:w="1097" w:type="dxa"/>
            <w:noWrap w:val="0"/>
            <w:vAlign w:val="top"/>
          </w:tcPr>
          <w:p w14:paraId="791E3FF3">
            <w:pPr>
              <w:adjustRightInd w:val="0"/>
              <w:snapToGrid w:val="0"/>
              <w:rPr>
                <w:rFonts w:hint="eastAsia" w:ascii="Times New Roman" w:eastAsia="方正仿宋_GBK" w:cs="方正仿宋_GBK"/>
                <w:spacing w:val="0"/>
                <w:sz w:val="28"/>
                <w:szCs w:val="28"/>
              </w:rPr>
            </w:pPr>
          </w:p>
        </w:tc>
        <w:tc>
          <w:tcPr>
            <w:tcW w:w="1264" w:type="dxa"/>
            <w:noWrap w:val="0"/>
            <w:vAlign w:val="top"/>
          </w:tcPr>
          <w:p w14:paraId="4FA62A7C">
            <w:pPr>
              <w:adjustRightInd w:val="0"/>
              <w:snapToGrid w:val="0"/>
              <w:rPr>
                <w:rFonts w:hint="eastAsia" w:ascii="Times New Roman" w:eastAsia="方正仿宋_GBK" w:cs="方正仿宋_GBK"/>
                <w:spacing w:val="0"/>
                <w:sz w:val="28"/>
                <w:szCs w:val="28"/>
              </w:rPr>
            </w:pPr>
          </w:p>
        </w:tc>
        <w:tc>
          <w:tcPr>
            <w:tcW w:w="1497" w:type="dxa"/>
            <w:noWrap w:val="0"/>
            <w:vAlign w:val="top"/>
          </w:tcPr>
          <w:p w14:paraId="4E97FB5D">
            <w:pPr>
              <w:adjustRightInd w:val="0"/>
              <w:snapToGrid w:val="0"/>
              <w:rPr>
                <w:rFonts w:hint="eastAsia" w:ascii="Times New Roman" w:eastAsia="方正仿宋_GBK" w:cs="方正仿宋_GBK"/>
                <w:spacing w:val="0"/>
                <w:sz w:val="28"/>
                <w:szCs w:val="28"/>
              </w:rPr>
            </w:pPr>
          </w:p>
        </w:tc>
      </w:tr>
      <w:tr w14:paraId="53CBD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noWrap w:val="0"/>
            <w:vAlign w:val="top"/>
          </w:tcPr>
          <w:p w14:paraId="12C78A65">
            <w:pPr>
              <w:adjustRightInd w:val="0"/>
              <w:snapToGrid w:val="0"/>
              <w:rPr>
                <w:rFonts w:hint="eastAsia" w:ascii="Times New Roman" w:eastAsia="方正仿宋_GBK" w:cs="方正仿宋_GBK"/>
                <w:spacing w:val="0"/>
                <w:sz w:val="28"/>
                <w:szCs w:val="28"/>
              </w:rPr>
            </w:pPr>
          </w:p>
        </w:tc>
        <w:tc>
          <w:tcPr>
            <w:tcW w:w="2423" w:type="dxa"/>
            <w:noWrap w:val="0"/>
            <w:vAlign w:val="top"/>
          </w:tcPr>
          <w:p w14:paraId="5AADF05B">
            <w:pPr>
              <w:pStyle w:val="14"/>
              <w:numPr>
                <w:ilvl w:val="0"/>
                <w:numId w:val="5"/>
              </w:numPr>
              <w:adjustRightInd w:val="0"/>
              <w:snapToGrid w:val="0"/>
              <w:ind w:left="0" w:firstLine="0" w:firstLine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找平层</w:t>
            </w:r>
          </w:p>
        </w:tc>
        <w:tc>
          <w:tcPr>
            <w:tcW w:w="874" w:type="dxa"/>
            <w:noWrap w:val="0"/>
            <w:vAlign w:val="top"/>
          </w:tcPr>
          <w:p w14:paraId="6D966BAB">
            <w:pPr>
              <w:adjustRightInd w:val="0"/>
              <w:snapToGrid w:val="0"/>
              <w:rPr>
                <w:rFonts w:hint="eastAsia" w:ascii="Times New Roman" w:eastAsia="方正仿宋_GBK" w:cs="方正仿宋_GBK"/>
                <w:spacing w:val="0"/>
                <w:sz w:val="28"/>
                <w:szCs w:val="28"/>
              </w:rPr>
            </w:pPr>
          </w:p>
        </w:tc>
        <w:tc>
          <w:tcPr>
            <w:tcW w:w="1095" w:type="dxa"/>
            <w:noWrap w:val="0"/>
            <w:vAlign w:val="top"/>
          </w:tcPr>
          <w:p w14:paraId="5138A193">
            <w:pPr>
              <w:adjustRightInd w:val="0"/>
              <w:snapToGrid w:val="0"/>
              <w:rPr>
                <w:rFonts w:hint="eastAsia" w:ascii="Times New Roman" w:eastAsia="方正仿宋_GBK" w:cs="方正仿宋_GBK"/>
                <w:spacing w:val="0"/>
                <w:sz w:val="28"/>
                <w:szCs w:val="28"/>
              </w:rPr>
            </w:pPr>
          </w:p>
        </w:tc>
        <w:tc>
          <w:tcPr>
            <w:tcW w:w="1097" w:type="dxa"/>
            <w:noWrap w:val="0"/>
            <w:vAlign w:val="top"/>
          </w:tcPr>
          <w:p w14:paraId="0F4F6EA8">
            <w:pPr>
              <w:adjustRightInd w:val="0"/>
              <w:snapToGrid w:val="0"/>
              <w:rPr>
                <w:rFonts w:hint="eastAsia" w:ascii="Times New Roman" w:eastAsia="方正仿宋_GBK" w:cs="方正仿宋_GBK"/>
                <w:spacing w:val="0"/>
                <w:sz w:val="28"/>
                <w:szCs w:val="28"/>
              </w:rPr>
            </w:pPr>
          </w:p>
        </w:tc>
        <w:tc>
          <w:tcPr>
            <w:tcW w:w="1264" w:type="dxa"/>
            <w:noWrap w:val="0"/>
            <w:vAlign w:val="top"/>
          </w:tcPr>
          <w:p w14:paraId="620FC287">
            <w:pPr>
              <w:adjustRightInd w:val="0"/>
              <w:snapToGrid w:val="0"/>
              <w:rPr>
                <w:rFonts w:hint="eastAsia" w:ascii="Times New Roman" w:eastAsia="方正仿宋_GBK" w:cs="方正仿宋_GBK"/>
                <w:spacing w:val="0"/>
                <w:sz w:val="28"/>
                <w:szCs w:val="28"/>
              </w:rPr>
            </w:pPr>
          </w:p>
        </w:tc>
        <w:tc>
          <w:tcPr>
            <w:tcW w:w="1497" w:type="dxa"/>
            <w:noWrap w:val="0"/>
            <w:vAlign w:val="top"/>
          </w:tcPr>
          <w:p w14:paraId="2BB66C12">
            <w:pPr>
              <w:adjustRightInd w:val="0"/>
              <w:snapToGrid w:val="0"/>
              <w:rPr>
                <w:rFonts w:hint="eastAsia" w:ascii="Times New Roman" w:eastAsia="方正仿宋_GBK" w:cs="方正仿宋_GBK"/>
                <w:spacing w:val="0"/>
                <w:sz w:val="28"/>
                <w:szCs w:val="28"/>
              </w:rPr>
            </w:pPr>
          </w:p>
        </w:tc>
      </w:tr>
      <w:tr w14:paraId="3E825A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noWrap w:val="0"/>
            <w:vAlign w:val="top"/>
          </w:tcPr>
          <w:p w14:paraId="3D05ADE4">
            <w:pPr>
              <w:adjustRightInd w:val="0"/>
              <w:snapToGrid w:val="0"/>
              <w:rPr>
                <w:rFonts w:hint="eastAsia" w:ascii="Times New Roman" w:eastAsia="方正仿宋_GBK" w:cs="方正仿宋_GBK"/>
                <w:spacing w:val="0"/>
                <w:sz w:val="28"/>
                <w:szCs w:val="28"/>
              </w:rPr>
            </w:pPr>
          </w:p>
        </w:tc>
        <w:tc>
          <w:tcPr>
            <w:tcW w:w="2423" w:type="dxa"/>
            <w:noWrap w:val="0"/>
            <w:vAlign w:val="top"/>
          </w:tcPr>
          <w:p w14:paraId="6D672EDD">
            <w:pPr>
              <w:pStyle w:val="14"/>
              <w:numPr>
                <w:ilvl w:val="0"/>
                <w:numId w:val="5"/>
              </w:numPr>
              <w:adjustRightInd w:val="0"/>
              <w:snapToGrid w:val="0"/>
              <w:ind w:left="0" w:firstLine="0" w:firstLine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保温层</w:t>
            </w:r>
          </w:p>
        </w:tc>
        <w:tc>
          <w:tcPr>
            <w:tcW w:w="874" w:type="dxa"/>
            <w:noWrap w:val="0"/>
            <w:vAlign w:val="top"/>
          </w:tcPr>
          <w:p w14:paraId="7F512B59">
            <w:pPr>
              <w:adjustRightInd w:val="0"/>
              <w:snapToGrid w:val="0"/>
              <w:rPr>
                <w:rFonts w:hint="eastAsia" w:ascii="Times New Roman" w:eastAsia="方正仿宋_GBK" w:cs="方正仿宋_GBK"/>
                <w:spacing w:val="0"/>
                <w:sz w:val="28"/>
                <w:szCs w:val="28"/>
              </w:rPr>
            </w:pPr>
          </w:p>
        </w:tc>
        <w:tc>
          <w:tcPr>
            <w:tcW w:w="1095" w:type="dxa"/>
            <w:noWrap w:val="0"/>
            <w:vAlign w:val="top"/>
          </w:tcPr>
          <w:p w14:paraId="756C6321">
            <w:pPr>
              <w:adjustRightInd w:val="0"/>
              <w:snapToGrid w:val="0"/>
              <w:rPr>
                <w:rFonts w:hint="eastAsia" w:ascii="Times New Roman" w:eastAsia="方正仿宋_GBK" w:cs="方正仿宋_GBK"/>
                <w:spacing w:val="0"/>
                <w:sz w:val="28"/>
                <w:szCs w:val="28"/>
              </w:rPr>
            </w:pPr>
          </w:p>
        </w:tc>
        <w:tc>
          <w:tcPr>
            <w:tcW w:w="1097" w:type="dxa"/>
            <w:noWrap w:val="0"/>
            <w:vAlign w:val="top"/>
          </w:tcPr>
          <w:p w14:paraId="24D6B3D5">
            <w:pPr>
              <w:adjustRightInd w:val="0"/>
              <w:snapToGrid w:val="0"/>
              <w:rPr>
                <w:rFonts w:hint="eastAsia" w:ascii="Times New Roman" w:eastAsia="方正仿宋_GBK" w:cs="方正仿宋_GBK"/>
                <w:spacing w:val="0"/>
                <w:sz w:val="28"/>
                <w:szCs w:val="28"/>
              </w:rPr>
            </w:pPr>
          </w:p>
        </w:tc>
        <w:tc>
          <w:tcPr>
            <w:tcW w:w="1264" w:type="dxa"/>
            <w:noWrap w:val="0"/>
            <w:vAlign w:val="top"/>
          </w:tcPr>
          <w:p w14:paraId="48A12B26">
            <w:pPr>
              <w:adjustRightInd w:val="0"/>
              <w:snapToGrid w:val="0"/>
              <w:rPr>
                <w:rFonts w:hint="eastAsia" w:ascii="Times New Roman" w:eastAsia="方正仿宋_GBK" w:cs="方正仿宋_GBK"/>
                <w:spacing w:val="0"/>
                <w:sz w:val="28"/>
                <w:szCs w:val="28"/>
              </w:rPr>
            </w:pPr>
          </w:p>
        </w:tc>
        <w:tc>
          <w:tcPr>
            <w:tcW w:w="1497" w:type="dxa"/>
            <w:noWrap w:val="0"/>
            <w:vAlign w:val="top"/>
          </w:tcPr>
          <w:p w14:paraId="6075D991">
            <w:pPr>
              <w:adjustRightInd w:val="0"/>
              <w:snapToGrid w:val="0"/>
              <w:rPr>
                <w:rFonts w:hint="eastAsia" w:ascii="Times New Roman" w:eastAsia="方正仿宋_GBK" w:cs="方正仿宋_GBK"/>
                <w:spacing w:val="0"/>
                <w:sz w:val="28"/>
                <w:szCs w:val="28"/>
              </w:rPr>
            </w:pPr>
          </w:p>
        </w:tc>
      </w:tr>
      <w:tr w14:paraId="700D8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noWrap w:val="0"/>
            <w:vAlign w:val="top"/>
          </w:tcPr>
          <w:p w14:paraId="163D4EE1">
            <w:pPr>
              <w:adjustRightInd w:val="0"/>
              <w:snapToGrid w:val="0"/>
              <w:rPr>
                <w:rFonts w:hint="eastAsia" w:ascii="Times New Roman" w:eastAsia="方正仿宋_GBK" w:cs="方正仿宋_GBK"/>
                <w:spacing w:val="0"/>
                <w:sz w:val="28"/>
                <w:szCs w:val="28"/>
              </w:rPr>
            </w:pPr>
          </w:p>
        </w:tc>
        <w:tc>
          <w:tcPr>
            <w:tcW w:w="2423" w:type="dxa"/>
            <w:noWrap w:val="0"/>
            <w:vAlign w:val="top"/>
          </w:tcPr>
          <w:p w14:paraId="2CEDCBAC">
            <w:pPr>
              <w:pStyle w:val="14"/>
              <w:numPr>
                <w:ilvl w:val="0"/>
                <w:numId w:val="5"/>
              </w:numPr>
              <w:adjustRightInd w:val="0"/>
              <w:snapToGrid w:val="0"/>
              <w:ind w:left="0" w:firstLine="0" w:firstLine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隔热层</w:t>
            </w:r>
          </w:p>
        </w:tc>
        <w:tc>
          <w:tcPr>
            <w:tcW w:w="874" w:type="dxa"/>
            <w:noWrap w:val="0"/>
            <w:vAlign w:val="top"/>
          </w:tcPr>
          <w:p w14:paraId="10494A67">
            <w:pPr>
              <w:adjustRightInd w:val="0"/>
              <w:snapToGrid w:val="0"/>
              <w:rPr>
                <w:rFonts w:hint="eastAsia" w:ascii="Times New Roman" w:eastAsia="方正仿宋_GBK" w:cs="方正仿宋_GBK"/>
                <w:spacing w:val="0"/>
                <w:sz w:val="28"/>
                <w:szCs w:val="28"/>
              </w:rPr>
            </w:pPr>
          </w:p>
        </w:tc>
        <w:tc>
          <w:tcPr>
            <w:tcW w:w="1095" w:type="dxa"/>
            <w:noWrap w:val="0"/>
            <w:vAlign w:val="top"/>
          </w:tcPr>
          <w:p w14:paraId="63A8F1EA">
            <w:pPr>
              <w:adjustRightInd w:val="0"/>
              <w:snapToGrid w:val="0"/>
              <w:rPr>
                <w:rFonts w:hint="eastAsia" w:ascii="Times New Roman" w:eastAsia="方正仿宋_GBK" w:cs="方正仿宋_GBK"/>
                <w:spacing w:val="0"/>
                <w:sz w:val="28"/>
                <w:szCs w:val="28"/>
              </w:rPr>
            </w:pPr>
          </w:p>
        </w:tc>
        <w:tc>
          <w:tcPr>
            <w:tcW w:w="1097" w:type="dxa"/>
            <w:noWrap w:val="0"/>
            <w:vAlign w:val="top"/>
          </w:tcPr>
          <w:p w14:paraId="6479BEA6">
            <w:pPr>
              <w:adjustRightInd w:val="0"/>
              <w:snapToGrid w:val="0"/>
              <w:rPr>
                <w:rFonts w:hint="eastAsia" w:ascii="Times New Roman" w:eastAsia="方正仿宋_GBK" w:cs="方正仿宋_GBK"/>
                <w:spacing w:val="0"/>
                <w:sz w:val="28"/>
                <w:szCs w:val="28"/>
              </w:rPr>
            </w:pPr>
          </w:p>
        </w:tc>
        <w:tc>
          <w:tcPr>
            <w:tcW w:w="1264" w:type="dxa"/>
            <w:noWrap w:val="0"/>
            <w:vAlign w:val="top"/>
          </w:tcPr>
          <w:p w14:paraId="39A3EAAE">
            <w:pPr>
              <w:adjustRightInd w:val="0"/>
              <w:snapToGrid w:val="0"/>
              <w:rPr>
                <w:rFonts w:hint="eastAsia" w:ascii="Times New Roman" w:eastAsia="方正仿宋_GBK" w:cs="方正仿宋_GBK"/>
                <w:spacing w:val="0"/>
                <w:sz w:val="28"/>
                <w:szCs w:val="28"/>
              </w:rPr>
            </w:pPr>
          </w:p>
        </w:tc>
        <w:tc>
          <w:tcPr>
            <w:tcW w:w="1497" w:type="dxa"/>
            <w:noWrap w:val="0"/>
            <w:vAlign w:val="top"/>
          </w:tcPr>
          <w:p w14:paraId="43CCC0AD">
            <w:pPr>
              <w:adjustRightInd w:val="0"/>
              <w:snapToGrid w:val="0"/>
              <w:rPr>
                <w:rFonts w:hint="eastAsia" w:ascii="Times New Roman" w:eastAsia="方正仿宋_GBK" w:cs="方正仿宋_GBK"/>
                <w:spacing w:val="0"/>
                <w:sz w:val="28"/>
                <w:szCs w:val="28"/>
              </w:rPr>
            </w:pPr>
          </w:p>
        </w:tc>
      </w:tr>
      <w:tr w14:paraId="14ACD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noWrap w:val="0"/>
            <w:vAlign w:val="top"/>
          </w:tcPr>
          <w:p w14:paraId="754D34B1">
            <w:pPr>
              <w:adjustRightInd w:val="0"/>
              <w:snapToGrid w:val="0"/>
              <w:rPr>
                <w:rFonts w:hint="eastAsia" w:ascii="Times New Roman" w:eastAsia="方正仿宋_GBK" w:cs="方正仿宋_GBK"/>
                <w:spacing w:val="0"/>
                <w:sz w:val="28"/>
                <w:szCs w:val="28"/>
              </w:rPr>
            </w:pPr>
          </w:p>
        </w:tc>
        <w:tc>
          <w:tcPr>
            <w:tcW w:w="2423" w:type="dxa"/>
            <w:noWrap w:val="0"/>
            <w:vAlign w:val="top"/>
          </w:tcPr>
          <w:p w14:paraId="6BF3397E">
            <w:pPr>
              <w:adjustRightInd w:val="0"/>
              <w:snapToGrid w:val="0"/>
              <w:rPr>
                <w:rFonts w:hint="eastAsia" w:ascii="Times New Roman" w:eastAsia="方正仿宋_GBK" w:cs="方正仿宋_GBK"/>
                <w:spacing w:val="0"/>
                <w:sz w:val="28"/>
                <w:szCs w:val="28"/>
              </w:rPr>
            </w:pPr>
            <w:r>
              <w:rPr>
                <w:rFonts w:hint="eastAsia" w:ascii="Times New Roman" w:eastAsia="方正仿宋_GBK" w:cs="方正仿宋_GBK"/>
                <w:spacing w:val="0"/>
                <w:sz w:val="28"/>
                <w:szCs w:val="28"/>
              </w:rPr>
              <w:t>□ 防水层</w:t>
            </w:r>
          </w:p>
        </w:tc>
        <w:tc>
          <w:tcPr>
            <w:tcW w:w="874" w:type="dxa"/>
            <w:noWrap w:val="0"/>
            <w:vAlign w:val="top"/>
          </w:tcPr>
          <w:p w14:paraId="2605E68B">
            <w:pPr>
              <w:adjustRightInd w:val="0"/>
              <w:snapToGrid w:val="0"/>
              <w:rPr>
                <w:rFonts w:hint="eastAsia" w:ascii="Times New Roman" w:eastAsia="方正仿宋_GBK" w:cs="方正仿宋_GBK"/>
                <w:spacing w:val="0"/>
                <w:sz w:val="28"/>
                <w:szCs w:val="28"/>
              </w:rPr>
            </w:pPr>
          </w:p>
        </w:tc>
        <w:tc>
          <w:tcPr>
            <w:tcW w:w="1095" w:type="dxa"/>
            <w:noWrap w:val="0"/>
            <w:vAlign w:val="top"/>
          </w:tcPr>
          <w:p w14:paraId="2916EEDE">
            <w:pPr>
              <w:adjustRightInd w:val="0"/>
              <w:snapToGrid w:val="0"/>
              <w:rPr>
                <w:rFonts w:hint="eastAsia" w:ascii="Times New Roman" w:eastAsia="方正仿宋_GBK" w:cs="方正仿宋_GBK"/>
                <w:spacing w:val="0"/>
                <w:sz w:val="28"/>
                <w:szCs w:val="28"/>
              </w:rPr>
            </w:pPr>
          </w:p>
        </w:tc>
        <w:tc>
          <w:tcPr>
            <w:tcW w:w="1097" w:type="dxa"/>
            <w:noWrap w:val="0"/>
            <w:vAlign w:val="top"/>
          </w:tcPr>
          <w:p w14:paraId="61B2A125">
            <w:pPr>
              <w:adjustRightInd w:val="0"/>
              <w:snapToGrid w:val="0"/>
              <w:rPr>
                <w:rFonts w:hint="eastAsia" w:ascii="Times New Roman" w:eastAsia="方正仿宋_GBK" w:cs="方正仿宋_GBK"/>
                <w:spacing w:val="0"/>
                <w:sz w:val="28"/>
                <w:szCs w:val="28"/>
              </w:rPr>
            </w:pPr>
          </w:p>
        </w:tc>
        <w:tc>
          <w:tcPr>
            <w:tcW w:w="1264" w:type="dxa"/>
            <w:noWrap w:val="0"/>
            <w:vAlign w:val="top"/>
          </w:tcPr>
          <w:p w14:paraId="35E0FDB2">
            <w:pPr>
              <w:adjustRightInd w:val="0"/>
              <w:snapToGrid w:val="0"/>
              <w:rPr>
                <w:rFonts w:hint="eastAsia" w:ascii="Times New Roman" w:eastAsia="方正仿宋_GBK" w:cs="方正仿宋_GBK"/>
                <w:spacing w:val="0"/>
                <w:sz w:val="28"/>
                <w:szCs w:val="28"/>
              </w:rPr>
            </w:pPr>
          </w:p>
        </w:tc>
        <w:tc>
          <w:tcPr>
            <w:tcW w:w="1497" w:type="dxa"/>
            <w:noWrap w:val="0"/>
            <w:vAlign w:val="top"/>
          </w:tcPr>
          <w:p w14:paraId="76F6A7E4">
            <w:pPr>
              <w:adjustRightInd w:val="0"/>
              <w:snapToGrid w:val="0"/>
              <w:rPr>
                <w:rFonts w:hint="eastAsia" w:ascii="Times New Roman" w:eastAsia="方正仿宋_GBK" w:cs="方正仿宋_GBK"/>
                <w:spacing w:val="0"/>
                <w:sz w:val="28"/>
                <w:szCs w:val="28"/>
              </w:rPr>
            </w:pPr>
          </w:p>
        </w:tc>
      </w:tr>
      <w:tr w14:paraId="2D759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noWrap w:val="0"/>
            <w:vAlign w:val="top"/>
          </w:tcPr>
          <w:p w14:paraId="7B69FD40">
            <w:pPr>
              <w:adjustRightInd w:val="0"/>
              <w:snapToGrid w:val="0"/>
              <w:rPr>
                <w:rFonts w:hint="eastAsia" w:ascii="Times New Roman" w:eastAsia="方正仿宋_GBK" w:cs="方正仿宋_GBK"/>
                <w:spacing w:val="0"/>
                <w:sz w:val="28"/>
                <w:szCs w:val="28"/>
              </w:rPr>
            </w:pPr>
          </w:p>
        </w:tc>
        <w:tc>
          <w:tcPr>
            <w:tcW w:w="2423" w:type="dxa"/>
            <w:noWrap w:val="0"/>
            <w:vAlign w:val="top"/>
          </w:tcPr>
          <w:p w14:paraId="63FA08D6">
            <w:pPr>
              <w:pStyle w:val="14"/>
              <w:numPr>
                <w:ilvl w:val="0"/>
                <w:numId w:val="5"/>
              </w:numPr>
              <w:adjustRightInd w:val="0"/>
              <w:snapToGrid w:val="0"/>
              <w:ind w:left="0" w:firstLine="0" w:firstLine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网络综合布线线缆</w:t>
            </w:r>
          </w:p>
        </w:tc>
        <w:tc>
          <w:tcPr>
            <w:tcW w:w="874" w:type="dxa"/>
            <w:noWrap w:val="0"/>
            <w:vAlign w:val="top"/>
          </w:tcPr>
          <w:p w14:paraId="15FD5E2C">
            <w:pPr>
              <w:adjustRightInd w:val="0"/>
              <w:snapToGrid w:val="0"/>
              <w:rPr>
                <w:rFonts w:hint="eastAsia" w:ascii="Times New Roman" w:eastAsia="方正仿宋_GBK" w:cs="方正仿宋_GBK"/>
                <w:spacing w:val="0"/>
                <w:sz w:val="28"/>
                <w:szCs w:val="28"/>
              </w:rPr>
            </w:pPr>
          </w:p>
        </w:tc>
        <w:tc>
          <w:tcPr>
            <w:tcW w:w="1095" w:type="dxa"/>
            <w:noWrap w:val="0"/>
            <w:vAlign w:val="top"/>
          </w:tcPr>
          <w:p w14:paraId="453734EF">
            <w:pPr>
              <w:adjustRightInd w:val="0"/>
              <w:snapToGrid w:val="0"/>
              <w:rPr>
                <w:rFonts w:hint="eastAsia" w:ascii="Times New Roman" w:eastAsia="方正仿宋_GBK" w:cs="方正仿宋_GBK"/>
                <w:spacing w:val="0"/>
                <w:sz w:val="28"/>
                <w:szCs w:val="28"/>
              </w:rPr>
            </w:pPr>
          </w:p>
        </w:tc>
        <w:tc>
          <w:tcPr>
            <w:tcW w:w="1097" w:type="dxa"/>
            <w:noWrap w:val="0"/>
            <w:vAlign w:val="top"/>
          </w:tcPr>
          <w:p w14:paraId="56E3E381">
            <w:pPr>
              <w:adjustRightInd w:val="0"/>
              <w:snapToGrid w:val="0"/>
              <w:rPr>
                <w:rFonts w:hint="eastAsia" w:ascii="Times New Roman" w:eastAsia="方正仿宋_GBK" w:cs="方正仿宋_GBK"/>
                <w:spacing w:val="0"/>
                <w:sz w:val="28"/>
                <w:szCs w:val="28"/>
              </w:rPr>
            </w:pPr>
          </w:p>
        </w:tc>
        <w:tc>
          <w:tcPr>
            <w:tcW w:w="1264" w:type="dxa"/>
            <w:noWrap w:val="0"/>
            <w:vAlign w:val="top"/>
          </w:tcPr>
          <w:p w14:paraId="24CAEB3E">
            <w:pPr>
              <w:adjustRightInd w:val="0"/>
              <w:snapToGrid w:val="0"/>
              <w:rPr>
                <w:rFonts w:hint="eastAsia" w:ascii="Times New Roman" w:eastAsia="方正仿宋_GBK" w:cs="方正仿宋_GBK"/>
                <w:spacing w:val="0"/>
                <w:sz w:val="28"/>
                <w:szCs w:val="28"/>
              </w:rPr>
            </w:pPr>
          </w:p>
        </w:tc>
        <w:tc>
          <w:tcPr>
            <w:tcW w:w="1497" w:type="dxa"/>
            <w:noWrap w:val="0"/>
            <w:vAlign w:val="top"/>
          </w:tcPr>
          <w:p w14:paraId="1718A511">
            <w:pPr>
              <w:adjustRightInd w:val="0"/>
              <w:snapToGrid w:val="0"/>
              <w:rPr>
                <w:rFonts w:hint="eastAsia" w:ascii="Times New Roman" w:eastAsia="方正仿宋_GBK" w:cs="方正仿宋_GBK"/>
                <w:spacing w:val="0"/>
                <w:sz w:val="28"/>
                <w:szCs w:val="28"/>
              </w:rPr>
            </w:pPr>
          </w:p>
        </w:tc>
      </w:tr>
      <w:tr w14:paraId="60B5B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1" w:type="dxa"/>
            <w:noWrap w:val="0"/>
            <w:vAlign w:val="top"/>
          </w:tcPr>
          <w:p w14:paraId="2CB1D34A">
            <w:pPr>
              <w:adjustRightInd w:val="0"/>
              <w:snapToGrid w:val="0"/>
              <w:rPr>
                <w:rFonts w:hint="eastAsia" w:ascii="Times New Roman" w:eastAsia="方正仿宋_GBK" w:cs="方正仿宋_GBK"/>
                <w:spacing w:val="0"/>
                <w:sz w:val="28"/>
                <w:szCs w:val="28"/>
              </w:rPr>
            </w:pPr>
          </w:p>
        </w:tc>
        <w:tc>
          <w:tcPr>
            <w:tcW w:w="2423" w:type="dxa"/>
            <w:noWrap w:val="0"/>
            <w:vAlign w:val="top"/>
          </w:tcPr>
          <w:p w14:paraId="7E9B12D0">
            <w:pPr>
              <w:pStyle w:val="14"/>
              <w:numPr>
                <w:ilvl w:val="0"/>
                <w:numId w:val="5"/>
              </w:numPr>
              <w:adjustRightInd w:val="0"/>
              <w:snapToGrid w:val="0"/>
              <w:ind w:left="0" w:firstLine="0" w:firstLine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其它：</w:t>
            </w:r>
            <w:r>
              <w:rPr>
                <w:rFonts w:hint="eastAsia" w:ascii="Times New Roman" w:hAnsi="Times New Roman" w:eastAsia="方正仿宋_GBK" w:cs="方正仿宋_GBK"/>
                <w:sz w:val="28"/>
                <w:szCs w:val="28"/>
                <w:u w:val="single"/>
              </w:rPr>
              <w:t xml:space="preserve">      </w:t>
            </w:r>
          </w:p>
        </w:tc>
        <w:tc>
          <w:tcPr>
            <w:tcW w:w="874" w:type="dxa"/>
            <w:noWrap w:val="0"/>
            <w:vAlign w:val="top"/>
          </w:tcPr>
          <w:p w14:paraId="2ADA897C">
            <w:pPr>
              <w:adjustRightInd w:val="0"/>
              <w:snapToGrid w:val="0"/>
              <w:rPr>
                <w:rFonts w:hint="eastAsia" w:ascii="Times New Roman" w:eastAsia="方正仿宋_GBK" w:cs="方正仿宋_GBK"/>
                <w:spacing w:val="0"/>
                <w:sz w:val="28"/>
                <w:szCs w:val="28"/>
              </w:rPr>
            </w:pPr>
          </w:p>
        </w:tc>
        <w:tc>
          <w:tcPr>
            <w:tcW w:w="1095" w:type="dxa"/>
            <w:noWrap w:val="0"/>
            <w:vAlign w:val="top"/>
          </w:tcPr>
          <w:p w14:paraId="5BDCDD20">
            <w:pPr>
              <w:adjustRightInd w:val="0"/>
              <w:snapToGrid w:val="0"/>
              <w:rPr>
                <w:rFonts w:hint="eastAsia" w:ascii="Times New Roman" w:eastAsia="方正仿宋_GBK" w:cs="方正仿宋_GBK"/>
                <w:spacing w:val="0"/>
                <w:sz w:val="28"/>
                <w:szCs w:val="28"/>
              </w:rPr>
            </w:pPr>
          </w:p>
        </w:tc>
        <w:tc>
          <w:tcPr>
            <w:tcW w:w="1097" w:type="dxa"/>
            <w:noWrap w:val="0"/>
            <w:vAlign w:val="top"/>
          </w:tcPr>
          <w:p w14:paraId="172477BE">
            <w:pPr>
              <w:adjustRightInd w:val="0"/>
              <w:snapToGrid w:val="0"/>
              <w:rPr>
                <w:rFonts w:hint="eastAsia" w:ascii="Times New Roman" w:eastAsia="方正仿宋_GBK" w:cs="方正仿宋_GBK"/>
                <w:spacing w:val="0"/>
                <w:sz w:val="28"/>
                <w:szCs w:val="28"/>
              </w:rPr>
            </w:pPr>
          </w:p>
        </w:tc>
        <w:tc>
          <w:tcPr>
            <w:tcW w:w="1264" w:type="dxa"/>
            <w:noWrap w:val="0"/>
            <w:vAlign w:val="top"/>
          </w:tcPr>
          <w:p w14:paraId="1A10AB70">
            <w:pPr>
              <w:adjustRightInd w:val="0"/>
              <w:snapToGrid w:val="0"/>
              <w:rPr>
                <w:rFonts w:hint="eastAsia" w:ascii="Times New Roman" w:eastAsia="方正仿宋_GBK" w:cs="方正仿宋_GBK"/>
                <w:spacing w:val="0"/>
                <w:sz w:val="28"/>
                <w:szCs w:val="28"/>
              </w:rPr>
            </w:pPr>
          </w:p>
        </w:tc>
        <w:tc>
          <w:tcPr>
            <w:tcW w:w="1497" w:type="dxa"/>
            <w:noWrap w:val="0"/>
            <w:vAlign w:val="top"/>
          </w:tcPr>
          <w:p w14:paraId="178A5F87">
            <w:pPr>
              <w:adjustRightInd w:val="0"/>
              <w:snapToGrid w:val="0"/>
              <w:rPr>
                <w:rFonts w:hint="eastAsia" w:ascii="Times New Roman" w:eastAsia="方正仿宋_GBK" w:cs="方正仿宋_GBK"/>
                <w:spacing w:val="0"/>
                <w:sz w:val="28"/>
                <w:szCs w:val="28"/>
              </w:rPr>
            </w:pPr>
          </w:p>
        </w:tc>
      </w:tr>
      <w:tr w14:paraId="35FAA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71" w:type="dxa"/>
            <w:gridSpan w:val="7"/>
            <w:noWrap w:val="0"/>
            <w:vAlign w:val="center"/>
          </w:tcPr>
          <w:p w14:paraId="2DFC506A">
            <w:pPr>
              <w:adjustRightInd w:val="0"/>
              <w:snapToGrid w:val="0"/>
              <w:rPr>
                <w:rFonts w:hint="eastAsia" w:ascii="Times New Roman" w:eastAsia="方正仿宋_GBK" w:cs="方正仿宋_GBK"/>
                <w:spacing w:val="0"/>
                <w:sz w:val="28"/>
                <w:szCs w:val="28"/>
              </w:rPr>
            </w:pPr>
            <w:r>
              <w:rPr>
                <w:rFonts w:hint="eastAsia" w:ascii="Times New Roman" w:eastAsia="方正仿宋_GBK" w:cs="方正仿宋_GBK"/>
                <w:spacing w:val="0"/>
                <w:sz w:val="28"/>
                <w:szCs w:val="28"/>
              </w:rPr>
              <w:t>合计金额（元）：</w:t>
            </w:r>
          </w:p>
        </w:tc>
      </w:tr>
    </w:tbl>
    <w:p w14:paraId="0F040774">
      <w:pPr>
        <w:spacing w:line="600" w:lineRule="exact"/>
        <w:rPr>
          <w:rFonts w:hint="eastAsia" w:ascii="方正仿宋_GBK" w:hAnsi="方正仿宋_GBK" w:eastAsia="方正仿宋_GBK" w:cs="方正仿宋_GBK"/>
          <w:spacing w:val="0"/>
          <w:sz w:val="28"/>
          <w:szCs w:val="28"/>
        </w:rPr>
      </w:pPr>
    </w:p>
    <w:p w14:paraId="37897E64">
      <w:pPr>
        <w:spacing w:line="600" w:lineRule="exact"/>
        <w:ind w:firstLine="560" w:firstLineChars="200"/>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甲方（签字/盖章）：                    乙方（签字/盖章）：</w:t>
      </w:r>
    </w:p>
    <w:p w14:paraId="00575006">
      <w:pPr>
        <w:spacing w:line="600" w:lineRule="exact"/>
        <w:ind w:firstLine="1400" w:firstLineChars="500"/>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年  月  日                               年  月  日</w:t>
      </w:r>
    </w:p>
    <w:p w14:paraId="7725C95A">
      <w:pPr>
        <w:spacing w:line="600" w:lineRule="exact"/>
        <w:ind w:firstLine="480" w:firstLineChars="200"/>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注：此表用量较多企业可复印作为合同附件</w:t>
      </w:r>
    </w:p>
    <w:p w14:paraId="67FFB0C3">
      <w:pPr>
        <w:rPr>
          <w:rFonts w:ascii="方正黑体_GBK" w:hAnsi="方正黑体_GBK" w:eastAsia="方正黑体_GBK" w:cs="方正黑体_GBK"/>
          <w:spacing w:val="0"/>
          <w:szCs w:val="32"/>
        </w:rPr>
      </w:pPr>
      <w:r>
        <w:rPr>
          <w:rFonts w:hint="eastAsia" w:ascii="方正黑体_GBK" w:hAnsi="方正黑体_GBK" w:eastAsia="方正黑体_GBK" w:cs="方正黑体_GBK"/>
          <w:spacing w:val="0"/>
          <w:szCs w:val="32"/>
        </w:rPr>
        <w:br w:type="page"/>
      </w:r>
      <w:r>
        <w:rPr>
          <w:rFonts w:hint="eastAsia" w:ascii="方正黑体_GBK" w:hAnsi="方正黑体_GBK" w:eastAsia="方正黑体_GBK" w:cs="方正黑体_GBK"/>
          <w:spacing w:val="0"/>
          <w:szCs w:val="32"/>
        </w:rPr>
        <w:t xml:space="preserve">附件三              </w:t>
      </w:r>
    </w:p>
    <w:p w14:paraId="435C5A9B">
      <w:pPr>
        <w:spacing w:line="600" w:lineRule="exact"/>
        <w:ind w:firstLine="3060" w:firstLineChars="850"/>
        <w:rPr>
          <w:rFonts w:hint="eastAsia" w:hAnsi="黑体" w:cs="方正黑体_GBK"/>
          <w:spacing w:val="0"/>
          <w:sz w:val="36"/>
          <w:szCs w:val="36"/>
        </w:rPr>
      </w:pPr>
    </w:p>
    <w:p w14:paraId="3F8F717B">
      <w:pPr>
        <w:spacing w:line="600" w:lineRule="exact"/>
        <w:jc w:val="center"/>
        <w:rPr>
          <w:rFonts w:hint="eastAsia" w:ascii="方正小标宋_GBK" w:hAnsi="方正小标宋_GBK" w:eastAsia="方正小标宋_GBK" w:cs="方正小标宋_GBK"/>
          <w:spacing w:val="0"/>
          <w:sz w:val="44"/>
        </w:rPr>
      </w:pPr>
      <w:r>
        <w:rPr>
          <w:rFonts w:hint="eastAsia" w:ascii="方正小标宋_GBK" w:hAnsi="方正小标宋_GBK" w:eastAsia="方正小标宋_GBK" w:cs="方正小标宋_GBK"/>
          <w:spacing w:val="0"/>
          <w:sz w:val="44"/>
        </w:rPr>
        <w:t>赠送项目（设备）清单</w:t>
      </w:r>
    </w:p>
    <w:p w14:paraId="7187EC3F">
      <w:pPr>
        <w:spacing w:line="600" w:lineRule="exact"/>
        <w:rPr>
          <w:rFonts w:ascii="方正黑体_GBK" w:hAnsi="方正黑体_GBK" w:eastAsia="方正黑体_GBK" w:cs="方正黑体_GBK"/>
          <w:spacing w:val="0"/>
          <w:szCs w:val="32"/>
        </w:rPr>
      </w:pPr>
    </w:p>
    <w:tbl>
      <w:tblPr>
        <w:tblStyle w:val="5"/>
        <w:tblW w:w="907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132"/>
        <w:gridCol w:w="920"/>
        <w:gridCol w:w="898"/>
        <w:gridCol w:w="838"/>
        <w:gridCol w:w="847"/>
        <w:gridCol w:w="2650"/>
      </w:tblGrid>
      <w:tr w14:paraId="0E408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6" w:type="dxa"/>
            <w:noWrap w:val="0"/>
            <w:vAlign w:val="center"/>
          </w:tcPr>
          <w:p w14:paraId="4EA8F777">
            <w:pPr>
              <w:adjustRightInd w:val="0"/>
              <w:snapToGrid w:val="0"/>
              <w:jc w:val="center"/>
              <w:rPr>
                <w:rFonts w:hint="eastAsia" w:ascii="方正仿宋_GBK" w:hAnsi="方正仿宋_GBK" w:eastAsia="方正仿宋_GBK" w:cs="方正仿宋_GBK"/>
                <w:b/>
                <w:bCs/>
                <w:spacing w:val="0"/>
                <w:sz w:val="28"/>
                <w:szCs w:val="28"/>
              </w:rPr>
            </w:pPr>
            <w:r>
              <w:rPr>
                <w:rFonts w:hint="eastAsia" w:ascii="方正仿宋_GBK" w:hAnsi="方正仿宋_GBK" w:eastAsia="方正仿宋_GBK" w:cs="方正仿宋_GBK"/>
                <w:b/>
                <w:bCs/>
                <w:spacing w:val="0"/>
                <w:sz w:val="28"/>
                <w:szCs w:val="28"/>
              </w:rPr>
              <w:t>序号</w:t>
            </w:r>
          </w:p>
        </w:tc>
        <w:tc>
          <w:tcPr>
            <w:tcW w:w="2132" w:type="dxa"/>
            <w:noWrap w:val="0"/>
            <w:vAlign w:val="center"/>
          </w:tcPr>
          <w:p w14:paraId="30737283">
            <w:pPr>
              <w:adjustRightInd w:val="0"/>
              <w:snapToGrid w:val="0"/>
              <w:jc w:val="center"/>
              <w:rPr>
                <w:rFonts w:hint="eastAsia" w:ascii="方正仿宋_GBK" w:hAnsi="方正仿宋_GBK" w:eastAsia="方正仿宋_GBK" w:cs="方正仿宋_GBK"/>
                <w:b/>
                <w:bCs/>
                <w:spacing w:val="0"/>
                <w:sz w:val="28"/>
                <w:szCs w:val="28"/>
              </w:rPr>
            </w:pPr>
            <w:r>
              <w:rPr>
                <w:rFonts w:hint="eastAsia" w:ascii="方正仿宋_GBK" w:hAnsi="方正仿宋_GBK" w:eastAsia="方正仿宋_GBK" w:cs="方正仿宋_GBK"/>
                <w:b/>
                <w:bCs/>
                <w:spacing w:val="0"/>
                <w:sz w:val="28"/>
                <w:szCs w:val="28"/>
              </w:rPr>
              <w:t>项目/设备名称</w:t>
            </w:r>
          </w:p>
        </w:tc>
        <w:tc>
          <w:tcPr>
            <w:tcW w:w="920" w:type="dxa"/>
            <w:noWrap w:val="0"/>
            <w:vAlign w:val="center"/>
          </w:tcPr>
          <w:p w14:paraId="02B2B223">
            <w:pPr>
              <w:adjustRightInd w:val="0"/>
              <w:snapToGrid w:val="0"/>
              <w:jc w:val="center"/>
              <w:rPr>
                <w:rFonts w:hint="eastAsia" w:ascii="方正仿宋_GBK" w:hAnsi="方正仿宋_GBK" w:eastAsia="方正仿宋_GBK" w:cs="方正仿宋_GBK"/>
                <w:b/>
                <w:bCs/>
                <w:spacing w:val="0"/>
                <w:sz w:val="28"/>
                <w:szCs w:val="28"/>
              </w:rPr>
            </w:pPr>
            <w:r>
              <w:rPr>
                <w:rFonts w:hint="eastAsia" w:ascii="方正仿宋_GBK" w:hAnsi="方正仿宋_GBK" w:eastAsia="方正仿宋_GBK" w:cs="方正仿宋_GBK"/>
                <w:b/>
                <w:bCs/>
                <w:spacing w:val="0"/>
                <w:sz w:val="28"/>
                <w:szCs w:val="28"/>
              </w:rPr>
              <w:t>单位</w:t>
            </w:r>
          </w:p>
        </w:tc>
        <w:tc>
          <w:tcPr>
            <w:tcW w:w="898" w:type="dxa"/>
            <w:noWrap w:val="0"/>
            <w:vAlign w:val="center"/>
          </w:tcPr>
          <w:p w14:paraId="7865E322">
            <w:pPr>
              <w:adjustRightInd w:val="0"/>
              <w:snapToGrid w:val="0"/>
              <w:jc w:val="center"/>
              <w:rPr>
                <w:rFonts w:hint="eastAsia" w:ascii="方正仿宋_GBK" w:hAnsi="方正仿宋_GBK" w:eastAsia="方正仿宋_GBK" w:cs="方正仿宋_GBK"/>
                <w:b/>
                <w:bCs/>
                <w:spacing w:val="0"/>
                <w:sz w:val="28"/>
                <w:szCs w:val="28"/>
              </w:rPr>
            </w:pPr>
            <w:r>
              <w:rPr>
                <w:rFonts w:hint="eastAsia" w:ascii="方正仿宋_GBK" w:hAnsi="方正仿宋_GBK" w:eastAsia="方正仿宋_GBK" w:cs="方正仿宋_GBK"/>
                <w:b/>
                <w:bCs/>
                <w:spacing w:val="0"/>
                <w:sz w:val="28"/>
                <w:szCs w:val="28"/>
              </w:rPr>
              <w:t>数量</w:t>
            </w:r>
          </w:p>
        </w:tc>
        <w:tc>
          <w:tcPr>
            <w:tcW w:w="838" w:type="dxa"/>
            <w:noWrap w:val="0"/>
            <w:vAlign w:val="center"/>
          </w:tcPr>
          <w:p w14:paraId="3B62BB74">
            <w:pPr>
              <w:adjustRightInd w:val="0"/>
              <w:snapToGrid w:val="0"/>
              <w:jc w:val="center"/>
              <w:rPr>
                <w:rFonts w:hint="eastAsia" w:ascii="方正仿宋_GBK" w:hAnsi="方正仿宋_GBK" w:eastAsia="方正仿宋_GBK" w:cs="方正仿宋_GBK"/>
                <w:b/>
                <w:bCs/>
                <w:spacing w:val="0"/>
                <w:sz w:val="28"/>
                <w:szCs w:val="28"/>
              </w:rPr>
            </w:pPr>
            <w:r>
              <w:rPr>
                <w:rFonts w:hint="eastAsia" w:ascii="方正仿宋_GBK" w:hAnsi="方正仿宋_GBK" w:eastAsia="方正仿宋_GBK" w:cs="方正仿宋_GBK"/>
                <w:b/>
                <w:bCs/>
                <w:spacing w:val="0"/>
                <w:sz w:val="28"/>
                <w:szCs w:val="28"/>
              </w:rPr>
              <w:t>规格</w:t>
            </w:r>
          </w:p>
        </w:tc>
        <w:tc>
          <w:tcPr>
            <w:tcW w:w="847" w:type="dxa"/>
            <w:noWrap w:val="0"/>
            <w:vAlign w:val="center"/>
          </w:tcPr>
          <w:p w14:paraId="47F82916">
            <w:pPr>
              <w:adjustRightInd w:val="0"/>
              <w:snapToGrid w:val="0"/>
              <w:jc w:val="center"/>
              <w:rPr>
                <w:rFonts w:hint="eastAsia" w:ascii="方正仿宋_GBK" w:hAnsi="方正仿宋_GBK" w:eastAsia="方正仿宋_GBK" w:cs="方正仿宋_GBK"/>
                <w:b/>
                <w:bCs/>
                <w:spacing w:val="0"/>
                <w:sz w:val="28"/>
                <w:szCs w:val="28"/>
              </w:rPr>
            </w:pPr>
            <w:r>
              <w:rPr>
                <w:rFonts w:hint="eastAsia" w:ascii="方正仿宋_GBK" w:hAnsi="方正仿宋_GBK" w:eastAsia="方正仿宋_GBK" w:cs="方正仿宋_GBK"/>
                <w:b/>
                <w:bCs/>
                <w:spacing w:val="0"/>
                <w:sz w:val="28"/>
                <w:szCs w:val="28"/>
              </w:rPr>
              <w:t>型号</w:t>
            </w:r>
          </w:p>
        </w:tc>
        <w:tc>
          <w:tcPr>
            <w:tcW w:w="2650" w:type="dxa"/>
            <w:noWrap w:val="0"/>
            <w:vAlign w:val="center"/>
          </w:tcPr>
          <w:p w14:paraId="75BAF88D">
            <w:pPr>
              <w:adjustRightInd w:val="0"/>
              <w:snapToGrid w:val="0"/>
              <w:ind w:firstLine="141" w:firstLineChars="50"/>
              <w:jc w:val="center"/>
              <w:rPr>
                <w:rFonts w:hint="eastAsia" w:ascii="方正仿宋_GBK" w:hAnsi="方正仿宋_GBK" w:eastAsia="方正仿宋_GBK" w:cs="方正仿宋_GBK"/>
                <w:b/>
                <w:bCs/>
                <w:spacing w:val="0"/>
                <w:sz w:val="28"/>
                <w:szCs w:val="28"/>
              </w:rPr>
            </w:pPr>
            <w:r>
              <w:rPr>
                <w:rFonts w:hint="eastAsia" w:ascii="方正仿宋_GBK" w:hAnsi="方正仿宋_GBK" w:eastAsia="方正仿宋_GBK" w:cs="方正仿宋_GBK"/>
                <w:b/>
                <w:bCs/>
                <w:spacing w:val="0"/>
                <w:sz w:val="28"/>
                <w:szCs w:val="28"/>
              </w:rPr>
              <w:t>工艺做法、用料说明（设备使用说明）</w:t>
            </w:r>
          </w:p>
        </w:tc>
      </w:tr>
      <w:tr w14:paraId="27F404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6" w:type="dxa"/>
            <w:noWrap w:val="0"/>
            <w:vAlign w:val="top"/>
          </w:tcPr>
          <w:p w14:paraId="252D1F12">
            <w:pPr>
              <w:adjustRightInd w:val="0"/>
              <w:snapToGrid w:val="0"/>
              <w:rPr>
                <w:rFonts w:hint="eastAsia" w:ascii="方正仿宋_GBK" w:hAnsi="方正仿宋_GBK" w:eastAsia="方正仿宋_GBK" w:cs="方正仿宋_GBK"/>
                <w:spacing w:val="0"/>
                <w:sz w:val="28"/>
                <w:szCs w:val="28"/>
              </w:rPr>
            </w:pPr>
          </w:p>
        </w:tc>
        <w:tc>
          <w:tcPr>
            <w:tcW w:w="2132" w:type="dxa"/>
            <w:noWrap w:val="0"/>
            <w:vAlign w:val="top"/>
          </w:tcPr>
          <w:p w14:paraId="21E9F715">
            <w:pPr>
              <w:adjustRightInd w:val="0"/>
              <w:snapToGrid w:val="0"/>
              <w:rPr>
                <w:rFonts w:hint="eastAsia" w:ascii="方正仿宋_GBK" w:hAnsi="方正仿宋_GBK" w:eastAsia="方正仿宋_GBK" w:cs="方正仿宋_GBK"/>
                <w:spacing w:val="0"/>
                <w:sz w:val="28"/>
                <w:szCs w:val="28"/>
              </w:rPr>
            </w:pPr>
          </w:p>
        </w:tc>
        <w:tc>
          <w:tcPr>
            <w:tcW w:w="920" w:type="dxa"/>
            <w:noWrap w:val="0"/>
            <w:vAlign w:val="top"/>
          </w:tcPr>
          <w:p w14:paraId="38F3011E">
            <w:pPr>
              <w:adjustRightInd w:val="0"/>
              <w:snapToGrid w:val="0"/>
              <w:rPr>
                <w:rFonts w:hint="eastAsia" w:ascii="方正仿宋_GBK" w:hAnsi="方正仿宋_GBK" w:eastAsia="方正仿宋_GBK" w:cs="方正仿宋_GBK"/>
                <w:spacing w:val="0"/>
                <w:sz w:val="28"/>
                <w:szCs w:val="28"/>
              </w:rPr>
            </w:pPr>
          </w:p>
        </w:tc>
        <w:tc>
          <w:tcPr>
            <w:tcW w:w="898" w:type="dxa"/>
            <w:noWrap w:val="0"/>
            <w:vAlign w:val="top"/>
          </w:tcPr>
          <w:p w14:paraId="1EE30A15">
            <w:pPr>
              <w:adjustRightInd w:val="0"/>
              <w:snapToGrid w:val="0"/>
              <w:rPr>
                <w:rFonts w:hint="eastAsia" w:ascii="方正仿宋_GBK" w:hAnsi="方正仿宋_GBK" w:eastAsia="方正仿宋_GBK" w:cs="方正仿宋_GBK"/>
                <w:spacing w:val="0"/>
                <w:sz w:val="28"/>
                <w:szCs w:val="28"/>
              </w:rPr>
            </w:pPr>
          </w:p>
        </w:tc>
        <w:tc>
          <w:tcPr>
            <w:tcW w:w="838" w:type="dxa"/>
            <w:noWrap w:val="0"/>
            <w:vAlign w:val="top"/>
          </w:tcPr>
          <w:p w14:paraId="7F2F7FB8">
            <w:pPr>
              <w:adjustRightInd w:val="0"/>
              <w:snapToGrid w:val="0"/>
              <w:rPr>
                <w:rFonts w:hint="eastAsia" w:ascii="方正仿宋_GBK" w:hAnsi="方正仿宋_GBK" w:eastAsia="方正仿宋_GBK" w:cs="方正仿宋_GBK"/>
                <w:spacing w:val="0"/>
                <w:sz w:val="28"/>
                <w:szCs w:val="28"/>
              </w:rPr>
            </w:pPr>
          </w:p>
        </w:tc>
        <w:tc>
          <w:tcPr>
            <w:tcW w:w="847" w:type="dxa"/>
            <w:noWrap w:val="0"/>
            <w:vAlign w:val="top"/>
          </w:tcPr>
          <w:p w14:paraId="5284C0A8">
            <w:pPr>
              <w:adjustRightInd w:val="0"/>
              <w:snapToGrid w:val="0"/>
              <w:rPr>
                <w:rFonts w:hint="eastAsia" w:ascii="方正仿宋_GBK" w:hAnsi="方正仿宋_GBK" w:eastAsia="方正仿宋_GBK" w:cs="方正仿宋_GBK"/>
                <w:spacing w:val="0"/>
                <w:sz w:val="28"/>
                <w:szCs w:val="28"/>
              </w:rPr>
            </w:pPr>
          </w:p>
        </w:tc>
        <w:tc>
          <w:tcPr>
            <w:tcW w:w="2650" w:type="dxa"/>
            <w:noWrap w:val="0"/>
            <w:vAlign w:val="top"/>
          </w:tcPr>
          <w:p w14:paraId="6DEAFBDC">
            <w:pPr>
              <w:adjustRightInd w:val="0"/>
              <w:snapToGrid w:val="0"/>
              <w:rPr>
                <w:rFonts w:hint="eastAsia" w:ascii="方正仿宋_GBK" w:hAnsi="方正仿宋_GBK" w:eastAsia="方正仿宋_GBK" w:cs="方正仿宋_GBK"/>
                <w:spacing w:val="0"/>
                <w:sz w:val="28"/>
                <w:szCs w:val="28"/>
              </w:rPr>
            </w:pPr>
          </w:p>
        </w:tc>
      </w:tr>
      <w:tr w14:paraId="791D4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6" w:type="dxa"/>
            <w:noWrap w:val="0"/>
            <w:vAlign w:val="top"/>
          </w:tcPr>
          <w:p w14:paraId="30176FD0">
            <w:pPr>
              <w:adjustRightInd w:val="0"/>
              <w:snapToGrid w:val="0"/>
              <w:rPr>
                <w:rFonts w:hint="eastAsia" w:ascii="方正仿宋_GBK" w:hAnsi="方正仿宋_GBK" w:eastAsia="方正仿宋_GBK" w:cs="方正仿宋_GBK"/>
                <w:spacing w:val="0"/>
                <w:sz w:val="28"/>
                <w:szCs w:val="28"/>
              </w:rPr>
            </w:pPr>
          </w:p>
        </w:tc>
        <w:tc>
          <w:tcPr>
            <w:tcW w:w="2132" w:type="dxa"/>
            <w:noWrap w:val="0"/>
            <w:vAlign w:val="top"/>
          </w:tcPr>
          <w:p w14:paraId="2218B6C6">
            <w:pPr>
              <w:adjustRightInd w:val="0"/>
              <w:snapToGrid w:val="0"/>
              <w:rPr>
                <w:rFonts w:hint="eastAsia" w:ascii="方正仿宋_GBK" w:hAnsi="方正仿宋_GBK" w:eastAsia="方正仿宋_GBK" w:cs="方正仿宋_GBK"/>
                <w:spacing w:val="0"/>
                <w:sz w:val="28"/>
                <w:szCs w:val="28"/>
              </w:rPr>
            </w:pPr>
          </w:p>
        </w:tc>
        <w:tc>
          <w:tcPr>
            <w:tcW w:w="920" w:type="dxa"/>
            <w:noWrap w:val="0"/>
            <w:vAlign w:val="top"/>
          </w:tcPr>
          <w:p w14:paraId="128E027F">
            <w:pPr>
              <w:adjustRightInd w:val="0"/>
              <w:snapToGrid w:val="0"/>
              <w:rPr>
                <w:rFonts w:hint="eastAsia" w:ascii="方正仿宋_GBK" w:hAnsi="方正仿宋_GBK" w:eastAsia="方正仿宋_GBK" w:cs="方正仿宋_GBK"/>
                <w:spacing w:val="0"/>
                <w:sz w:val="28"/>
                <w:szCs w:val="28"/>
              </w:rPr>
            </w:pPr>
          </w:p>
        </w:tc>
        <w:tc>
          <w:tcPr>
            <w:tcW w:w="898" w:type="dxa"/>
            <w:noWrap w:val="0"/>
            <w:vAlign w:val="top"/>
          </w:tcPr>
          <w:p w14:paraId="5B9C8400">
            <w:pPr>
              <w:adjustRightInd w:val="0"/>
              <w:snapToGrid w:val="0"/>
              <w:rPr>
                <w:rFonts w:hint="eastAsia" w:ascii="方正仿宋_GBK" w:hAnsi="方正仿宋_GBK" w:eastAsia="方正仿宋_GBK" w:cs="方正仿宋_GBK"/>
                <w:spacing w:val="0"/>
                <w:sz w:val="28"/>
                <w:szCs w:val="28"/>
              </w:rPr>
            </w:pPr>
          </w:p>
        </w:tc>
        <w:tc>
          <w:tcPr>
            <w:tcW w:w="838" w:type="dxa"/>
            <w:noWrap w:val="0"/>
            <w:vAlign w:val="top"/>
          </w:tcPr>
          <w:p w14:paraId="64273819">
            <w:pPr>
              <w:adjustRightInd w:val="0"/>
              <w:snapToGrid w:val="0"/>
              <w:rPr>
                <w:rFonts w:hint="eastAsia" w:ascii="方正仿宋_GBK" w:hAnsi="方正仿宋_GBK" w:eastAsia="方正仿宋_GBK" w:cs="方正仿宋_GBK"/>
                <w:spacing w:val="0"/>
                <w:sz w:val="28"/>
                <w:szCs w:val="28"/>
              </w:rPr>
            </w:pPr>
          </w:p>
        </w:tc>
        <w:tc>
          <w:tcPr>
            <w:tcW w:w="847" w:type="dxa"/>
            <w:noWrap w:val="0"/>
            <w:vAlign w:val="top"/>
          </w:tcPr>
          <w:p w14:paraId="376DA41C">
            <w:pPr>
              <w:adjustRightInd w:val="0"/>
              <w:snapToGrid w:val="0"/>
              <w:rPr>
                <w:rFonts w:hint="eastAsia" w:ascii="方正仿宋_GBK" w:hAnsi="方正仿宋_GBK" w:eastAsia="方正仿宋_GBK" w:cs="方正仿宋_GBK"/>
                <w:spacing w:val="0"/>
                <w:sz w:val="28"/>
                <w:szCs w:val="28"/>
              </w:rPr>
            </w:pPr>
          </w:p>
        </w:tc>
        <w:tc>
          <w:tcPr>
            <w:tcW w:w="2650" w:type="dxa"/>
            <w:noWrap w:val="0"/>
            <w:vAlign w:val="top"/>
          </w:tcPr>
          <w:p w14:paraId="03422EA5">
            <w:pPr>
              <w:adjustRightInd w:val="0"/>
              <w:snapToGrid w:val="0"/>
              <w:rPr>
                <w:rFonts w:hint="eastAsia" w:ascii="方正仿宋_GBK" w:hAnsi="方正仿宋_GBK" w:eastAsia="方正仿宋_GBK" w:cs="方正仿宋_GBK"/>
                <w:spacing w:val="0"/>
                <w:sz w:val="28"/>
                <w:szCs w:val="28"/>
              </w:rPr>
            </w:pPr>
          </w:p>
        </w:tc>
      </w:tr>
      <w:tr w14:paraId="4CF63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6" w:type="dxa"/>
            <w:noWrap w:val="0"/>
            <w:vAlign w:val="top"/>
          </w:tcPr>
          <w:p w14:paraId="1D8D2600">
            <w:pPr>
              <w:adjustRightInd w:val="0"/>
              <w:snapToGrid w:val="0"/>
              <w:rPr>
                <w:rFonts w:hint="eastAsia" w:ascii="方正仿宋_GBK" w:hAnsi="方正仿宋_GBK" w:eastAsia="方正仿宋_GBK" w:cs="方正仿宋_GBK"/>
                <w:spacing w:val="0"/>
                <w:sz w:val="28"/>
                <w:szCs w:val="28"/>
              </w:rPr>
            </w:pPr>
          </w:p>
        </w:tc>
        <w:tc>
          <w:tcPr>
            <w:tcW w:w="2132" w:type="dxa"/>
            <w:noWrap w:val="0"/>
            <w:vAlign w:val="top"/>
          </w:tcPr>
          <w:p w14:paraId="388343BD">
            <w:pPr>
              <w:adjustRightInd w:val="0"/>
              <w:snapToGrid w:val="0"/>
              <w:rPr>
                <w:rFonts w:hint="eastAsia" w:ascii="方正仿宋_GBK" w:hAnsi="方正仿宋_GBK" w:eastAsia="方正仿宋_GBK" w:cs="方正仿宋_GBK"/>
                <w:spacing w:val="0"/>
                <w:sz w:val="28"/>
                <w:szCs w:val="28"/>
              </w:rPr>
            </w:pPr>
          </w:p>
        </w:tc>
        <w:tc>
          <w:tcPr>
            <w:tcW w:w="920" w:type="dxa"/>
            <w:noWrap w:val="0"/>
            <w:vAlign w:val="top"/>
          </w:tcPr>
          <w:p w14:paraId="127F9EBB">
            <w:pPr>
              <w:adjustRightInd w:val="0"/>
              <w:snapToGrid w:val="0"/>
              <w:rPr>
                <w:rFonts w:hint="eastAsia" w:ascii="方正仿宋_GBK" w:hAnsi="方正仿宋_GBK" w:eastAsia="方正仿宋_GBK" w:cs="方正仿宋_GBK"/>
                <w:spacing w:val="0"/>
                <w:sz w:val="28"/>
                <w:szCs w:val="28"/>
              </w:rPr>
            </w:pPr>
          </w:p>
        </w:tc>
        <w:tc>
          <w:tcPr>
            <w:tcW w:w="898" w:type="dxa"/>
            <w:noWrap w:val="0"/>
            <w:vAlign w:val="top"/>
          </w:tcPr>
          <w:p w14:paraId="6547AFDE">
            <w:pPr>
              <w:adjustRightInd w:val="0"/>
              <w:snapToGrid w:val="0"/>
              <w:rPr>
                <w:rFonts w:hint="eastAsia" w:ascii="方正仿宋_GBK" w:hAnsi="方正仿宋_GBK" w:eastAsia="方正仿宋_GBK" w:cs="方正仿宋_GBK"/>
                <w:spacing w:val="0"/>
                <w:sz w:val="28"/>
                <w:szCs w:val="28"/>
              </w:rPr>
            </w:pPr>
          </w:p>
        </w:tc>
        <w:tc>
          <w:tcPr>
            <w:tcW w:w="838" w:type="dxa"/>
            <w:noWrap w:val="0"/>
            <w:vAlign w:val="top"/>
          </w:tcPr>
          <w:p w14:paraId="65A0BBDA">
            <w:pPr>
              <w:adjustRightInd w:val="0"/>
              <w:snapToGrid w:val="0"/>
              <w:rPr>
                <w:rFonts w:hint="eastAsia" w:ascii="方正仿宋_GBK" w:hAnsi="方正仿宋_GBK" w:eastAsia="方正仿宋_GBK" w:cs="方正仿宋_GBK"/>
                <w:spacing w:val="0"/>
                <w:sz w:val="28"/>
                <w:szCs w:val="28"/>
              </w:rPr>
            </w:pPr>
          </w:p>
        </w:tc>
        <w:tc>
          <w:tcPr>
            <w:tcW w:w="847" w:type="dxa"/>
            <w:noWrap w:val="0"/>
            <w:vAlign w:val="top"/>
          </w:tcPr>
          <w:p w14:paraId="574F71A1">
            <w:pPr>
              <w:adjustRightInd w:val="0"/>
              <w:snapToGrid w:val="0"/>
              <w:rPr>
                <w:rFonts w:hint="eastAsia" w:ascii="方正仿宋_GBK" w:hAnsi="方正仿宋_GBK" w:eastAsia="方正仿宋_GBK" w:cs="方正仿宋_GBK"/>
                <w:spacing w:val="0"/>
                <w:sz w:val="28"/>
                <w:szCs w:val="28"/>
              </w:rPr>
            </w:pPr>
          </w:p>
        </w:tc>
        <w:tc>
          <w:tcPr>
            <w:tcW w:w="2650" w:type="dxa"/>
            <w:noWrap w:val="0"/>
            <w:vAlign w:val="top"/>
          </w:tcPr>
          <w:p w14:paraId="428D3047">
            <w:pPr>
              <w:adjustRightInd w:val="0"/>
              <w:snapToGrid w:val="0"/>
              <w:rPr>
                <w:rFonts w:hint="eastAsia" w:ascii="方正仿宋_GBK" w:hAnsi="方正仿宋_GBK" w:eastAsia="方正仿宋_GBK" w:cs="方正仿宋_GBK"/>
                <w:spacing w:val="0"/>
                <w:sz w:val="28"/>
                <w:szCs w:val="28"/>
              </w:rPr>
            </w:pPr>
          </w:p>
        </w:tc>
      </w:tr>
      <w:tr w14:paraId="0A9D7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6" w:type="dxa"/>
            <w:noWrap w:val="0"/>
            <w:vAlign w:val="top"/>
          </w:tcPr>
          <w:p w14:paraId="2988B61A">
            <w:pPr>
              <w:adjustRightInd w:val="0"/>
              <w:snapToGrid w:val="0"/>
              <w:rPr>
                <w:rFonts w:hint="eastAsia" w:ascii="方正仿宋_GBK" w:hAnsi="方正仿宋_GBK" w:eastAsia="方正仿宋_GBK" w:cs="方正仿宋_GBK"/>
                <w:spacing w:val="0"/>
                <w:sz w:val="28"/>
                <w:szCs w:val="28"/>
              </w:rPr>
            </w:pPr>
          </w:p>
        </w:tc>
        <w:tc>
          <w:tcPr>
            <w:tcW w:w="2132" w:type="dxa"/>
            <w:noWrap w:val="0"/>
            <w:vAlign w:val="top"/>
          </w:tcPr>
          <w:p w14:paraId="78116A34">
            <w:pPr>
              <w:adjustRightInd w:val="0"/>
              <w:snapToGrid w:val="0"/>
              <w:rPr>
                <w:rFonts w:hint="eastAsia" w:ascii="方正仿宋_GBK" w:hAnsi="方正仿宋_GBK" w:eastAsia="方正仿宋_GBK" w:cs="方正仿宋_GBK"/>
                <w:spacing w:val="0"/>
                <w:sz w:val="28"/>
                <w:szCs w:val="28"/>
              </w:rPr>
            </w:pPr>
          </w:p>
        </w:tc>
        <w:tc>
          <w:tcPr>
            <w:tcW w:w="920" w:type="dxa"/>
            <w:noWrap w:val="0"/>
            <w:vAlign w:val="top"/>
          </w:tcPr>
          <w:p w14:paraId="5178A88A">
            <w:pPr>
              <w:adjustRightInd w:val="0"/>
              <w:snapToGrid w:val="0"/>
              <w:rPr>
                <w:rFonts w:hint="eastAsia" w:ascii="方正仿宋_GBK" w:hAnsi="方正仿宋_GBK" w:eastAsia="方正仿宋_GBK" w:cs="方正仿宋_GBK"/>
                <w:spacing w:val="0"/>
                <w:sz w:val="28"/>
                <w:szCs w:val="28"/>
              </w:rPr>
            </w:pPr>
          </w:p>
        </w:tc>
        <w:tc>
          <w:tcPr>
            <w:tcW w:w="898" w:type="dxa"/>
            <w:noWrap w:val="0"/>
            <w:vAlign w:val="top"/>
          </w:tcPr>
          <w:p w14:paraId="22E02F72">
            <w:pPr>
              <w:adjustRightInd w:val="0"/>
              <w:snapToGrid w:val="0"/>
              <w:rPr>
                <w:rFonts w:hint="eastAsia" w:ascii="方正仿宋_GBK" w:hAnsi="方正仿宋_GBK" w:eastAsia="方正仿宋_GBK" w:cs="方正仿宋_GBK"/>
                <w:spacing w:val="0"/>
                <w:sz w:val="28"/>
                <w:szCs w:val="28"/>
              </w:rPr>
            </w:pPr>
          </w:p>
        </w:tc>
        <w:tc>
          <w:tcPr>
            <w:tcW w:w="838" w:type="dxa"/>
            <w:noWrap w:val="0"/>
            <w:vAlign w:val="top"/>
          </w:tcPr>
          <w:p w14:paraId="40F0F519">
            <w:pPr>
              <w:adjustRightInd w:val="0"/>
              <w:snapToGrid w:val="0"/>
              <w:rPr>
                <w:rFonts w:hint="eastAsia" w:ascii="方正仿宋_GBK" w:hAnsi="方正仿宋_GBK" w:eastAsia="方正仿宋_GBK" w:cs="方正仿宋_GBK"/>
                <w:spacing w:val="0"/>
                <w:sz w:val="28"/>
                <w:szCs w:val="28"/>
              </w:rPr>
            </w:pPr>
          </w:p>
        </w:tc>
        <w:tc>
          <w:tcPr>
            <w:tcW w:w="847" w:type="dxa"/>
            <w:noWrap w:val="0"/>
            <w:vAlign w:val="top"/>
          </w:tcPr>
          <w:p w14:paraId="3D1EB370">
            <w:pPr>
              <w:adjustRightInd w:val="0"/>
              <w:snapToGrid w:val="0"/>
              <w:rPr>
                <w:rFonts w:hint="eastAsia" w:ascii="方正仿宋_GBK" w:hAnsi="方正仿宋_GBK" w:eastAsia="方正仿宋_GBK" w:cs="方正仿宋_GBK"/>
                <w:spacing w:val="0"/>
                <w:sz w:val="28"/>
                <w:szCs w:val="28"/>
              </w:rPr>
            </w:pPr>
          </w:p>
        </w:tc>
        <w:tc>
          <w:tcPr>
            <w:tcW w:w="2650" w:type="dxa"/>
            <w:noWrap w:val="0"/>
            <w:vAlign w:val="top"/>
          </w:tcPr>
          <w:p w14:paraId="61228299">
            <w:pPr>
              <w:adjustRightInd w:val="0"/>
              <w:snapToGrid w:val="0"/>
              <w:rPr>
                <w:rFonts w:hint="eastAsia" w:ascii="方正仿宋_GBK" w:hAnsi="方正仿宋_GBK" w:eastAsia="方正仿宋_GBK" w:cs="方正仿宋_GBK"/>
                <w:spacing w:val="0"/>
                <w:sz w:val="28"/>
                <w:szCs w:val="28"/>
              </w:rPr>
            </w:pPr>
          </w:p>
        </w:tc>
      </w:tr>
      <w:tr w14:paraId="58602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6" w:type="dxa"/>
            <w:noWrap w:val="0"/>
            <w:vAlign w:val="top"/>
          </w:tcPr>
          <w:p w14:paraId="660729C9">
            <w:pPr>
              <w:adjustRightInd w:val="0"/>
              <w:snapToGrid w:val="0"/>
              <w:rPr>
                <w:rFonts w:hint="eastAsia" w:ascii="方正仿宋_GBK" w:hAnsi="方正仿宋_GBK" w:eastAsia="方正仿宋_GBK" w:cs="方正仿宋_GBK"/>
                <w:spacing w:val="0"/>
                <w:sz w:val="28"/>
                <w:szCs w:val="28"/>
              </w:rPr>
            </w:pPr>
          </w:p>
        </w:tc>
        <w:tc>
          <w:tcPr>
            <w:tcW w:w="2132" w:type="dxa"/>
            <w:noWrap w:val="0"/>
            <w:vAlign w:val="top"/>
          </w:tcPr>
          <w:p w14:paraId="4F70E8AC">
            <w:pPr>
              <w:adjustRightInd w:val="0"/>
              <w:snapToGrid w:val="0"/>
              <w:rPr>
                <w:rFonts w:hint="eastAsia" w:ascii="方正仿宋_GBK" w:hAnsi="方正仿宋_GBK" w:eastAsia="方正仿宋_GBK" w:cs="方正仿宋_GBK"/>
                <w:spacing w:val="0"/>
                <w:sz w:val="28"/>
                <w:szCs w:val="28"/>
              </w:rPr>
            </w:pPr>
          </w:p>
        </w:tc>
        <w:tc>
          <w:tcPr>
            <w:tcW w:w="920" w:type="dxa"/>
            <w:noWrap w:val="0"/>
            <w:vAlign w:val="top"/>
          </w:tcPr>
          <w:p w14:paraId="4CE42BC6">
            <w:pPr>
              <w:adjustRightInd w:val="0"/>
              <w:snapToGrid w:val="0"/>
              <w:rPr>
                <w:rFonts w:hint="eastAsia" w:ascii="方正仿宋_GBK" w:hAnsi="方正仿宋_GBK" w:eastAsia="方正仿宋_GBK" w:cs="方正仿宋_GBK"/>
                <w:spacing w:val="0"/>
                <w:sz w:val="28"/>
                <w:szCs w:val="28"/>
              </w:rPr>
            </w:pPr>
          </w:p>
        </w:tc>
        <w:tc>
          <w:tcPr>
            <w:tcW w:w="898" w:type="dxa"/>
            <w:noWrap w:val="0"/>
            <w:vAlign w:val="top"/>
          </w:tcPr>
          <w:p w14:paraId="2B9F37C5">
            <w:pPr>
              <w:adjustRightInd w:val="0"/>
              <w:snapToGrid w:val="0"/>
              <w:rPr>
                <w:rFonts w:hint="eastAsia" w:ascii="方正仿宋_GBK" w:hAnsi="方正仿宋_GBK" w:eastAsia="方正仿宋_GBK" w:cs="方正仿宋_GBK"/>
                <w:spacing w:val="0"/>
                <w:sz w:val="28"/>
                <w:szCs w:val="28"/>
              </w:rPr>
            </w:pPr>
          </w:p>
        </w:tc>
        <w:tc>
          <w:tcPr>
            <w:tcW w:w="838" w:type="dxa"/>
            <w:noWrap w:val="0"/>
            <w:vAlign w:val="top"/>
          </w:tcPr>
          <w:p w14:paraId="4776BECB">
            <w:pPr>
              <w:adjustRightInd w:val="0"/>
              <w:snapToGrid w:val="0"/>
              <w:rPr>
                <w:rFonts w:hint="eastAsia" w:ascii="方正仿宋_GBK" w:hAnsi="方正仿宋_GBK" w:eastAsia="方正仿宋_GBK" w:cs="方正仿宋_GBK"/>
                <w:spacing w:val="0"/>
                <w:sz w:val="28"/>
                <w:szCs w:val="28"/>
              </w:rPr>
            </w:pPr>
          </w:p>
        </w:tc>
        <w:tc>
          <w:tcPr>
            <w:tcW w:w="847" w:type="dxa"/>
            <w:noWrap w:val="0"/>
            <w:vAlign w:val="top"/>
          </w:tcPr>
          <w:p w14:paraId="10BD5F8F">
            <w:pPr>
              <w:adjustRightInd w:val="0"/>
              <w:snapToGrid w:val="0"/>
              <w:rPr>
                <w:rFonts w:hint="eastAsia" w:ascii="方正仿宋_GBK" w:hAnsi="方正仿宋_GBK" w:eastAsia="方正仿宋_GBK" w:cs="方正仿宋_GBK"/>
                <w:spacing w:val="0"/>
                <w:sz w:val="28"/>
                <w:szCs w:val="28"/>
              </w:rPr>
            </w:pPr>
          </w:p>
        </w:tc>
        <w:tc>
          <w:tcPr>
            <w:tcW w:w="2650" w:type="dxa"/>
            <w:noWrap w:val="0"/>
            <w:vAlign w:val="top"/>
          </w:tcPr>
          <w:p w14:paraId="67531FD5">
            <w:pPr>
              <w:adjustRightInd w:val="0"/>
              <w:snapToGrid w:val="0"/>
              <w:rPr>
                <w:rFonts w:hint="eastAsia" w:ascii="方正仿宋_GBK" w:hAnsi="方正仿宋_GBK" w:eastAsia="方正仿宋_GBK" w:cs="方正仿宋_GBK"/>
                <w:spacing w:val="0"/>
                <w:sz w:val="28"/>
                <w:szCs w:val="28"/>
              </w:rPr>
            </w:pPr>
          </w:p>
        </w:tc>
      </w:tr>
      <w:tr w14:paraId="37CA8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6" w:type="dxa"/>
            <w:noWrap w:val="0"/>
            <w:vAlign w:val="top"/>
          </w:tcPr>
          <w:p w14:paraId="2CFB4524">
            <w:pPr>
              <w:adjustRightInd w:val="0"/>
              <w:snapToGrid w:val="0"/>
              <w:rPr>
                <w:rFonts w:hint="eastAsia" w:ascii="方正仿宋_GBK" w:hAnsi="方正仿宋_GBK" w:eastAsia="方正仿宋_GBK" w:cs="方正仿宋_GBK"/>
                <w:spacing w:val="0"/>
                <w:sz w:val="28"/>
                <w:szCs w:val="28"/>
              </w:rPr>
            </w:pPr>
          </w:p>
        </w:tc>
        <w:tc>
          <w:tcPr>
            <w:tcW w:w="2132" w:type="dxa"/>
            <w:noWrap w:val="0"/>
            <w:vAlign w:val="top"/>
          </w:tcPr>
          <w:p w14:paraId="52B72B00">
            <w:pPr>
              <w:adjustRightInd w:val="0"/>
              <w:snapToGrid w:val="0"/>
              <w:rPr>
                <w:rFonts w:hint="eastAsia" w:ascii="方正仿宋_GBK" w:hAnsi="方正仿宋_GBK" w:eastAsia="方正仿宋_GBK" w:cs="方正仿宋_GBK"/>
                <w:spacing w:val="0"/>
                <w:sz w:val="28"/>
                <w:szCs w:val="28"/>
              </w:rPr>
            </w:pPr>
          </w:p>
        </w:tc>
        <w:tc>
          <w:tcPr>
            <w:tcW w:w="920" w:type="dxa"/>
            <w:noWrap w:val="0"/>
            <w:vAlign w:val="top"/>
          </w:tcPr>
          <w:p w14:paraId="16EB369D">
            <w:pPr>
              <w:adjustRightInd w:val="0"/>
              <w:snapToGrid w:val="0"/>
              <w:rPr>
                <w:rFonts w:hint="eastAsia" w:ascii="方正仿宋_GBK" w:hAnsi="方正仿宋_GBK" w:eastAsia="方正仿宋_GBK" w:cs="方正仿宋_GBK"/>
                <w:spacing w:val="0"/>
                <w:sz w:val="28"/>
                <w:szCs w:val="28"/>
              </w:rPr>
            </w:pPr>
          </w:p>
        </w:tc>
        <w:tc>
          <w:tcPr>
            <w:tcW w:w="898" w:type="dxa"/>
            <w:noWrap w:val="0"/>
            <w:vAlign w:val="top"/>
          </w:tcPr>
          <w:p w14:paraId="17E55FD0">
            <w:pPr>
              <w:adjustRightInd w:val="0"/>
              <w:snapToGrid w:val="0"/>
              <w:rPr>
                <w:rFonts w:hint="eastAsia" w:ascii="方正仿宋_GBK" w:hAnsi="方正仿宋_GBK" w:eastAsia="方正仿宋_GBK" w:cs="方正仿宋_GBK"/>
                <w:spacing w:val="0"/>
                <w:sz w:val="28"/>
                <w:szCs w:val="28"/>
              </w:rPr>
            </w:pPr>
          </w:p>
        </w:tc>
        <w:tc>
          <w:tcPr>
            <w:tcW w:w="838" w:type="dxa"/>
            <w:noWrap w:val="0"/>
            <w:vAlign w:val="top"/>
          </w:tcPr>
          <w:p w14:paraId="6E2B003D">
            <w:pPr>
              <w:adjustRightInd w:val="0"/>
              <w:snapToGrid w:val="0"/>
              <w:rPr>
                <w:rFonts w:hint="eastAsia" w:ascii="方正仿宋_GBK" w:hAnsi="方正仿宋_GBK" w:eastAsia="方正仿宋_GBK" w:cs="方正仿宋_GBK"/>
                <w:spacing w:val="0"/>
                <w:sz w:val="28"/>
                <w:szCs w:val="28"/>
              </w:rPr>
            </w:pPr>
          </w:p>
        </w:tc>
        <w:tc>
          <w:tcPr>
            <w:tcW w:w="847" w:type="dxa"/>
            <w:noWrap w:val="0"/>
            <w:vAlign w:val="top"/>
          </w:tcPr>
          <w:p w14:paraId="774FADC8">
            <w:pPr>
              <w:adjustRightInd w:val="0"/>
              <w:snapToGrid w:val="0"/>
              <w:rPr>
                <w:rFonts w:hint="eastAsia" w:ascii="方正仿宋_GBK" w:hAnsi="方正仿宋_GBK" w:eastAsia="方正仿宋_GBK" w:cs="方正仿宋_GBK"/>
                <w:spacing w:val="0"/>
                <w:sz w:val="28"/>
                <w:szCs w:val="28"/>
              </w:rPr>
            </w:pPr>
          </w:p>
        </w:tc>
        <w:tc>
          <w:tcPr>
            <w:tcW w:w="2650" w:type="dxa"/>
            <w:noWrap w:val="0"/>
            <w:vAlign w:val="top"/>
          </w:tcPr>
          <w:p w14:paraId="4696BB73">
            <w:pPr>
              <w:adjustRightInd w:val="0"/>
              <w:snapToGrid w:val="0"/>
              <w:rPr>
                <w:rFonts w:hint="eastAsia" w:ascii="方正仿宋_GBK" w:hAnsi="方正仿宋_GBK" w:eastAsia="方正仿宋_GBK" w:cs="方正仿宋_GBK"/>
                <w:spacing w:val="0"/>
                <w:sz w:val="28"/>
                <w:szCs w:val="28"/>
              </w:rPr>
            </w:pPr>
          </w:p>
        </w:tc>
      </w:tr>
      <w:tr w14:paraId="458DF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786" w:type="dxa"/>
            <w:noWrap w:val="0"/>
            <w:vAlign w:val="top"/>
          </w:tcPr>
          <w:p w14:paraId="64102995">
            <w:pPr>
              <w:adjustRightInd w:val="0"/>
              <w:snapToGrid w:val="0"/>
              <w:rPr>
                <w:rFonts w:hint="eastAsia" w:ascii="方正仿宋_GBK" w:hAnsi="方正仿宋_GBK" w:eastAsia="方正仿宋_GBK" w:cs="方正仿宋_GBK"/>
                <w:spacing w:val="0"/>
                <w:sz w:val="28"/>
                <w:szCs w:val="28"/>
              </w:rPr>
            </w:pPr>
          </w:p>
        </w:tc>
        <w:tc>
          <w:tcPr>
            <w:tcW w:w="2132" w:type="dxa"/>
            <w:noWrap w:val="0"/>
            <w:vAlign w:val="top"/>
          </w:tcPr>
          <w:p w14:paraId="3170FCFE">
            <w:pPr>
              <w:adjustRightInd w:val="0"/>
              <w:snapToGrid w:val="0"/>
              <w:rPr>
                <w:rFonts w:hint="eastAsia" w:ascii="方正仿宋_GBK" w:hAnsi="方正仿宋_GBK" w:eastAsia="方正仿宋_GBK" w:cs="方正仿宋_GBK"/>
                <w:spacing w:val="0"/>
                <w:sz w:val="28"/>
                <w:szCs w:val="28"/>
              </w:rPr>
            </w:pPr>
          </w:p>
        </w:tc>
        <w:tc>
          <w:tcPr>
            <w:tcW w:w="920" w:type="dxa"/>
            <w:noWrap w:val="0"/>
            <w:vAlign w:val="top"/>
          </w:tcPr>
          <w:p w14:paraId="353B4EDE">
            <w:pPr>
              <w:adjustRightInd w:val="0"/>
              <w:snapToGrid w:val="0"/>
              <w:rPr>
                <w:rFonts w:hint="eastAsia" w:ascii="方正仿宋_GBK" w:hAnsi="方正仿宋_GBK" w:eastAsia="方正仿宋_GBK" w:cs="方正仿宋_GBK"/>
                <w:spacing w:val="0"/>
                <w:sz w:val="28"/>
                <w:szCs w:val="28"/>
              </w:rPr>
            </w:pPr>
          </w:p>
        </w:tc>
        <w:tc>
          <w:tcPr>
            <w:tcW w:w="898" w:type="dxa"/>
            <w:noWrap w:val="0"/>
            <w:vAlign w:val="top"/>
          </w:tcPr>
          <w:p w14:paraId="7FF21EE1">
            <w:pPr>
              <w:adjustRightInd w:val="0"/>
              <w:snapToGrid w:val="0"/>
              <w:rPr>
                <w:rFonts w:hint="eastAsia" w:ascii="方正仿宋_GBK" w:hAnsi="方正仿宋_GBK" w:eastAsia="方正仿宋_GBK" w:cs="方正仿宋_GBK"/>
                <w:spacing w:val="0"/>
                <w:sz w:val="28"/>
                <w:szCs w:val="28"/>
              </w:rPr>
            </w:pPr>
          </w:p>
        </w:tc>
        <w:tc>
          <w:tcPr>
            <w:tcW w:w="838" w:type="dxa"/>
            <w:noWrap w:val="0"/>
            <w:vAlign w:val="top"/>
          </w:tcPr>
          <w:p w14:paraId="61A37694">
            <w:pPr>
              <w:adjustRightInd w:val="0"/>
              <w:snapToGrid w:val="0"/>
              <w:rPr>
                <w:rFonts w:hint="eastAsia" w:ascii="方正仿宋_GBK" w:hAnsi="方正仿宋_GBK" w:eastAsia="方正仿宋_GBK" w:cs="方正仿宋_GBK"/>
                <w:spacing w:val="0"/>
                <w:sz w:val="28"/>
                <w:szCs w:val="28"/>
              </w:rPr>
            </w:pPr>
          </w:p>
        </w:tc>
        <w:tc>
          <w:tcPr>
            <w:tcW w:w="847" w:type="dxa"/>
            <w:noWrap w:val="0"/>
            <w:vAlign w:val="top"/>
          </w:tcPr>
          <w:p w14:paraId="32B2CD25">
            <w:pPr>
              <w:adjustRightInd w:val="0"/>
              <w:snapToGrid w:val="0"/>
              <w:rPr>
                <w:rFonts w:hint="eastAsia" w:ascii="方正仿宋_GBK" w:hAnsi="方正仿宋_GBK" w:eastAsia="方正仿宋_GBK" w:cs="方正仿宋_GBK"/>
                <w:spacing w:val="0"/>
                <w:sz w:val="28"/>
                <w:szCs w:val="28"/>
              </w:rPr>
            </w:pPr>
          </w:p>
        </w:tc>
        <w:tc>
          <w:tcPr>
            <w:tcW w:w="2650" w:type="dxa"/>
            <w:noWrap w:val="0"/>
            <w:vAlign w:val="top"/>
          </w:tcPr>
          <w:p w14:paraId="600AEBC0">
            <w:pPr>
              <w:adjustRightInd w:val="0"/>
              <w:snapToGrid w:val="0"/>
              <w:rPr>
                <w:rFonts w:hint="eastAsia" w:ascii="方正仿宋_GBK" w:hAnsi="方正仿宋_GBK" w:eastAsia="方正仿宋_GBK" w:cs="方正仿宋_GBK"/>
                <w:spacing w:val="0"/>
                <w:sz w:val="28"/>
                <w:szCs w:val="28"/>
              </w:rPr>
            </w:pPr>
          </w:p>
        </w:tc>
      </w:tr>
      <w:tr w14:paraId="40F95C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786" w:type="dxa"/>
            <w:noWrap w:val="0"/>
            <w:vAlign w:val="top"/>
          </w:tcPr>
          <w:p w14:paraId="6BF6E99B">
            <w:pPr>
              <w:adjustRightInd w:val="0"/>
              <w:snapToGrid w:val="0"/>
              <w:rPr>
                <w:rFonts w:hint="eastAsia" w:ascii="方正仿宋_GBK" w:hAnsi="方正仿宋_GBK" w:eastAsia="方正仿宋_GBK" w:cs="方正仿宋_GBK"/>
                <w:spacing w:val="0"/>
                <w:sz w:val="28"/>
                <w:szCs w:val="28"/>
              </w:rPr>
            </w:pPr>
          </w:p>
        </w:tc>
        <w:tc>
          <w:tcPr>
            <w:tcW w:w="2132" w:type="dxa"/>
            <w:noWrap w:val="0"/>
            <w:vAlign w:val="top"/>
          </w:tcPr>
          <w:p w14:paraId="46431395">
            <w:pPr>
              <w:adjustRightInd w:val="0"/>
              <w:snapToGrid w:val="0"/>
              <w:rPr>
                <w:rFonts w:hint="eastAsia" w:ascii="方正仿宋_GBK" w:hAnsi="方正仿宋_GBK" w:eastAsia="方正仿宋_GBK" w:cs="方正仿宋_GBK"/>
                <w:spacing w:val="0"/>
                <w:sz w:val="28"/>
                <w:szCs w:val="28"/>
              </w:rPr>
            </w:pPr>
          </w:p>
        </w:tc>
        <w:tc>
          <w:tcPr>
            <w:tcW w:w="920" w:type="dxa"/>
            <w:noWrap w:val="0"/>
            <w:vAlign w:val="top"/>
          </w:tcPr>
          <w:p w14:paraId="1B708880">
            <w:pPr>
              <w:adjustRightInd w:val="0"/>
              <w:snapToGrid w:val="0"/>
              <w:rPr>
                <w:rFonts w:hint="eastAsia" w:ascii="方正仿宋_GBK" w:hAnsi="方正仿宋_GBK" w:eastAsia="方正仿宋_GBK" w:cs="方正仿宋_GBK"/>
                <w:spacing w:val="0"/>
                <w:sz w:val="28"/>
                <w:szCs w:val="28"/>
              </w:rPr>
            </w:pPr>
          </w:p>
        </w:tc>
        <w:tc>
          <w:tcPr>
            <w:tcW w:w="898" w:type="dxa"/>
            <w:noWrap w:val="0"/>
            <w:vAlign w:val="top"/>
          </w:tcPr>
          <w:p w14:paraId="373F8B71">
            <w:pPr>
              <w:adjustRightInd w:val="0"/>
              <w:snapToGrid w:val="0"/>
              <w:rPr>
                <w:rFonts w:hint="eastAsia" w:ascii="方正仿宋_GBK" w:hAnsi="方正仿宋_GBK" w:eastAsia="方正仿宋_GBK" w:cs="方正仿宋_GBK"/>
                <w:spacing w:val="0"/>
                <w:sz w:val="28"/>
                <w:szCs w:val="28"/>
              </w:rPr>
            </w:pPr>
          </w:p>
        </w:tc>
        <w:tc>
          <w:tcPr>
            <w:tcW w:w="838" w:type="dxa"/>
            <w:noWrap w:val="0"/>
            <w:vAlign w:val="top"/>
          </w:tcPr>
          <w:p w14:paraId="352FAA23">
            <w:pPr>
              <w:adjustRightInd w:val="0"/>
              <w:snapToGrid w:val="0"/>
              <w:rPr>
                <w:rFonts w:hint="eastAsia" w:ascii="方正仿宋_GBK" w:hAnsi="方正仿宋_GBK" w:eastAsia="方正仿宋_GBK" w:cs="方正仿宋_GBK"/>
                <w:spacing w:val="0"/>
                <w:sz w:val="28"/>
                <w:szCs w:val="28"/>
              </w:rPr>
            </w:pPr>
          </w:p>
        </w:tc>
        <w:tc>
          <w:tcPr>
            <w:tcW w:w="847" w:type="dxa"/>
            <w:noWrap w:val="0"/>
            <w:vAlign w:val="top"/>
          </w:tcPr>
          <w:p w14:paraId="36946660">
            <w:pPr>
              <w:adjustRightInd w:val="0"/>
              <w:snapToGrid w:val="0"/>
              <w:rPr>
                <w:rFonts w:hint="eastAsia" w:ascii="方正仿宋_GBK" w:hAnsi="方正仿宋_GBK" w:eastAsia="方正仿宋_GBK" w:cs="方正仿宋_GBK"/>
                <w:spacing w:val="0"/>
                <w:sz w:val="28"/>
                <w:szCs w:val="28"/>
              </w:rPr>
            </w:pPr>
          </w:p>
        </w:tc>
        <w:tc>
          <w:tcPr>
            <w:tcW w:w="2650" w:type="dxa"/>
            <w:noWrap w:val="0"/>
            <w:vAlign w:val="top"/>
          </w:tcPr>
          <w:p w14:paraId="40B730DF">
            <w:pPr>
              <w:adjustRightInd w:val="0"/>
              <w:snapToGrid w:val="0"/>
              <w:rPr>
                <w:rFonts w:hint="eastAsia" w:ascii="方正仿宋_GBK" w:hAnsi="方正仿宋_GBK" w:eastAsia="方正仿宋_GBK" w:cs="方正仿宋_GBK"/>
                <w:spacing w:val="0"/>
                <w:sz w:val="28"/>
                <w:szCs w:val="28"/>
              </w:rPr>
            </w:pPr>
          </w:p>
        </w:tc>
      </w:tr>
      <w:tr w14:paraId="3A979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6" w:type="dxa"/>
            <w:noWrap w:val="0"/>
            <w:vAlign w:val="top"/>
          </w:tcPr>
          <w:p w14:paraId="6C1AC90A">
            <w:pPr>
              <w:adjustRightInd w:val="0"/>
              <w:snapToGrid w:val="0"/>
              <w:rPr>
                <w:rFonts w:hint="eastAsia" w:ascii="方正仿宋_GBK" w:hAnsi="方正仿宋_GBK" w:eastAsia="方正仿宋_GBK" w:cs="方正仿宋_GBK"/>
                <w:spacing w:val="0"/>
                <w:sz w:val="28"/>
                <w:szCs w:val="28"/>
              </w:rPr>
            </w:pPr>
          </w:p>
        </w:tc>
        <w:tc>
          <w:tcPr>
            <w:tcW w:w="2132" w:type="dxa"/>
            <w:noWrap w:val="0"/>
            <w:vAlign w:val="top"/>
          </w:tcPr>
          <w:p w14:paraId="74D54C5E">
            <w:pPr>
              <w:adjustRightInd w:val="0"/>
              <w:snapToGrid w:val="0"/>
              <w:rPr>
                <w:rFonts w:hint="eastAsia" w:ascii="方正仿宋_GBK" w:hAnsi="方正仿宋_GBK" w:eastAsia="方正仿宋_GBK" w:cs="方正仿宋_GBK"/>
                <w:spacing w:val="0"/>
                <w:sz w:val="28"/>
                <w:szCs w:val="28"/>
              </w:rPr>
            </w:pPr>
          </w:p>
        </w:tc>
        <w:tc>
          <w:tcPr>
            <w:tcW w:w="920" w:type="dxa"/>
            <w:noWrap w:val="0"/>
            <w:vAlign w:val="top"/>
          </w:tcPr>
          <w:p w14:paraId="762FEF0B">
            <w:pPr>
              <w:adjustRightInd w:val="0"/>
              <w:snapToGrid w:val="0"/>
              <w:rPr>
                <w:rFonts w:hint="eastAsia" w:ascii="方正仿宋_GBK" w:hAnsi="方正仿宋_GBK" w:eastAsia="方正仿宋_GBK" w:cs="方正仿宋_GBK"/>
                <w:spacing w:val="0"/>
                <w:sz w:val="28"/>
                <w:szCs w:val="28"/>
              </w:rPr>
            </w:pPr>
          </w:p>
        </w:tc>
        <w:tc>
          <w:tcPr>
            <w:tcW w:w="898" w:type="dxa"/>
            <w:noWrap w:val="0"/>
            <w:vAlign w:val="top"/>
          </w:tcPr>
          <w:p w14:paraId="4BB09034">
            <w:pPr>
              <w:adjustRightInd w:val="0"/>
              <w:snapToGrid w:val="0"/>
              <w:rPr>
                <w:rFonts w:hint="eastAsia" w:ascii="方正仿宋_GBK" w:hAnsi="方正仿宋_GBK" w:eastAsia="方正仿宋_GBK" w:cs="方正仿宋_GBK"/>
                <w:spacing w:val="0"/>
                <w:sz w:val="28"/>
                <w:szCs w:val="28"/>
              </w:rPr>
            </w:pPr>
          </w:p>
        </w:tc>
        <w:tc>
          <w:tcPr>
            <w:tcW w:w="838" w:type="dxa"/>
            <w:noWrap w:val="0"/>
            <w:vAlign w:val="top"/>
          </w:tcPr>
          <w:p w14:paraId="56D8D333">
            <w:pPr>
              <w:adjustRightInd w:val="0"/>
              <w:snapToGrid w:val="0"/>
              <w:rPr>
                <w:rFonts w:hint="eastAsia" w:ascii="方正仿宋_GBK" w:hAnsi="方正仿宋_GBK" w:eastAsia="方正仿宋_GBK" w:cs="方正仿宋_GBK"/>
                <w:spacing w:val="0"/>
                <w:sz w:val="28"/>
                <w:szCs w:val="28"/>
              </w:rPr>
            </w:pPr>
          </w:p>
        </w:tc>
        <w:tc>
          <w:tcPr>
            <w:tcW w:w="847" w:type="dxa"/>
            <w:noWrap w:val="0"/>
            <w:vAlign w:val="top"/>
          </w:tcPr>
          <w:p w14:paraId="35662666">
            <w:pPr>
              <w:adjustRightInd w:val="0"/>
              <w:snapToGrid w:val="0"/>
              <w:rPr>
                <w:rFonts w:hint="eastAsia" w:ascii="方正仿宋_GBK" w:hAnsi="方正仿宋_GBK" w:eastAsia="方正仿宋_GBK" w:cs="方正仿宋_GBK"/>
                <w:spacing w:val="0"/>
                <w:sz w:val="28"/>
                <w:szCs w:val="28"/>
              </w:rPr>
            </w:pPr>
          </w:p>
        </w:tc>
        <w:tc>
          <w:tcPr>
            <w:tcW w:w="2650" w:type="dxa"/>
            <w:noWrap w:val="0"/>
            <w:vAlign w:val="top"/>
          </w:tcPr>
          <w:p w14:paraId="7E6935D8">
            <w:pPr>
              <w:adjustRightInd w:val="0"/>
              <w:snapToGrid w:val="0"/>
              <w:rPr>
                <w:rFonts w:hint="eastAsia" w:ascii="方正仿宋_GBK" w:hAnsi="方正仿宋_GBK" w:eastAsia="方正仿宋_GBK" w:cs="方正仿宋_GBK"/>
                <w:spacing w:val="0"/>
                <w:sz w:val="28"/>
                <w:szCs w:val="28"/>
              </w:rPr>
            </w:pPr>
          </w:p>
        </w:tc>
      </w:tr>
      <w:tr w14:paraId="17067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6" w:type="dxa"/>
            <w:noWrap w:val="0"/>
            <w:vAlign w:val="top"/>
          </w:tcPr>
          <w:p w14:paraId="2C060105">
            <w:pPr>
              <w:adjustRightInd w:val="0"/>
              <w:snapToGrid w:val="0"/>
              <w:rPr>
                <w:rFonts w:hint="eastAsia" w:ascii="方正仿宋_GBK" w:hAnsi="方正仿宋_GBK" w:eastAsia="方正仿宋_GBK" w:cs="方正仿宋_GBK"/>
                <w:spacing w:val="0"/>
                <w:sz w:val="28"/>
                <w:szCs w:val="28"/>
              </w:rPr>
            </w:pPr>
          </w:p>
        </w:tc>
        <w:tc>
          <w:tcPr>
            <w:tcW w:w="2132" w:type="dxa"/>
            <w:noWrap w:val="0"/>
            <w:vAlign w:val="top"/>
          </w:tcPr>
          <w:p w14:paraId="7D53A8C1">
            <w:pPr>
              <w:adjustRightInd w:val="0"/>
              <w:snapToGrid w:val="0"/>
              <w:rPr>
                <w:rFonts w:hint="eastAsia" w:ascii="方正仿宋_GBK" w:hAnsi="方正仿宋_GBK" w:eastAsia="方正仿宋_GBK" w:cs="方正仿宋_GBK"/>
                <w:spacing w:val="0"/>
                <w:sz w:val="28"/>
                <w:szCs w:val="28"/>
              </w:rPr>
            </w:pPr>
          </w:p>
        </w:tc>
        <w:tc>
          <w:tcPr>
            <w:tcW w:w="920" w:type="dxa"/>
            <w:noWrap w:val="0"/>
            <w:vAlign w:val="top"/>
          </w:tcPr>
          <w:p w14:paraId="723E68CC">
            <w:pPr>
              <w:adjustRightInd w:val="0"/>
              <w:snapToGrid w:val="0"/>
              <w:rPr>
                <w:rFonts w:hint="eastAsia" w:ascii="方正仿宋_GBK" w:hAnsi="方正仿宋_GBK" w:eastAsia="方正仿宋_GBK" w:cs="方正仿宋_GBK"/>
                <w:spacing w:val="0"/>
                <w:sz w:val="28"/>
                <w:szCs w:val="28"/>
              </w:rPr>
            </w:pPr>
          </w:p>
        </w:tc>
        <w:tc>
          <w:tcPr>
            <w:tcW w:w="898" w:type="dxa"/>
            <w:noWrap w:val="0"/>
            <w:vAlign w:val="top"/>
          </w:tcPr>
          <w:p w14:paraId="4DFD07B6">
            <w:pPr>
              <w:adjustRightInd w:val="0"/>
              <w:snapToGrid w:val="0"/>
              <w:rPr>
                <w:rFonts w:hint="eastAsia" w:ascii="方正仿宋_GBK" w:hAnsi="方正仿宋_GBK" w:eastAsia="方正仿宋_GBK" w:cs="方正仿宋_GBK"/>
                <w:spacing w:val="0"/>
                <w:sz w:val="28"/>
                <w:szCs w:val="28"/>
              </w:rPr>
            </w:pPr>
          </w:p>
        </w:tc>
        <w:tc>
          <w:tcPr>
            <w:tcW w:w="838" w:type="dxa"/>
            <w:noWrap w:val="0"/>
            <w:vAlign w:val="top"/>
          </w:tcPr>
          <w:p w14:paraId="0115EB68">
            <w:pPr>
              <w:adjustRightInd w:val="0"/>
              <w:snapToGrid w:val="0"/>
              <w:rPr>
                <w:rFonts w:hint="eastAsia" w:ascii="方正仿宋_GBK" w:hAnsi="方正仿宋_GBK" w:eastAsia="方正仿宋_GBK" w:cs="方正仿宋_GBK"/>
                <w:spacing w:val="0"/>
                <w:sz w:val="28"/>
                <w:szCs w:val="28"/>
              </w:rPr>
            </w:pPr>
          </w:p>
        </w:tc>
        <w:tc>
          <w:tcPr>
            <w:tcW w:w="847" w:type="dxa"/>
            <w:noWrap w:val="0"/>
            <w:vAlign w:val="top"/>
          </w:tcPr>
          <w:p w14:paraId="3EC1A150">
            <w:pPr>
              <w:adjustRightInd w:val="0"/>
              <w:snapToGrid w:val="0"/>
              <w:rPr>
                <w:rFonts w:hint="eastAsia" w:ascii="方正仿宋_GBK" w:hAnsi="方正仿宋_GBK" w:eastAsia="方正仿宋_GBK" w:cs="方正仿宋_GBK"/>
                <w:spacing w:val="0"/>
                <w:sz w:val="28"/>
                <w:szCs w:val="28"/>
              </w:rPr>
            </w:pPr>
          </w:p>
        </w:tc>
        <w:tc>
          <w:tcPr>
            <w:tcW w:w="2650" w:type="dxa"/>
            <w:noWrap w:val="0"/>
            <w:vAlign w:val="top"/>
          </w:tcPr>
          <w:p w14:paraId="3FE61924">
            <w:pPr>
              <w:adjustRightInd w:val="0"/>
              <w:snapToGrid w:val="0"/>
              <w:rPr>
                <w:rFonts w:hint="eastAsia" w:ascii="方正仿宋_GBK" w:hAnsi="方正仿宋_GBK" w:eastAsia="方正仿宋_GBK" w:cs="方正仿宋_GBK"/>
                <w:spacing w:val="0"/>
                <w:sz w:val="28"/>
                <w:szCs w:val="28"/>
              </w:rPr>
            </w:pPr>
          </w:p>
        </w:tc>
      </w:tr>
    </w:tbl>
    <w:p w14:paraId="35326B82">
      <w:pPr>
        <w:spacing w:line="600" w:lineRule="exact"/>
        <w:rPr>
          <w:rFonts w:ascii="方正黑体_GBK" w:hAnsi="方正黑体_GBK" w:eastAsia="方正黑体_GBK" w:cs="方正黑体_GBK"/>
          <w:spacing w:val="0"/>
          <w:szCs w:val="32"/>
        </w:rPr>
      </w:pPr>
    </w:p>
    <w:p w14:paraId="38EAA07B">
      <w:pPr>
        <w:spacing w:line="600" w:lineRule="exact"/>
        <w:ind w:firstLine="420" w:firstLineChars="150"/>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甲方（签字/盖章）：           乙方（签字/盖章）：</w:t>
      </w:r>
    </w:p>
    <w:p w14:paraId="3E76F476">
      <w:pPr>
        <w:spacing w:line="600" w:lineRule="exact"/>
        <w:rPr>
          <w:rFonts w:hint="eastAsia" w:ascii="方正仿宋_GBK" w:hAnsi="方正仿宋_GBK" w:eastAsia="方正仿宋_GBK" w:cs="方正仿宋_GBK"/>
          <w:spacing w:val="0"/>
          <w:sz w:val="28"/>
          <w:szCs w:val="28"/>
        </w:rPr>
      </w:pPr>
    </w:p>
    <w:p w14:paraId="2123B434">
      <w:pPr>
        <w:spacing w:line="600" w:lineRule="exact"/>
        <w:ind w:firstLine="1960" w:firstLineChars="700"/>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年   月   日                  年  月  日</w:t>
      </w:r>
    </w:p>
    <w:p w14:paraId="57C6DE73">
      <w:pPr>
        <w:spacing w:line="600" w:lineRule="exact"/>
        <w:rPr>
          <w:rFonts w:ascii="方正黑体_GBK" w:hAnsi="方正黑体_GBK" w:eastAsia="方正黑体_GBK" w:cs="方正黑体_GBK"/>
          <w:spacing w:val="0"/>
          <w:szCs w:val="32"/>
        </w:rPr>
      </w:pPr>
    </w:p>
    <w:p w14:paraId="39ACFE8F">
      <w:pPr>
        <w:spacing w:line="600" w:lineRule="exact"/>
        <w:rPr>
          <w:rFonts w:ascii="方正黑体_GBK" w:hAnsi="方正黑体_GBK" w:eastAsia="方正黑体_GBK" w:cs="方正黑体_GBK"/>
          <w:spacing w:val="0"/>
          <w:szCs w:val="32"/>
        </w:rPr>
      </w:pPr>
    </w:p>
    <w:p w14:paraId="4C1A0EBA">
      <w:pPr>
        <w:spacing w:line="600" w:lineRule="exact"/>
        <w:rPr>
          <w:rFonts w:ascii="方正黑体_GBK" w:hAnsi="方正黑体_GBK" w:eastAsia="方正黑体_GBK" w:cs="方正黑体_GBK"/>
          <w:spacing w:val="0"/>
          <w:szCs w:val="32"/>
        </w:rPr>
      </w:pPr>
    </w:p>
    <w:p w14:paraId="77467F44">
      <w:pPr>
        <w:spacing w:line="600" w:lineRule="exact"/>
        <w:rPr>
          <w:rFonts w:ascii="方正黑体_GBK" w:hAnsi="方正黑体_GBK" w:eastAsia="方正黑体_GBK" w:cs="方正黑体_GBK"/>
          <w:spacing w:val="0"/>
          <w:szCs w:val="32"/>
        </w:rPr>
      </w:pPr>
      <w:r>
        <w:rPr>
          <w:rFonts w:hint="eastAsia" w:ascii="方正黑体_GBK" w:hAnsi="方正黑体_GBK" w:eastAsia="方正黑体_GBK" w:cs="方正黑体_GBK"/>
          <w:spacing w:val="0"/>
          <w:szCs w:val="32"/>
        </w:rPr>
        <w:t xml:space="preserve">附件四    </w:t>
      </w:r>
    </w:p>
    <w:p w14:paraId="1216C3FF">
      <w:pPr>
        <w:spacing w:line="600" w:lineRule="exact"/>
        <w:jc w:val="center"/>
        <w:rPr>
          <w:rFonts w:hint="eastAsia" w:ascii="方正小标宋_GBK" w:hAnsi="方正小标宋_GBK" w:eastAsia="方正小标宋_GBK" w:cs="方正小标宋_GBK"/>
          <w:spacing w:val="0"/>
          <w:sz w:val="44"/>
        </w:rPr>
      </w:pPr>
    </w:p>
    <w:p w14:paraId="218F6F2B">
      <w:pPr>
        <w:spacing w:line="600" w:lineRule="exact"/>
        <w:jc w:val="center"/>
        <w:rPr>
          <w:rFonts w:hint="eastAsia" w:ascii="方正小标宋_GBK" w:hAnsi="方正小标宋_GBK" w:eastAsia="方正小标宋_GBK" w:cs="方正小标宋_GBK"/>
          <w:spacing w:val="0"/>
          <w:sz w:val="44"/>
        </w:rPr>
      </w:pPr>
      <w:r>
        <w:rPr>
          <w:rFonts w:hint="eastAsia" w:ascii="方正小标宋_GBK" w:hAnsi="方正小标宋_GBK" w:eastAsia="方正小标宋_GBK" w:cs="方正小标宋_GBK"/>
          <w:spacing w:val="0"/>
          <w:sz w:val="44"/>
        </w:rPr>
        <w:t>施工图纸</w:t>
      </w:r>
    </w:p>
    <w:p w14:paraId="1CB652EC">
      <w:pPr>
        <w:spacing w:line="600" w:lineRule="exact"/>
        <w:rPr>
          <w:rFonts w:ascii="方正黑体_GBK" w:hAnsi="方正黑体_GBK" w:eastAsia="方正黑体_GBK" w:cs="方正黑体_GBK"/>
          <w:spacing w:val="1"/>
          <w:szCs w:val="32"/>
        </w:rPr>
      </w:pPr>
    </w:p>
    <w:p w14:paraId="1CB991A2">
      <w:pPr>
        <w:widowControl/>
        <w:jc w:val="left"/>
        <w:rPr>
          <w:rFonts w:ascii="方正黑体_GBK" w:hAnsi="方正黑体_GBK" w:eastAsia="方正黑体_GBK" w:cs="方正黑体_GBK"/>
          <w:spacing w:val="1"/>
          <w:szCs w:val="32"/>
        </w:rPr>
        <w:sectPr>
          <w:footerReference r:id="rId5" w:type="default"/>
          <w:pgSz w:w="11910" w:h="16840"/>
          <w:pgMar w:top="1984" w:right="1474" w:bottom="1474" w:left="1474" w:header="850" w:footer="1134" w:gutter="0"/>
          <w:cols w:space="720" w:num="1"/>
        </w:sectPr>
      </w:pPr>
    </w:p>
    <w:p w14:paraId="7965B145">
      <w:pPr>
        <w:spacing w:line="600" w:lineRule="exact"/>
        <w:rPr>
          <w:rFonts w:hint="eastAsia" w:ascii="方正黑体_GBK" w:hAnsi="方正黑体_GBK" w:eastAsia="方正黑体_GBK" w:cs="方正黑体_GBK"/>
          <w:spacing w:val="1"/>
          <w:szCs w:val="32"/>
        </w:rPr>
      </w:pPr>
      <w:r>
        <w:rPr>
          <w:rFonts w:hint="eastAsia" w:ascii="方正黑体_GBK" w:hAnsi="方正黑体_GBK" w:eastAsia="方正黑体_GBK" w:cs="方正黑体_GBK"/>
          <w:spacing w:val="1"/>
          <w:szCs w:val="32"/>
        </w:rPr>
        <w:t>附件五</w:t>
      </w:r>
    </w:p>
    <w:p w14:paraId="584ABE8D">
      <w:pPr>
        <w:spacing w:line="600" w:lineRule="exact"/>
        <w:jc w:val="center"/>
        <w:rPr>
          <w:rFonts w:hint="eastAsia" w:ascii="方正小标宋_GBK" w:hAnsi="方正小标宋_GBK" w:eastAsia="方正小标宋_GBK" w:cs="方正小标宋_GBK"/>
          <w:spacing w:val="1"/>
          <w:sz w:val="44"/>
        </w:rPr>
      </w:pPr>
    </w:p>
    <w:p w14:paraId="694F3AFB">
      <w:pPr>
        <w:spacing w:line="600" w:lineRule="exact"/>
        <w:jc w:val="center"/>
        <w:rPr>
          <w:rFonts w:hint="eastAsia" w:ascii="方正小标宋_GBK" w:hAnsi="方正小标宋_GBK" w:eastAsia="方正小标宋_GBK" w:cs="方正小标宋_GBK"/>
          <w:spacing w:val="1"/>
          <w:sz w:val="44"/>
        </w:rPr>
      </w:pPr>
      <w:r>
        <w:rPr>
          <w:rFonts w:hint="eastAsia" w:ascii="方正小标宋_GBK" w:hAnsi="方正小标宋_GBK" w:eastAsia="方正小标宋_GBK" w:cs="方正小标宋_GBK"/>
          <w:spacing w:val="1"/>
          <w:sz w:val="44"/>
        </w:rPr>
        <w:t>甲方供给工程材料、设备明细表</w:t>
      </w:r>
    </w:p>
    <w:p w14:paraId="3AD91C3B">
      <w:pPr>
        <w:spacing w:line="600" w:lineRule="exact"/>
        <w:rPr>
          <w:rFonts w:hint="eastAsia" w:ascii="方正黑体_GBK" w:hAnsi="方正黑体_GBK" w:eastAsia="方正黑体_GBK" w:cs="方正黑体_GBK"/>
          <w:spacing w:val="1"/>
          <w:szCs w:val="32"/>
        </w:rPr>
      </w:pPr>
    </w:p>
    <w:tbl>
      <w:tblPr>
        <w:tblStyle w:val="13"/>
        <w:tblW w:w="1417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746"/>
        <w:gridCol w:w="1078"/>
        <w:gridCol w:w="1233"/>
        <w:gridCol w:w="1078"/>
        <w:gridCol w:w="874"/>
        <w:gridCol w:w="1130"/>
        <w:gridCol w:w="1695"/>
        <w:gridCol w:w="1078"/>
        <w:gridCol w:w="1696"/>
        <w:gridCol w:w="1371"/>
      </w:tblGrid>
      <w:tr w14:paraId="52FF71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194" w:type="dxa"/>
            <w:noWrap w:val="0"/>
            <w:vAlign w:val="center"/>
          </w:tcPr>
          <w:p w14:paraId="42863D40">
            <w:pPr>
              <w:spacing w:line="400" w:lineRule="exact"/>
              <w:jc w:val="center"/>
              <w:rPr>
                <w:rFonts w:ascii="Times New Roman" w:eastAsia="方正仿宋_GBK" w:cs="方正仿宋_GBK"/>
                <w:b/>
                <w:spacing w:val="-3"/>
                <w:sz w:val="28"/>
                <w:szCs w:val="28"/>
              </w:rPr>
            </w:pPr>
            <w:r>
              <w:rPr>
                <w:rFonts w:hint="eastAsia" w:ascii="Times New Roman" w:eastAsia="方正仿宋_GBK" w:cs="方正仿宋_GBK"/>
                <w:b/>
                <w:spacing w:val="-3"/>
                <w:sz w:val="28"/>
                <w:szCs w:val="28"/>
              </w:rPr>
              <w:t>序  号</w:t>
            </w:r>
          </w:p>
        </w:tc>
        <w:tc>
          <w:tcPr>
            <w:tcW w:w="1746" w:type="dxa"/>
            <w:noWrap w:val="0"/>
            <w:vAlign w:val="center"/>
          </w:tcPr>
          <w:p w14:paraId="0BEC8E3A">
            <w:pPr>
              <w:spacing w:line="400" w:lineRule="exact"/>
              <w:jc w:val="center"/>
              <w:rPr>
                <w:rFonts w:ascii="Times New Roman" w:eastAsia="方正仿宋_GBK" w:cs="方正仿宋_GBK"/>
                <w:b/>
                <w:spacing w:val="-3"/>
                <w:sz w:val="28"/>
                <w:szCs w:val="28"/>
              </w:rPr>
            </w:pPr>
            <w:r>
              <w:rPr>
                <w:rFonts w:hint="eastAsia" w:ascii="Times New Roman" w:eastAsia="方正仿宋_GBK" w:cs="方正仿宋_GBK"/>
                <w:b/>
                <w:spacing w:val="-3"/>
                <w:sz w:val="28"/>
                <w:szCs w:val="28"/>
              </w:rPr>
              <w:t>材料（设备）名称</w:t>
            </w:r>
          </w:p>
        </w:tc>
        <w:tc>
          <w:tcPr>
            <w:tcW w:w="1078" w:type="dxa"/>
            <w:noWrap w:val="0"/>
            <w:vAlign w:val="center"/>
          </w:tcPr>
          <w:p w14:paraId="246C6812">
            <w:pPr>
              <w:spacing w:line="400" w:lineRule="exact"/>
              <w:jc w:val="center"/>
              <w:rPr>
                <w:rFonts w:ascii="Times New Roman" w:eastAsia="方正仿宋_GBK" w:cs="方正仿宋_GBK"/>
                <w:b/>
                <w:sz w:val="28"/>
                <w:szCs w:val="28"/>
              </w:rPr>
            </w:pPr>
            <w:r>
              <w:rPr>
                <w:rFonts w:hint="eastAsia" w:ascii="Times New Roman" w:eastAsia="方正仿宋_GBK" w:cs="方正仿宋_GBK"/>
                <w:b/>
                <w:spacing w:val="-3"/>
                <w:sz w:val="28"/>
                <w:szCs w:val="28"/>
              </w:rPr>
              <w:t>单位</w:t>
            </w:r>
          </w:p>
        </w:tc>
        <w:tc>
          <w:tcPr>
            <w:tcW w:w="1233" w:type="dxa"/>
            <w:noWrap w:val="0"/>
            <w:vAlign w:val="center"/>
          </w:tcPr>
          <w:p w14:paraId="23C04F10">
            <w:pPr>
              <w:spacing w:line="400" w:lineRule="exact"/>
              <w:jc w:val="center"/>
              <w:rPr>
                <w:rFonts w:ascii="Times New Roman" w:eastAsia="方正仿宋_GBK" w:cs="方正仿宋_GBK"/>
                <w:b/>
                <w:sz w:val="28"/>
                <w:szCs w:val="28"/>
              </w:rPr>
            </w:pPr>
            <w:r>
              <w:rPr>
                <w:rFonts w:hint="eastAsia" w:ascii="Times New Roman" w:eastAsia="方正仿宋_GBK" w:cs="方正仿宋_GBK"/>
                <w:b/>
                <w:spacing w:val="2"/>
                <w:sz w:val="28"/>
                <w:szCs w:val="28"/>
              </w:rPr>
              <w:t>品种</w:t>
            </w:r>
          </w:p>
        </w:tc>
        <w:tc>
          <w:tcPr>
            <w:tcW w:w="1078" w:type="dxa"/>
            <w:noWrap w:val="0"/>
            <w:vAlign w:val="center"/>
          </w:tcPr>
          <w:p w14:paraId="202D8EA9">
            <w:pPr>
              <w:spacing w:line="400" w:lineRule="exact"/>
              <w:jc w:val="center"/>
              <w:rPr>
                <w:rFonts w:ascii="Times New Roman" w:eastAsia="方正仿宋_GBK" w:cs="方正仿宋_GBK"/>
                <w:b/>
                <w:sz w:val="28"/>
                <w:szCs w:val="28"/>
              </w:rPr>
            </w:pPr>
            <w:r>
              <w:rPr>
                <w:rFonts w:hint="eastAsia" w:ascii="Times New Roman" w:eastAsia="方正仿宋_GBK" w:cs="方正仿宋_GBK"/>
                <w:b/>
                <w:spacing w:val="-5"/>
                <w:sz w:val="28"/>
                <w:szCs w:val="28"/>
              </w:rPr>
              <w:t>规格</w:t>
            </w:r>
          </w:p>
        </w:tc>
        <w:tc>
          <w:tcPr>
            <w:tcW w:w="874" w:type="dxa"/>
            <w:tcBorders>
              <w:right w:val="single" w:color="auto" w:sz="4" w:space="0"/>
            </w:tcBorders>
            <w:noWrap w:val="0"/>
            <w:vAlign w:val="center"/>
          </w:tcPr>
          <w:p w14:paraId="79D00F4D">
            <w:pPr>
              <w:spacing w:line="400" w:lineRule="exact"/>
              <w:jc w:val="center"/>
              <w:rPr>
                <w:rFonts w:ascii="Times New Roman" w:eastAsia="方正仿宋_GBK" w:cs="方正仿宋_GBK"/>
                <w:b/>
                <w:sz w:val="28"/>
                <w:szCs w:val="28"/>
              </w:rPr>
            </w:pPr>
            <w:r>
              <w:rPr>
                <w:rFonts w:hint="eastAsia" w:ascii="Times New Roman" w:eastAsia="方正仿宋_GBK" w:cs="方正仿宋_GBK"/>
                <w:b/>
                <w:sz w:val="28"/>
                <w:szCs w:val="28"/>
              </w:rPr>
              <w:t>产地</w:t>
            </w:r>
          </w:p>
        </w:tc>
        <w:tc>
          <w:tcPr>
            <w:tcW w:w="1130" w:type="dxa"/>
            <w:tcBorders>
              <w:left w:val="single" w:color="auto" w:sz="4" w:space="0"/>
              <w:right w:val="single" w:color="auto" w:sz="4" w:space="0"/>
            </w:tcBorders>
            <w:noWrap w:val="0"/>
            <w:vAlign w:val="center"/>
          </w:tcPr>
          <w:p w14:paraId="047A6A8F">
            <w:pPr>
              <w:spacing w:line="400" w:lineRule="exact"/>
              <w:jc w:val="center"/>
              <w:rPr>
                <w:rFonts w:ascii="Times New Roman" w:eastAsia="方正仿宋_GBK" w:cs="方正仿宋_GBK"/>
                <w:b/>
                <w:sz w:val="28"/>
                <w:szCs w:val="28"/>
              </w:rPr>
            </w:pPr>
            <w:r>
              <w:rPr>
                <w:rFonts w:hint="eastAsia" w:ascii="Times New Roman" w:eastAsia="方正仿宋_GBK" w:cs="方正仿宋_GBK"/>
                <w:b/>
                <w:sz w:val="28"/>
                <w:szCs w:val="28"/>
              </w:rPr>
              <w:t>品牌</w:t>
            </w:r>
          </w:p>
        </w:tc>
        <w:tc>
          <w:tcPr>
            <w:tcW w:w="1695" w:type="dxa"/>
            <w:tcBorders>
              <w:left w:val="single" w:color="auto" w:sz="4" w:space="0"/>
            </w:tcBorders>
            <w:noWrap w:val="0"/>
            <w:vAlign w:val="center"/>
          </w:tcPr>
          <w:p w14:paraId="07FBA71D">
            <w:pPr>
              <w:spacing w:line="400" w:lineRule="exact"/>
              <w:jc w:val="center"/>
              <w:rPr>
                <w:rFonts w:ascii="Times New Roman" w:eastAsia="方正仿宋_GBK" w:cs="方正仿宋_GBK"/>
                <w:b/>
                <w:sz w:val="28"/>
                <w:szCs w:val="28"/>
              </w:rPr>
            </w:pPr>
            <w:r>
              <w:rPr>
                <w:rFonts w:hint="eastAsia" w:ascii="Times New Roman" w:eastAsia="方正仿宋_GBK" w:cs="方正仿宋_GBK"/>
                <w:b/>
                <w:spacing w:val="-3"/>
                <w:sz w:val="28"/>
                <w:szCs w:val="28"/>
              </w:rPr>
              <w:t>数量</w:t>
            </w:r>
          </w:p>
        </w:tc>
        <w:tc>
          <w:tcPr>
            <w:tcW w:w="1078" w:type="dxa"/>
            <w:noWrap w:val="0"/>
            <w:vAlign w:val="center"/>
          </w:tcPr>
          <w:p w14:paraId="5E62F44B">
            <w:pPr>
              <w:spacing w:line="400" w:lineRule="exact"/>
              <w:jc w:val="center"/>
              <w:rPr>
                <w:rFonts w:ascii="Times New Roman" w:eastAsia="方正仿宋_GBK" w:cs="方正仿宋_GBK"/>
                <w:b/>
                <w:sz w:val="28"/>
                <w:szCs w:val="28"/>
              </w:rPr>
            </w:pPr>
            <w:r>
              <w:rPr>
                <w:rFonts w:hint="eastAsia" w:ascii="Times New Roman" w:eastAsia="方正仿宋_GBK" w:cs="方正仿宋_GBK"/>
                <w:b/>
                <w:sz w:val="28"/>
                <w:szCs w:val="28"/>
              </w:rPr>
              <w:t>供应</w:t>
            </w:r>
          </w:p>
          <w:p w14:paraId="296B588B">
            <w:pPr>
              <w:spacing w:line="400" w:lineRule="exact"/>
              <w:jc w:val="center"/>
              <w:rPr>
                <w:rFonts w:ascii="Times New Roman" w:eastAsia="方正仿宋_GBK" w:cs="方正仿宋_GBK"/>
                <w:b/>
                <w:sz w:val="28"/>
                <w:szCs w:val="28"/>
              </w:rPr>
            </w:pPr>
            <w:r>
              <w:rPr>
                <w:rFonts w:hint="eastAsia" w:ascii="Times New Roman" w:eastAsia="方正仿宋_GBK" w:cs="方正仿宋_GBK"/>
                <w:b/>
                <w:spacing w:val="5"/>
                <w:sz w:val="28"/>
                <w:szCs w:val="28"/>
              </w:rPr>
              <w:t>时间</w:t>
            </w:r>
          </w:p>
        </w:tc>
        <w:tc>
          <w:tcPr>
            <w:tcW w:w="1696" w:type="dxa"/>
            <w:noWrap w:val="0"/>
            <w:vAlign w:val="center"/>
          </w:tcPr>
          <w:p w14:paraId="1AAB50CC">
            <w:pPr>
              <w:spacing w:line="400" w:lineRule="exact"/>
              <w:jc w:val="center"/>
              <w:rPr>
                <w:rFonts w:ascii="Times New Roman" w:eastAsia="方正仿宋_GBK" w:cs="方正仿宋_GBK"/>
                <w:b/>
                <w:spacing w:val="3"/>
                <w:sz w:val="28"/>
                <w:szCs w:val="28"/>
              </w:rPr>
            </w:pPr>
            <w:r>
              <w:rPr>
                <w:rFonts w:hint="eastAsia" w:ascii="Times New Roman" w:eastAsia="方正仿宋_GBK" w:cs="方正仿宋_GBK"/>
                <w:b/>
                <w:spacing w:val="3"/>
                <w:sz w:val="28"/>
                <w:szCs w:val="28"/>
              </w:rPr>
              <w:t>验收时间</w:t>
            </w:r>
          </w:p>
          <w:p w14:paraId="0489BEE9">
            <w:pPr>
              <w:spacing w:line="400" w:lineRule="exact"/>
              <w:jc w:val="center"/>
              <w:rPr>
                <w:rFonts w:ascii="Times New Roman" w:eastAsia="方正仿宋_GBK" w:cs="方正仿宋_GBK"/>
                <w:b/>
                <w:sz w:val="28"/>
                <w:szCs w:val="28"/>
              </w:rPr>
            </w:pPr>
            <w:r>
              <w:rPr>
                <w:rFonts w:hint="eastAsia" w:ascii="Times New Roman" w:eastAsia="方正仿宋_GBK" w:cs="方正仿宋_GBK"/>
                <w:b/>
                <w:spacing w:val="3"/>
                <w:sz w:val="28"/>
                <w:szCs w:val="28"/>
              </w:rPr>
              <w:t>地点</w:t>
            </w:r>
          </w:p>
        </w:tc>
        <w:tc>
          <w:tcPr>
            <w:tcW w:w="1371" w:type="dxa"/>
            <w:noWrap w:val="0"/>
            <w:vAlign w:val="center"/>
          </w:tcPr>
          <w:p w14:paraId="100F36FC">
            <w:pPr>
              <w:spacing w:line="400" w:lineRule="exact"/>
              <w:jc w:val="center"/>
              <w:rPr>
                <w:rFonts w:ascii="Times New Roman" w:eastAsia="方正仿宋_GBK" w:cs="方正仿宋_GBK"/>
                <w:b/>
                <w:spacing w:val="3"/>
                <w:sz w:val="28"/>
                <w:szCs w:val="28"/>
              </w:rPr>
            </w:pPr>
            <w:r>
              <w:rPr>
                <w:rFonts w:hint="eastAsia" w:ascii="Times New Roman" w:eastAsia="方正仿宋_GBK" w:cs="方正仿宋_GBK"/>
                <w:b/>
                <w:spacing w:val="3"/>
                <w:sz w:val="28"/>
                <w:szCs w:val="28"/>
              </w:rPr>
              <w:t>乙方</w:t>
            </w:r>
          </w:p>
          <w:p w14:paraId="6775F088">
            <w:pPr>
              <w:spacing w:line="400" w:lineRule="exact"/>
              <w:jc w:val="center"/>
              <w:rPr>
                <w:rFonts w:ascii="Times New Roman" w:eastAsia="方正仿宋_GBK" w:cs="方正仿宋_GBK"/>
                <w:b/>
                <w:sz w:val="28"/>
                <w:szCs w:val="28"/>
              </w:rPr>
            </w:pPr>
            <w:r>
              <w:rPr>
                <w:rFonts w:hint="eastAsia" w:ascii="Times New Roman" w:eastAsia="方正仿宋_GBK" w:cs="方正仿宋_GBK"/>
                <w:b/>
                <w:spacing w:val="3"/>
                <w:sz w:val="28"/>
                <w:szCs w:val="28"/>
              </w:rPr>
              <w:t>验收签字</w:t>
            </w:r>
          </w:p>
        </w:tc>
      </w:tr>
      <w:tr w14:paraId="3F9F8E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194" w:type="dxa"/>
            <w:noWrap w:val="0"/>
            <w:vAlign w:val="center"/>
          </w:tcPr>
          <w:p w14:paraId="0D3B18A2">
            <w:pPr>
              <w:spacing w:line="400" w:lineRule="exact"/>
              <w:jc w:val="center"/>
              <w:rPr>
                <w:rFonts w:ascii="Times New Roman" w:eastAsia="方正仿宋_GBK" w:cs="方正仿宋_GBK"/>
                <w:sz w:val="28"/>
                <w:szCs w:val="28"/>
              </w:rPr>
            </w:pPr>
          </w:p>
        </w:tc>
        <w:tc>
          <w:tcPr>
            <w:tcW w:w="1746" w:type="dxa"/>
            <w:noWrap w:val="0"/>
            <w:vAlign w:val="center"/>
          </w:tcPr>
          <w:p w14:paraId="634A859E">
            <w:pPr>
              <w:spacing w:line="400" w:lineRule="exact"/>
              <w:jc w:val="center"/>
              <w:rPr>
                <w:rFonts w:ascii="Times New Roman" w:eastAsia="方正仿宋_GBK" w:cs="方正仿宋_GBK"/>
                <w:sz w:val="28"/>
                <w:szCs w:val="28"/>
              </w:rPr>
            </w:pPr>
          </w:p>
        </w:tc>
        <w:tc>
          <w:tcPr>
            <w:tcW w:w="1078" w:type="dxa"/>
            <w:noWrap w:val="0"/>
            <w:vAlign w:val="center"/>
          </w:tcPr>
          <w:p w14:paraId="0B12FCF4">
            <w:pPr>
              <w:spacing w:line="400" w:lineRule="exact"/>
              <w:jc w:val="center"/>
              <w:rPr>
                <w:rFonts w:ascii="Times New Roman" w:eastAsia="方正仿宋_GBK" w:cs="方正仿宋_GBK"/>
                <w:sz w:val="28"/>
                <w:szCs w:val="28"/>
              </w:rPr>
            </w:pPr>
          </w:p>
        </w:tc>
        <w:tc>
          <w:tcPr>
            <w:tcW w:w="1233" w:type="dxa"/>
            <w:noWrap w:val="0"/>
            <w:vAlign w:val="center"/>
          </w:tcPr>
          <w:p w14:paraId="3B9C8A2C">
            <w:pPr>
              <w:spacing w:line="400" w:lineRule="exact"/>
              <w:jc w:val="center"/>
              <w:rPr>
                <w:rFonts w:ascii="Times New Roman" w:eastAsia="方正仿宋_GBK" w:cs="方正仿宋_GBK"/>
                <w:sz w:val="28"/>
                <w:szCs w:val="28"/>
              </w:rPr>
            </w:pPr>
          </w:p>
        </w:tc>
        <w:tc>
          <w:tcPr>
            <w:tcW w:w="1078" w:type="dxa"/>
            <w:noWrap w:val="0"/>
            <w:vAlign w:val="center"/>
          </w:tcPr>
          <w:p w14:paraId="0FCD1391">
            <w:pPr>
              <w:spacing w:line="400" w:lineRule="exact"/>
              <w:jc w:val="center"/>
              <w:rPr>
                <w:rFonts w:ascii="Times New Roman" w:eastAsia="方正仿宋_GBK" w:cs="方正仿宋_GBK"/>
                <w:sz w:val="28"/>
                <w:szCs w:val="28"/>
              </w:rPr>
            </w:pPr>
          </w:p>
        </w:tc>
        <w:tc>
          <w:tcPr>
            <w:tcW w:w="874" w:type="dxa"/>
            <w:tcBorders>
              <w:right w:val="single" w:color="auto" w:sz="4" w:space="0"/>
            </w:tcBorders>
            <w:noWrap w:val="0"/>
            <w:vAlign w:val="center"/>
          </w:tcPr>
          <w:p w14:paraId="2677E06D">
            <w:pPr>
              <w:spacing w:line="400" w:lineRule="exact"/>
              <w:jc w:val="center"/>
              <w:rPr>
                <w:rFonts w:ascii="Times New Roman" w:eastAsia="方正仿宋_GBK" w:cs="方正仿宋_GBK"/>
                <w:sz w:val="28"/>
                <w:szCs w:val="28"/>
              </w:rPr>
            </w:pPr>
          </w:p>
        </w:tc>
        <w:tc>
          <w:tcPr>
            <w:tcW w:w="1130" w:type="dxa"/>
            <w:tcBorders>
              <w:left w:val="single" w:color="auto" w:sz="4" w:space="0"/>
              <w:right w:val="single" w:color="auto" w:sz="4" w:space="0"/>
            </w:tcBorders>
            <w:noWrap w:val="0"/>
            <w:vAlign w:val="center"/>
          </w:tcPr>
          <w:p w14:paraId="47D52563">
            <w:pPr>
              <w:spacing w:line="400" w:lineRule="exact"/>
              <w:jc w:val="center"/>
              <w:rPr>
                <w:rFonts w:ascii="Times New Roman" w:eastAsia="方正仿宋_GBK" w:cs="方正仿宋_GBK"/>
                <w:sz w:val="28"/>
                <w:szCs w:val="28"/>
              </w:rPr>
            </w:pPr>
          </w:p>
        </w:tc>
        <w:tc>
          <w:tcPr>
            <w:tcW w:w="1695" w:type="dxa"/>
            <w:tcBorders>
              <w:left w:val="single" w:color="auto" w:sz="4" w:space="0"/>
            </w:tcBorders>
            <w:noWrap w:val="0"/>
            <w:vAlign w:val="center"/>
          </w:tcPr>
          <w:p w14:paraId="604224D4">
            <w:pPr>
              <w:spacing w:line="400" w:lineRule="exact"/>
              <w:jc w:val="center"/>
              <w:rPr>
                <w:rFonts w:ascii="Times New Roman" w:eastAsia="方正仿宋_GBK" w:cs="方正仿宋_GBK"/>
                <w:sz w:val="28"/>
                <w:szCs w:val="28"/>
              </w:rPr>
            </w:pPr>
          </w:p>
        </w:tc>
        <w:tc>
          <w:tcPr>
            <w:tcW w:w="1078" w:type="dxa"/>
            <w:noWrap w:val="0"/>
            <w:vAlign w:val="center"/>
          </w:tcPr>
          <w:p w14:paraId="66FE6CD9">
            <w:pPr>
              <w:spacing w:line="400" w:lineRule="exact"/>
              <w:jc w:val="center"/>
              <w:rPr>
                <w:rFonts w:ascii="Times New Roman" w:eastAsia="方正仿宋_GBK" w:cs="方正仿宋_GBK"/>
                <w:sz w:val="28"/>
                <w:szCs w:val="28"/>
              </w:rPr>
            </w:pPr>
          </w:p>
        </w:tc>
        <w:tc>
          <w:tcPr>
            <w:tcW w:w="1696" w:type="dxa"/>
            <w:noWrap w:val="0"/>
            <w:vAlign w:val="center"/>
          </w:tcPr>
          <w:p w14:paraId="4CA9456D">
            <w:pPr>
              <w:spacing w:line="400" w:lineRule="exact"/>
              <w:jc w:val="center"/>
              <w:rPr>
                <w:rFonts w:ascii="Times New Roman" w:eastAsia="方正仿宋_GBK" w:cs="方正仿宋_GBK"/>
                <w:sz w:val="28"/>
                <w:szCs w:val="28"/>
              </w:rPr>
            </w:pPr>
          </w:p>
        </w:tc>
        <w:tc>
          <w:tcPr>
            <w:tcW w:w="1371" w:type="dxa"/>
            <w:noWrap w:val="0"/>
            <w:vAlign w:val="center"/>
          </w:tcPr>
          <w:p w14:paraId="04718000">
            <w:pPr>
              <w:spacing w:line="400" w:lineRule="exact"/>
              <w:jc w:val="center"/>
              <w:rPr>
                <w:rFonts w:ascii="Times New Roman" w:eastAsia="方正仿宋_GBK" w:cs="方正仿宋_GBK"/>
                <w:sz w:val="28"/>
                <w:szCs w:val="28"/>
              </w:rPr>
            </w:pPr>
          </w:p>
        </w:tc>
      </w:tr>
      <w:tr w14:paraId="2E2596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194" w:type="dxa"/>
            <w:noWrap w:val="0"/>
            <w:vAlign w:val="center"/>
          </w:tcPr>
          <w:p w14:paraId="7A66C94A">
            <w:pPr>
              <w:spacing w:line="400" w:lineRule="exact"/>
              <w:jc w:val="center"/>
              <w:rPr>
                <w:rFonts w:ascii="Times New Roman" w:eastAsia="方正仿宋_GBK" w:cs="方正仿宋_GBK"/>
                <w:sz w:val="28"/>
                <w:szCs w:val="28"/>
              </w:rPr>
            </w:pPr>
          </w:p>
        </w:tc>
        <w:tc>
          <w:tcPr>
            <w:tcW w:w="1746" w:type="dxa"/>
            <w:noWrap w:val="0"/>
            <w:vAlign w:val="center"/>
          </w:tcPr>
          <w:p w14:paraId="702090DB">
            <w:pPr>
              <w:spacing w:line="400" w:lineRule="exact"/>
              <w:jc w:val="center"/>
              <w:rPr>
                <w:rFonts w:ascii="Times New Roman" w:eastAsia="方正仿宋_GBK" w:cs="方正仿宋_GBK"/>
                <w:sz w:val="28"/>
                <w:szCs w:val="28"/>
              </w:rPr>
            </w:pPr>
          </w:p>
        </w:tc>
        <w:tc>
          <w:tcPr>
            <w:tcW w:w="1078" w:type="dxa"/>
            <w:noWrap w:val="0"/>
            <w:vAlign w:val="center"/>
          </w:tcPr>
          <w:p w14:paraId="59B40923">
            <w:pPr>
              <w:spacing w:line="400" w:lineRule="exact"/>
              <w:jc w:val="center"/>
              <w:rPr>
                <w:rFonts w:ascii="Times New Roman" w:eastAsia="方正仿宋_GBK" w:cs="方正仿宋_GBK"/>
                <w:sz w:val="28"/>
                <w:szCs w:val="28"/>
              </w:rPr>
            </w:pPr>
          </w:p>
        </w:tc>
        <w:tc>
          <w:tcPr>
            <w:tcW w:w="1233" w:type="dxa"/>
            <w:noWrap w:val="0"/>
            <w:vAlign w:val="center"/>
          </w:tcPr>
          <w:p w14:paraId="5415CD26">
            <w:pPr>
              <w:spacing w:line="400" w:lineRule="exact"/>
              <w:jc w:val="center"/>
              <w:rPr>
                <w:rFonts w:ascii="Times New Roman" w:eastAsia="方正仿宋_GBK" w:cs="方正仿宋_GBK"/>
                <w:sz w:val="28"/>
                <w:szCs w:val="28"/>
              </w:rPr>
            </w:pPr>
          </w:p>
        </w:tc>
        <w:tc>
          <w:tcPr>
            <w:tcW w:w="1078" w:type="dxa"/>
            <w:noWrap w:val="0"/>
            <w:vAlign w:val="center"/>
          </w:tcPr>
          <w:p w14:paraId="0FB649EC">
            <w:pPr>
              <w:spacing w:line="400" w:lineRule="exact"/>
              <w:jc w:val="center"/>
              <w:rPr>
                <w:rFonts w:ascii="Times New Roman" w:eastAsia="方正仿宋_GBK" w:cs="方正仿宋_GBK"/>
                <w:sz w:val="28"/>
                <w:szCs w:val="28"/>
              </w:rPr>
            </w:pPr>
          </w:p>
        </w:tc>
        <w:tc>
          <w:tcPr>
            <w:tcW w:w="874" w:type="dxa"/>
            <w:tcBorders>
              <w:right w:val="single" w:color="auto" w:sz="4" w:space="0"/>
            </w:tcBorders>
            <w:noWrap w:val="0"/>
            <w:vAlign w:val="center"/>
          </w:tcPr>
          <w:p w14:paraId="5119DAA4">
            <w:pPr>
              <w:spacing w:line="400" w:lineRule="exact"/>
              <w:jc w:val="center"/>
              <w:rPr>
                <w:rFonts w:ascii="Times New Roman" w:eastAsia="方正仿宋_GBK" w:cs="方正仿宋_GBK"/>
                <w:sz w:val="28"/>
                <w:szCs w:val="28"/>
              </w:rPr>
            </w:pPr>
          </w:p>
        </w:tc>
        <w:tc>
          <w:tcPr>
            <w:tcW w:w="1130" w:type="dxa"/>
            <w:tcBorders>
              <w:left w:val="single" w:color="auto" w:sz="4" w:space="0"/>
              <w:right w:val="single" w:color="auto" w:sz="4" w:space="0"/>
            </w:tcBorders>
            <w:noWrap w:val="0"/>
            <w:vAlign w:val="center"/>
          </w:tcPr>
          <w:p w14:paraId="38BFD313">
            <w:pPr>
              <w:spacing w:line="400" w:lineRule="exact"/>
              <w:jc w:val="center"/>
              <w:rPr>
                <w:rFonts w:ascii="Times New Roman" w:eastAsia="方正仿宋_GBK" w:cs="方正仿宋_GBK"/>
                <w:sz w:val="28"/>
                <w:szCs w:val="28"/>
              </w:rPr>
            </w:pPr>
          </w:p>
        </w:tc>
        <w:tc>
          <w:tcPr>
            <w:tcW w:w="1695" w:type="dxa"/>
            <w:tcBorders>
              <w:left w:val="single" w:color="auto" w:sz="4" w:space="0"/>
            </w:tcBorders>
            <w:noWrap w:val="0"/>
            <w:vAlign w:val="center"/>
          </w:tcPr>
          <w:p w14:paraId="120B63CA">
            <w:pPr>
              <w:spacing w:line="400" w:lineRule="exact"/>
              <w:jc w:val="center"/>
              <w:rPr>
                <w:rFonts w:ascii="Times New Roman" w:eastAsia="方正仿宋_GBK" w:cs="方正仿宋_GBK"/>
                <w:sz w:val="28"/>
                <w:szCs w:val="28"/>
              </w:rPr>
            </w:pPr>
          </w:p>
        </w:tc>
        <w:tc>
          <w:tcPr>
            <w:tcW w:w="1078" w:type="dxa"/>
            <w:noWrap w:val="0"/>
            <w:vAlign w:val="center"/>
          </w:tcPr>
          <w:p w14:paraId="6CE9AF30">
            <w:pPr>
              <w:spacing w:line="400" w:lineRule="exact"/>
              <w:jc w:val="center"/>
              <w:rPr>
                <w:rFonts w:ascii="Times New Roman" w:eastAsia="方正仿宋_GBK" w:cs="方正仿宋_GBK"/>
                <w:sz w:val="28"/>
                <w:szCs w:val="28"/>
              </w:rPr>
            </w:pPr>
          </w:p>
        </w:tc>
        <w:tc>
          <w:tcPr>
            <w:tcW w:w="1696" w:type="dxa"/>
            <w:noWrap w:val="0"/>
            <w:vAlign w:val="center"/>
          </w:tcPr>
          <w:p w14:paraId="5F37B303">
            <w:pPr>
              <w:spacing w:line="400" w:lineRule="exact"/>
              <w:jc w:val="center"/>
              <w:rPr>
                <w:rFonts w:ascii="Times New Roman" w:eastAsia="方正仿宋_GBK" w:cs="方正仿宋_GBK"/>
                <w:sz w:val="28"/>
                <w:szCs w:val="28"/>
              </w:rPr>
            </w:pPr>
          </w:p>
        </w:tc>
        <w:tc>
          <w:tcPr>
            <w:tcW w:w="1371" w:type="dxa"/>
            <w:noWrap w:val="0"/>
            <w:vAlign w:val="center"/>
          </w:tcPr>
          <w:p w14:paraId="3653ADF9">
            <w:pPr>
              <w:spacing w:line="400" w:lineRule="exact"/>
              <w:jc w:val="center"/>
              <w:rPr>
                <w:rFonts w:ascii="Times New Roman" w:eastAsia="方正仿宋_GBK" w:cs="方正仿宋_GBK"/>
                <w:sz w:val="28"/>
                <w:szCs w:val="28"/>
              </w:rPr>
            </w:pPr>
          </w:p>
        </w:tc>
      </w:tr>
      <w:tr w14:paraId="1869E0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194" w:type="dxa"/>
            <w:noWrap w:val="0"/>
            <w:vAlign w:val="center"/>
          </w:tcPr>
          <w:p w14:paraId="7EE27938">
            <w:pPr>
              <w:spacing w:line="400" w:lineRule="exact"/>
              <w:jc w:val="center"/>
              <w:rPr>
                <w:rFonts w:ascii="Times New Roman" w:eastAsia="方正仿宋_GBK" w:cs="方正仿宋_GBK"/>
                <w:sz w:val="28"/>
                <w:szCs w:val="28"/>
              </w:rPr>
            </w:pPr>
          </w:p>
        </w:tc>
        <w:tc>
          <w:tcPr>
            <w:tcW w:w="1746" w:type="dxa"/>
            <w:noWrap w:val="0"/>
            <w:vAlign w:val="center"/>
          </w:tcPr>
          <w:p w14:paraId="6887C0C2">
            <w:pPr>
              <w:spacing w:line="400" w:lineRule="exact"/>
              <w:jc w:val="center"/>
              <w:rPr>
                <w:rFonts w:ascii="Times New Roman" w:eastAsia="方正仿宋_GBK" w:cs="方正仿宋_GBK"/>
                <w:sz w:val="28"/>
                <w:szCs w:val="28"/>
              </w:rPr>
            </w:pPr>
          </w:p>
        </w:tc>
        <w:tc>
          <w:tcPr>
            <w:tcW w:w="1078" w:type="dxa"/>
            <w:noWrap w:val="0"/>
            <w:vAlign w:val="center"/>
          </w:tcPr>
          <w:p w14:paraId="47208787">
            <w:pPr>
              <w:spacing w:line="400" w:lineRule="exact"/>
              <w:jc w:val="center"/>
              <w:rPr>
                <w:rFonts w:ascii="Times New Roman" w:eastAsia="方正仿宋_GBK" w:cs="方正仿宋_GBK"/>
                <w:sz w:val="28"/>
                <w:szCs w:val="28"/>
              </w:rPr>
            </w:pPr>
          </w:p>
        </w:tc>
        <w:tc>
          <w:tcPr>
            <w:tcW w:w="1233" w:type="dxa"/>
            <w:noWrap w:val="0"/>
            <w:vAlign w:val="center"/>
          </w:tcPr>
          <w:p w14:paraId="3D58EB28">
            <w:pPr>
              <w:spacing w:line="400" w:lineRule="exact"/>
              <w:jc w:val="center"/>
              <w:rPr>
                <w:rFonts w:ascii="Times New Roman" w:eastAsia="方正仿宋_GBK" w:cs="方正仿宋_GBK"/>
                <w:sz w:val="28"/>
                <w:szCs w:val="28"/>
              </w:rPr>
            </w:pPr>
          </w:p>
        </w:tc>
        <w:tc>
          <w:tcPr>
            <w:tcW w:w="1078" w:type="dxa"/>
            <w:noWrap w:val="0"/>
            <w:vAlign w:val="center"/>
          </w:tcPr>
          <w:p w14:paraId="36C7D214">
            <w:pPr>
              <w:spacing w:line="400" w:lineRule="exact"/>
              <w:jc w:val="center"/>
              <w:rPr>
                <w:rFonts w:ascii="Times New Roman" w:eastAsia="方正仿宋_GBK" w:cs="方正仿宋_GBK"/>
                <w:sz w:val="28"/>
                <w:szCs w:val="28"/>
              </w:rPr>
            </w:pPr>
          </w:p>
        </w:tc>
        <w:tc>
          <w:tcPr>
            <w:tcW w:w="874" w:type="dxa"/>
            <w:tcBorders>
              <w:right w:val="single" w:color="auto" w:sz="4" w:space="0"/>
            </w:tcBorders>
            <w:noWrap w:val="0"/>
            <w:vAlign w:val="center"/>
          </w:tcPr>
          <w:p w14:paraId="5459E865">
            <w:pPr>
              <w:spacing w:line="400" w:lineRule="exact"/>
              <w:jc w:val="center"/>
              <w:rPr>
                <w:rFonts w:ascii="Times New Roman" w:eastAsia="方正仿宋_GBK" w:cs="方正仿宋_GBK"/>
                <w:sz w:val="28"/>
                <w:szCs w:val="28"/>
              </w:rPr>
            </w:pPr>
          </w:p>
        </w:tc>
        <w:tc>
          <w:tcPr>
            <w:tcW w:w="1130" w:type="dxa"/>
            <w:tcBorders>
              <w:left w:val="single" w:color="auto" w:sz="4" w:space="0"/>
              <w:right w:val="single" w:color="auto" w:sz="4" w:space="0"/>
            </w:tcBorders>
            <w:noWrap w:val="0"/>
            <w:vAlign w:val="center"/>
          </w:tcPr>
          <w:p w14:paraId="405E2EF7">
            <w:pPr>
              <w:spacing w:line="400" w:lineRule="exact"/>
              <w:jc w:val="center"/>
              <w:rPr>
                <w:rFonts w:ascii="Times New Roman" w:eastAsia="方正仿宋_GBK" w:cs="方正仿宋_GBK"/>
                <w:sz w:val="28"/>
                <w:szCs w:val="28"/>
              </w:rPr>
            </w:pPr>
          </w:p>
        </w:tc>
        <w:tc>
          <w:tcPr>
            <w:tcW w:w="1695" w:type="dxa"/>
            <w:tcBorders>
              <w:left w:val="single" w:color="auto" w:sz="4" w:space="0"/>
            </w:tcBorders>
            <w:noWrap w:val="0"/>
            <w:vAlign w:val="center"/>
          </w:tcPr>
          <w:p w14:paraId="186CD8B8">
            <w:pPr>
              <w:spacing w:line="400" w:lineRule="exact"/>
              <w:jc w:val="center"/>
              <w:rPr>
                <w:rFonts w:ascii="Times New Roman" w:eastAsia="方正仿宋_GBK" w:cs="方正仿宋_GBK"/>
                <w:sz w:val="28"/>
                <w:szCs w:val="28"/>
              </w:rPr>
            </w:pPr>
          </w:p>
        </w:tc>
        <w:tc>
          <w:tcPr>
            <w:tcW w:w="1078" w:type="dxa"/>
            <w:noWrap w:val="0"/>
            <w:vAlign w:val="center"/>
          </w:tcPr>
          <w:p w14:paraId="485ED422">
            <w:pPr>
              <w:spacing w:line="400" w:lineRule="exact"/>
              <w:jc w:val="center"/>
              <w:rPr>
                <w:rFonts w:ascii="Times New Roman" w:eastAsia="方正仿宋_GBK" w:cs="方正仿宋_GBK"/>
                <w:sz w:val="28"/>
                <w:szCs w:val="28"/>
              </w:rPr>
            </w:pPr>
          </w:p>
        </w:tc>
        <w:tc>
          <w:tcPr>
            <w:tcW w:w="1696" w:type="dxa"/>
            <w:noWrap w:val="0"/>
            <w:vAlign w:val="center"/>
          </w:tcPr>
          <w:p w14:paraId="0C410720">
            <w:pPr>
              <w:spacing w:line="400" w:lineRule="exact"/>
              <w:jc w:val="center"/>
              <w:rPr>
                <w:rFonts w:ascii="Times New Roman" w:eastAsia="方正仿宋_GBK" w:cs="方正仿宋_GBK"/>
                <w:sz w:val="28"/>
                <w:szCs w:val="28"/>
              </w:rPr>
            </w:pPr>
          </w:p>
        </w:tc>
        <w:tc>
          <w:tcPr>
            <w:tcW w:w="1371" w:type="dxa"/>
            <w:noWrap w:val="0"/>
            <w:vAlign w:val="center"/>
          </w:tcPr>
          <w:p w14:paraId="40581A02">
            <w:pPr>
              <w:spacing w:line="400" w:lineRule="exact"/>
              <w:jc w:val="center"/>
              <w:rPr>
                <w:rFonts w:ascii="Times New Roman" w:eastAsia="方正仿宋_GBK" w:cs="方正仿宋_GBK"/>
                <w:sz w:val="28"/>
                <w:szCs w:val="28"/>
              </w:rPr>
            </w:pPr>
          </w:p>
        </w:tc>
      </w:tr>
      <w:tr w14:paraId="0877C3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194" w:type="dxa"/>
            <w:noWrap w:val="0"/>
            <w:vAlign w:val="center"/>
          </w:tcPr>
          <w:p w14:paraId="17410646">
            <w:pPr>
              <w:spacing w:line="400" w:lineRule="exact"/>
              <w:jc w:val="center"/>
              <w:rPr>
                <w:rFonts w:ascii="Times New Roman" w:eastAsia="方正仿宋_GBK" w:cs="方正仿宋_GBK"/>
                <w:sz w:val="28"/>
                <w:szCs w:val="28"/>
              </w:rPr>
            </w:pPr>
          </w:p>
        </w:tc>
        <w:tc>
          <w:tcPr>
            <w:tcW w:w="1746" w:type="dxa"/>
            <w:noWrap w:val="0"/>
            <w:vAlign w:val="center"/>
          </w:tcPr>
          <w:p w14:paraId="601164CA">
            <w:pPr>
              <w:spacing w:line="400" w:lineRule="exact"/>
              <w:jc w:val="center"/>
              <w:rPr>
                <w:rFonts w:ascii="Times New Roman" w:eastAsia="方正仿宋_GBK" w:cs="方正仿宋_GBK"/>
                <w:sz w:val="28"/>
                <w:szCs w:val="28"/>
              </w:rPr>
            </w:pPr>
          </w:p>
        </w:tc>
        <w:tc>
          <w:tcPr>
            <w:tcW w:w="1078" w:type="dxa"/>
            <w:noWrap w:val="0"/>
            <w:vAlign w:val="center"/>
          </w:tcPr>
          <w:p w14:paraId="18226D8A">
            <w:pPr>
              <w:spacing w:line="400" w:lineRule="exact"/>
              <w:jc w:val="center"/>
              <w:rPr>
                <w:rFonts w:ascii="Times New Roman" w:eastAsia="方正仿宋_GBK" w:cs="方正仿宋_GBK"/>
                <w:sz w:val="28"/>
                <w:szCs w:val="28"/>
              </w:rPr>
            </w:pPr>
          </w:p>
        </w:tc>
        <w:tc>
          <w:tcPr>
            <w:tcW w:w="1233" w:type="dxa"/>
            <w:noWrap w:val="0"/>
            <w:vAlign w:val="center"/>
          </w:tcPr>
          <w:p w14:paraId="5E0D6ED0">
            <w:pPr>
              <w:spacing w:line="400" w:lineRule="exact"/>
              <w:jc w:val="center"/>
              <w:rPr>
                <w:rFonts w:ascii="Times New Roman" w:eastAsia="方正仿宋_GBK" w:cs="方正仿宋_GBK"/>
                <w:sz w:val="28"/>
                <w:szCs w:val="28"/>
              </w:rPr>
            </w:pPr>
          </w:p>
        </w:tc>
        <w:tc>
          <w:tcPr>
            <w:tcW w:w="1078" w:type="dxa"/>
            <w:noWrap w:val="0"/>
            <w:vAlign w:val="center"/>
          </w:tcPr>
          <w:p w14:paraId="4F4A2741">
            <w:pPr>
              <w:spacing w:line="400" w:lineRule="exact"/>
              <w:jc w:val="center"/>
              <w:rPr>
                <w:rFonts w:ascii="Times New Roman" w:eastAsia="方正仿宋_GBK" w:cs="方正仿宋_GBK"/>
                <w:sz w:val="28"/>
                <w:szCs w:val="28"/>
              </w:rPr>
            </w:pPr>
          </w:p>
        </w:tc>
        <w:tc>
          <w:tcPr>
            <w:tcW w:w="874" w:type="dxa"/>
            <w:tcBorders>
              <w:right w:val="single" w:color="auto" w:sz="4" w:space="0"/>
            </w:tcBorders>
            <w:noWrap w:val="0"/>
            <w:vAlign w:val="center"/>
          </w:tcPr>
          <w:p w14:paraId="01DB7342">
            <w:pPr>
              <w:spacing w:line="400" w:lineRule="exact"/>
              <w:jc w:val="center"/>
              <w:rPr>
                <w:rFonts w:ascii="Times New Roman" w:eastAsia="方正仿宋_GBK" w:cs="方正仿宋_GBK"/>
                <w:sz w:val="28"/>
                <w:szCs w:val="28"/>
              </w:rPr>
            </w:pPr>
          </w:p>
        </w:tc>
        <w:tc>
          <w:tcPr>
            <w:tcW w:w="1130" w:type="dxa"/>
            <w:tcBorders>
              <w:left w:val="single" w:color="auto" w:sz="4" w:space="0"/>
              <w:right w:val="single" w:color="auto" w:sz="4" w:space="0"/>
            </w:tcBorders>
            <w:noWrap w:val="0"/>
            <w:vAlign w:val="center"/>
          </w:tcPr>
          <w:p w14:paraId="6915A81D">
            <w:pPr>
              <w:spacing w:line="400" w:lineRule="exact"/>
              <w:jc w:val="center"/>
              <w:rPr>
                <w:rFonts w:ascii="Times New Roman" w:eastAsia="方正仿宋_GBK" w:cs="方正仿宋_GBK"/>
                <w:sz w:val="28"/>
                <w:szCs w:val="28"/>
              </w:rPr>
            </w:pPr>
          </w:p>
        </w:tc>
        <w:tc>
          <w:tcPr>
            <w:tcW w:w="1695" w:type="dxa"/>
            <w:tcBorders>
              <w:left w:val="single" w:color="auto" w:sz="4" w:space="0"/>
            </w:tcBorders>
            <w:noWrap w:val="0"/>
            <w:vAlign w:val="center"/>
          </w:tcPr>
          <w:p w14:paraId="39422F5A">
            <w:pPr>
              <w:spacing w:line="400" w:lineRule="exact"/>
              <w:jc w:val="center"/>
              <w:rPr>
                <w:rFonts w:ascii="Times New Roman" w:eastAsia="方正仿宋_GBK" w:cs="方正仿宋_GBK"/>
                <w:sz w:val="28"/>
                <w:szCs w:val="28"/>
              </w:rPr>
            </w:pPr>
          </w:p>
        </w:tc>
        <w:tc>
          <w:tcPr>
            <w:tcW w:w="1078" w:type="dxa"/>
            <w:noWrap w:val="0"/>
            <w:vAlign w:val="center"/>
          </w:tcPr>
          <w:p w14:paraId="72EAEAEA">
            <w:pPr>
              <w:spacing w:line="400" w:lineRule="exact"/>
              <w:jc w:val="center"/>
              <w:rPr>
                <w:rFonts w:ascii="Times New Roman" w:eastAsia="方正仿宋_GBK" w:cs="方正仿宋_GBK"/>
                <w:sz w:val="28"/>
                <w:szCs w:val="28"/>
              </w:rPr>
            </w:pPr>
          </w:p>
        </w:tc>
        <w:tc>
          <w:tcPr>
            <w:tcW w:w="1696" w:type="dxa"/>
            <w:noWrap w:val="0"/>
            <w:vAlign w:val="center"/>
          </w:tcPr>
          <w:p w14:paraId="7B5EAC6B">
            <w:pPr>
              <w:spacing w:line="400" w:lineRule="exact"/>
              <w:jc w:val="center"/>
              <w:rPr>
                <w:rFonts w:ascii="Times New Roman" w:eastAsia="方正仿宋_GBK" w:cs="方正仿宋_GBK"/>
                <w:sz w:val="28"/>
                <w:szCs w:val="28"/>
              </w:rPr>
            </w:pPr>
          </w:p>
        </w:tc>
        <w:tc>
          <w:tcPr>
            <w:tcW w:w="1371" w:type="dxa"/>
            <w:noWrap w:val="0"/>
            <w:vAlign w:val="center"/>
          </w:tcPr>
          <w:p w14:paraId="6F70C380">
            <w:pPr>
              <w:spacing w:line="400" w:lineRule="exact"/>
              <w:jc w:val="center"/>
              <w:rPr>
                <w:rFonts w:ascii="Times New Roman" w:eastAsia="方正仿宋_GBK" w:cs="方正仿宋_GBK"/>
                <w:sz w:val="28"/>
                <w:szCs w:val="28"/>
              </w:rPr>
            </w:pPr>
          </w:p>
        </w:tc>
      </w:tr>
      <w:tr w14:paraId="414996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194" w:type="dxa"/>
            <w:noWrap w:val="0"/>
            <w:vAlign w:val="center"/>
          </w:tcPr>
          <w:p w14:paraId="0588D276">
            <w:pPr>
              <w:spacing w:line="400" w:lineRule="exact"/>
              <w:jc w:val="center"/>
              <w:rPr>
                <w:rFonts w:ascii="Times New Roman" w:eastAsia="方正仿宋_GBK" w:cs="方正仿宋_GBK"/>
                <w:sz w:val="28"/>
                <w:szCs w:val="28"/>
              </w:rPr>
            </w:pPr>
          </w:p>
        </w:tc>
        <w:tc>
          <w:tcPr>
            <w:tcW w:w="1746" w:type="dxa"/>
            <w:noWrap w:val="0"/>
            <w:vAlign w:val="center"/>
          </w:tcPr>
          <w:p w14:paraId="0DF4B14F">
            <w:pPr>
              <w:spacing w:line="400" w:lineRule="exact"/>
              <w:jc w:val="center"/>
              <w:rPr>
                <w:rFonts w:ascii="Times New Roman" w:eastAsia="方正仿宋_GBK" w:cs="方正仿宋_GBK"/>
                <w:sz w:val="28"/>
                <w:szCs w:val="28"/>
              </w:rPr>
            </w:pPr>
          </w:p>
        </w:tc>
        <w:tc>
          <w:tcPr>
            <w:tcW w:w="1078" w:type="dxa"/>
            <w:noWrap w:val="0"/>
            <w:vAlign w:val="center"/>
          </w:tcPr>
          <w:p w14:paraId="4DF7EF9B">
            <w:pPr>
              <w:spacing w:line="400" w:lineRule="exact"/>
              <w:jc w:val="center"/>
              <w:rPr>
                <w:rFonts w:ascii="Times New Roman" w:eastAsia="方正仿宋_GBK" w:cs="方正仿宋_GBK"/>
                <w:sz w:val="28"/>
                <w:szCs w:val="28"/>
              </w:rPr>
            </w:pPr>
          </w:p>
        </w:tc>
        <w:tc>
          <w:tcPr>
            <w:tcW w:w="1233" w:type="dxa"/>
            <w:noWrap w:val="0"/>
            <w:vAlign w:val="center"/>
          </w:tcPr>
          <w:p w14:paraId="3AE52D95">
            <w:pPr>
              <w:spacing w:line="400" w:lineRule="exact"/>
              <w:jc w:val="center"/>
              <w:rPr>
                <w:rFonts w:ascii="Times New Roman" w:eastAsia="方正仿宋_GBK" w:cs="方正仿宋_GBK"/>
                <w:sz w:val="28"/>
                <w:szCs w:val="28"/>
              </w:rPr>
            </w:pPr>
          </w:p>
        </w:tc>
        <w:tc>
          <w:tcPr>
            <w:tcW w:w="1078" w:type="dxa"/>
            <w:noWrap w:val="0"/>
            <w:vAlign w:val="center"/>
          </w:tcPr>
          <w:p w14:paraId="4C334BA2">
            <w:pPr>
              <w:spacing w:line="400" w:lineRule="exact"/>
              <w:jc w:val="center"/>
              <w:rPr>
                <w:rFonts w:ascii="Times New Roman" w:eastAsia="方正仿宋_GBK" w:cs="方正仿宋_GBK"/>
                <w:sz w:val="28"/>
                <w:szCs w:val="28"/>
              </w:rPr>
            </w:pPr>
          </w:p>
        </w:tc>
        <w:tc>
          <w:tcPr>
            <w:tcW w:w="874" w:type="dxa"/>
            <w:tcBorders>
              <w:right w:val="single" w:color="auto" w:sz="4" w:space="0"/>
            </w:tcBorders>
            <w:noWrap w:val="0"/>
            <w:vAlign w:val="center"/>
          </w:tcPr>
          <w:p w14:paraId="4AC5C47B">
            <w:pPr>
              <w:spacing w:line="400" w:lineRule="exact"/>
              <w:jc w:val="center"/>
              <w:rPr>
                <w:rFonts w:ascii="Times New Roman" w:eastAsia="方正仿宋_GBK" w:cs="方正仿宋_GBK"/>
                <w:sz w:val="28"/>
                <w:szCs w:val="28"/>
              </w:rPr>
            </w:pPr>
          </w:p>
        </w:tc>
        <w:tc>
          <w:tcPr>
            <w:tcW w:w="1130" w:type="dxa"/>
            <w:tcBorders>
              <w:left w:val="single" w:color="auto" w:sz="4" w:space="0"/>
              <w:right w:val="single" w:color="auto" w:sz="4" w:space="0"/>
            </w:tcBorders>
            <w:noWrap w:val="0"/>
            <w:vAlign w:val="center"/>
          </w:tcPr>
          <w:p w14:paraId="3063FD99">
            <w:pPr>
              <w:spacing w:line="400" w:lineRule="exact"/>
              <w:jc w:val="center"/>
              <w:rPr>
                <w:rFonts w:ascii="Times New Roman" w:eastAsia="方正仿宋_GBK" w:cs="方正仿宋_GBK"/>
                <w:sz w:val="28"/>
                <w:szCs w:val="28"/>
              </w:rPr>
            </w:pPr>
          </w:p>
        </w:tc>
        <w:tc>
          <w:tcPr>
            <w:tcW w:w="1695" w:type="dxa"/>
            <w:tcBorders>
              <w:left w:val="single" w:color="auto" w:sz="4" w:space="0"/>
            </w:tcBorders>
            <w:noWrap w:val="0"/>
            <w:vAlign w:val="center"/>
          </w:tcPr>
          <w:p w14:paraId="75A9EB6C">
            <w:pPr>
              <w:spacing w:line="400" w:lineRule="exact"/>
              <w:jc w:val="center"/>
              <w:rPr>
                <w:rFonts w:ascii="Times New Roman" w:eastAsia="方正仿宋_GBK" w:cs="方正仿宋_GBK"/>
                <w:sz w:val="28"/>
                <w:szCs w:val="28"/>
              </w:rPr>
            </w:pPr>
          </w:p>
        </w:tc>
        <w:tc>
          <w:tcPr>
            <w:tcW w:w="1078" w:type="dxa"/>
            <w:noWrap w:val="0"/>
            <w:vAlign w:val="center"/>
          </w:tcPr>
          <w:p w14:paraId="5EA0DEFC">
            <w:pPr>
              <w:spacing w:line="400" w:lineRule="exact"/>
              <w:jc w:val="center"/>
              <w:rPr>
                <w:rFonts w:ascii="Times New Roman" w:eastAsia="方正仿宋_GBK" w:cs="方正仿宋_GBK"/>
                <w:sz w:val="28"/>
                <w:szCs w:val="28"/>
              </w:rPr>
            </w:pPr>
          </w:p>
        </w:tc>
        <w:tc>
          <w:tcPr>
            <w:tcW w:w="1696" w:type="dxa"/>
            <w:noWrap w:val="0"/>
            <w:vAlign w:val="center"/>
          </w:tcPr>
          <w:p w14:paraId="186CBB02">
            <w:pPr>
              <w:spacing w:line="400" w:lineRule="exact"/>
              <w:jc w:val="center"/>
              <w:rPr>
                <w:rFonts w:ascii="Times New Roman" w:eastAsia="方正仿宋_GBK" w:cs="方正仿宋_GBK"/>
                <w:sz w:val="28"/>
                <w:szCs w:val="28"/>
              </w:rPr>
            </w:pPr>
          </w:p>
        </w:tc>
        <w:tc>
          <w:tcPr>
            <w:tcW w:w="1371" w:type="dxa"/>
            <w:noWrap w:val="0"/>
            <w:vAlign w:val="center"/>
          </w:tcPr>
          <w:p w14:paraId="2E0E61AB">
            <w:pPr>
              <w:spacing w:line="400" w:lineRule="exact"/>
              <w:jc w:val="center"/>
              <w:rPr>
                <w:rFonts w:ascii="Times New Roman" w:eastAsia="方正仿宋_GBK" w:cs="方正仿宋_GBK"/>
                <w:sz w:val="28"/>
                <w:szCs w:val="28"/>
              </w:rPr>
            </w:pPr>
          </w:p>
        </w:tc>
      </w:tr>
      <w:tr w14:paraId="6E87D7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194" w:type="dxa"/>
            <w:noWrap w:val="0"/>
            <w:vAlign w:val="center"/>
          </w:tcPr>
          <w:p w14:paraId="65AE09C0">
            <w:pPr>
              <w:spacing w:line="400" w:lineRule="exact"/>
              <w:jc w:val="center"/>
              <w:rPr>
                <w:rFonts w:ascii="Times New Roman" w:eastAsia="方正仿宋_GBK" w:cs="方正仿宋_GBK"/>
                <w:sz w:val="28"/>
                <w:szCs w:val="28"/>
              </w:rPr>
            </w:pPr>
          </w:p>
        </w:tc>
        <w:tc>
          <w:tcPr>
            <w:tcW w:w="1746" w:type="dxa"/>
            <w:noWrap w:val="0"/>
            <w:vAlign w:val="center"/>
          </w:tcPr>
          <w:p w14:paraId="5C0E0FB7">
            <w:pPr>
              <w:spacing w:line="400" w:lineRule="exact"/>
              <w:jc w:val="center"/>
              <w:rPr>
                <w:rFonts w:ascii="Times New Roman" w:eastAsia="方正仿宋_GBK" w:cs="方正仿宋_GBK"/>
                <w:sz w:val="28"/>
                <w:szCs w:val="28"/>
              </w:rPr>
            </w:pPr>
          </w:p>
        </w:tc>
        <w:tc>
          <w:tcPr>
            <w:tcW w:w="1078" w:type="dxa"/>
            <w:noWrap w:val="0"/>
            <w:vAlign w:val="center"/>
          </w:tcPr>
          <w:p w14:paraId="230D071B">
            <w:pPr>
              <w:spacing w:line="400" w:lineRule="exact"/>
              <w:jc w:val="center"/>
              <w:rPr>
                <w:rFonts w:ascii="Times New Roman" w:eastAsia="方正仿宋_GBK" w:cs="方正仿宋_GBK"/>
                <w:sz w:val="28"/>
                <w:szCs w:val="28"/>
              </w:rPr>
            </w:pPr>
          </w:p>
        </w:tc>
        <w:tc>
          <w:tcPr>
            <w:tcW w:w="1233" w:type="dxa"/>
            <w:noWrap w:val="0"/>
            <w:vAlign w:val="center"/>
          </w:tcPr>
          <w:p w14:paraId="0BFEAA01">
            <w:pPr>
              <w:spacing w:line="400" w:lineRule="exact"/>
              <w:jc w:val="center"/>
              <w:rPr>
                <w:rFonts w:ascii="Times New Roman" w:eastAsia="方正仿宋_GBK" w:cs="方正仿宋_GBK"/>
                <w:i/>
                <w:sz w:val="28"/>
                <w:szCs w:val="28"/>
              </w:rPr>
            </w:pPr>
          </w:p>
        </w:tc>
        <w:tc>
          <w:tcPr>
            <w:tcW w:w="1078" w:type="dxa"/>
            <w:noWrap w:val="0"/>
            <w:vAlign w:val="center"/>
          </w:tcPr>
          <w:p w14:paraId="1D0A4E4C">
            <w:pPr>
              <w:spacing w:line="400" w:lineRule="exact"/>
              <w:jc w:val="center"/>
              <w:rPr>
                <w:rFonts w:ascii="Times New Roman" w:eastAsia="方正仿宋_GBK" w:cs="方正仿宋_GBK"/>
                <w:i/>
                <w:sz w:val="28"/>
                <w:szCs w:val="28"/>
              </w:rPr>
            </w:pPr>
          </w:p>
        </w:tc>
        <w:tc>
          <w:tcPr>
            <w:tcW w:w="874" w:type="dxa"/>
            <w:tcBorders>
              <w:right w:val="single" w:color="auto" w:sz="4" w:space="0"/>
            </w:tcBorders>
            <w:noWrap w:val="0"/>
            <w:vAlign w:val="center"/>
          </w:tcPr>
          <w:p w14:paraId="19927AEC">
            <w:pPr>
              <w:spacing w:line="400" w:lineRule="exact"/>
              <w:jc w:val="center"/>
              <w:rPr>
                <w:rFonts w:ascii="Times New Roman" w:eastAsia="方正仿宋_GBK" w:cs="方正仿宋_GBK"/>
                <w:sz w:val="28"/>
                <w:szCs w:val="28"/>
              </w:rPr>
            </w:pPr>
          </w:p>
        </w:tc>
        <w:tc>
          <w:tcPr>
            <w:tcW w:w="1130" w:type="dxa"/>
            <w:tcBorders>
              <w:left w:val="single" w:color="auto" w:sz="4" w:space="0"/>
              <w:right w:val="single" w:color="auto" w:sz="4" w:space="0"/>
            </w:tcBorders>
            <w:noWrap w:val="0"/>
            <w:vAlign w:val="center"/>
          </w:tcPr>
          <w:p w14:paraId="17A0E9C9">
            <w:pPr>
              <w:spacing w:line="400" w:lineRule="exact"/>
              <w:jc w:val="center"/>
              <w:rPr>
                <w:rFonts w:ascii="Times New Roman" w:eastAsia="方正仿宋_GBK" w:cs="方正仿宋_GBK"/>
                <w:sz w:val="28"/>
                <w:szCs w:val="28"/>
              </w:rPr>
            </w:pPr>
          </w:p>
        </w:tc>
        <w:tc>
          <w:tcPr>
            <w:tcW w:w="1695" w:type="dxa"/>
            <w:tcBorders>
              <w:left w:val="single" w:color="auto" w:sz="4" w:space="0"/>
            </w:tcBorders>
            <w:noWrap w:val="0"/>
            <w:vAlign w:val="center"/>
          </w:tcPr>
          <w:p w14:paraId="0C792968">
            <w:pPr>
              <w:spacing w:line="400" w:lineRule="exact"/>
              <w:jc w:val="center"/>
              <w:rPr>
                <w:rFonts w:ascii="Times New Roman" w:eastAsia="方正仿宋_GBK" w:cs="方正仿宋_GBK"/>
                <w:sz w:val="28"/>
                <w:szCs w:val="28"/>
              </w:rPr>
            </w:pPr>
          </w:p>
        </w:tc>
        <w:tc>
          <w:tcPr>
            <w:tcW w:w="1078" w:type="dxa"/>
            <w:noWrap w:val="0"/>
            <w:vAlign w:val="center"/>
          </w:tcPr>
          <w:p w14:paraId="3512E1FD">
            <w:pPr>
              <w:spacing w:line="400" w:lineRule="exact"/>
              <w:jc w:val="center"/>
              <w:rPr>
                <w:rFonts w:ascii="Times New Roman" w:eastAsia="方正仿宋_GBK" w:cs="方正仿宋_GBK"/>
                <w:sz w:val="28"/>
                <w:szCs w:val="28"/>
              </w:rPr>
            </w:pPr>
          </w:p>
        </w:tc>
        <w:tc>
          <w:tcPr>
            <w:tcW w:w="1696" w:type="dxa"/>
            <w:noWrap w:val="0"/>
            <w:vAlign w:val="center"/>
          </w:tcPr>
          <w:p w14:paraId="3F317EFB">
            <w:pPr>
              <w:spacing w:line="400" w:lineRule="exact"/>
              <w:jc w:val="center"/>
              <w:rPr>
                <w:rFonts w:ascii="Times New Roman" w:eastAsia="方正仿宋_GBK" w:cs="方正仿宋_GBK"/>
                <w:sz w:val="28"/>
                <w:szCs w:val="28"/>
              </w:rPr>
            </w:pPr>
          </w:p>
        </w:tc>
        <w:tc>
          <w:tcPr>
            <w:tcW w:w="1371" w:type="dxa"/>
            <w:noWrap w:val="0"/>
            <w:vAlign w:val="center"/>
          </w:tcPr>
          <w:p w14:paraId="1FF9D60E">
            <w:pPr>
              <w:spacing w:line="400" w:lineRule="exact"/>
              <w:jc w:val="center"/>
              <w:rPr>
                <w:rFonts w:ascii="Times New Roman" w:eastAsia="方正仿宋_GBK" w:cs="方正仿宋_GBK"/>
                <w:sz w:val="28"/>
                <w:szCs w:val="28"/>
              </w:rPr>
            </w:pPr>
          </w:p>
        </w:tc>
      </w:tr>
      <w:tr w14:paraId="7A7582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194" w:type="dxa"/>
            <w:noWrap w:val="0"/>
            <w:vAlign w:val="center"/>
          </w:tcPr>
          <w:p w14:paraId="0907C4BA">
            <w:pPr>
              <w:spacing w:line="400" w:lineRule="exact"/>
              <w:jc w:val="center"/>
              <w:rPr>
                <w:rFonts w:ascii="Times New Roman" w:eastAsia="方正仿宋_GBK" w:cs="方正仿宋_GBK"/>
                <w:sz w:val="28"/>
                <w:szCs w:val="28"/>
              </w:rPr>
            </w:pPr>
          </w:p>
        </w:tc>
        <w:tc>
          <w:tcPr>
            <w:tcW w:w="1746" w:type="dxa"/>
            <w:noWrap w:val="0"/>
            <w:vAlign w:val="center"/>
          </w:tcPr>
          <w:p w14:paraId="510EE41A">
            <w:pPr>
              <w:spacing w:line="400" w:lineRule="exact"/>
              <w:jc w:val="center"/>
              <w:rPr>
                <w:rFonts w:ascii="Times New Roman" w:eastAsia="方正仿宋_GBK" w:cs="方正仿宋_GBK"/>
                <w:sz w:val="28"/>
                <w:szCs w:val="28"/>
              </w:rPr>
            </w:pPr>
          </w:p>
        </w:tc>
        <w:tc>
          <w:tcPr>
            <w:tcW w:w="1078" w:type="dxa"/>
            <w:noWrap w:val="0"/>
            <w:vAlign w:val="center"/>
          </w:tcPr>
          <w:p w14:paraId="18132DCC">
            <w:pPr>
              <w:spacing w:line="400" w:lineRule="exact"/>
              <w:jc w:val="center"/>
              <w:rPr>
                <w:rFonts w:ascii="Times New Roman" w:eastAsia="方正仿宋_GBK" w:cs="方正仿宋_GBK"/>
                <w:sz w:val="28"/>
                <w:szCs w:val="28"/>
              </w:rPr>
            </w:pPr>
          </w:p>
        </w:tc>
        <w:tc>
          <w:tcPr>
            <w:tcW w:w="1233" w:type="dxa"/>
            <w:noWrap w:val="0"/>
            <w:vAlign w:val="center"/>
          </w:tcPr>
          <w:p w14:paraId="0003654F">
            <w:pPr>
              <w:spacing w:line="400" w:lineRule="exact"/>
              <w:jc w:val="center"/>
              <w:rPr>
                <w:rFonts w:ascii="Times New Roman" w:eastAsia="方正仿宋_GBK" w:cs="方正仿宋_GBK"/>
                <w:sz w:val="28"/>
                <w:szCs w:val="28"/>
              </w:rPr>
            </w:pPr>
          </w:p>
        </w:tc>
        <w:tc>
          <w:tcPr>
            <w:tcW w:w="1078" w:type="dxa"/>
            <w:noWrap w:val="0"/>
            <w:vAlign w:val="center"/>
          </w:tcPr>
          <w:p w14:paraId="51E39D82">
            <w:pPr>
              <w:spacing w:line="400" w:lineRule="exact"/>
              <w:jc w:val="center"/>
              <w:rPr>
                <w:rFonts w:ascii="Times New Roman" w:eastAsia="方正仿宋_GBK" w:cs="方正仿宋_GBK"/>
                <w:sz w:val="28"/>
                <w:szCs w:val="28"/>
              </w:rPr>
            </w:pPr>
          </w:p>
        </w:tc>
        <w:tc>
          <w:tcPr>
            <w:tcW w:w="874" w:type="dxa"/>
            <w:tcBorders>
              <w:right w:val="single" w:color="auto" w:sz="4" w:space="0"/>
            </w:tcBorders>
            <w:noWrap w:val="0"/>
            <w:vAlign w:val="center"/>
          </w:tcPr>
          <w:p w14:paraId="41E9E029">
            <w:pPr>
              <w:spacing w:line="400" w:lineRule="exact"/>
              <w:jc w:val="center"/>
              <w:rPr>
                <w:rFonts w:ascii="Times New Roman" w:eastAsia="方正仿宋_GBK" w:cs="方正仿宋_GBK"/>
                <w:sz w:val="28"/>
                <w:szCs w:val="28"/>
              </w:rPr>
            </w:pPr>
          </w:p>
        </w:tc>
        <w:tc>
          <w:tcPr>
            <w:tcW w:w="1130" w:type="dxa"/>
            <w:tcBorders>
              <w:left w:val="single" w:color="auto" w:sz="4" w:space="0"/>
              <w:right w:val="single" w:color="auto" w:sz="4" w:space="0"/>
            </w:tcBorders>
            <w:noWrap w:val="0"/>
            <w:vAlign w:val="center"/>
          </w:tcPr>
          <w:p w14:paraId="156942D3">
            <w:pPr>
              <w:spacing w:line="400" w:lineRule="exact"/>
              <w:jc w:val="center"/>
              <w:rPr>
                <w:rFonts w:ascii="Times New Roman" w:eastAsia="方正仿宋_GBK" w:cs="方正仿宋_GBK"/>
                <w:sz w:val="28"/>
                <w:szCs w:val="28"/>
              </w:rPr>
            </w:pPr>
          </w:p>
        </w:tc>
        <w:tc>
          <w:tcPr>
            <w:tcW w:w="1695" w:type="dxa"/>
            <w:tcBorders>
              <w:left w:val="single" w:color="auto" w:sz="4" w:space="0"/>
            </w:tcBorders>
            <w:noWrap w:val="0"/>
            <w:vAlign w:val="center"/>
          </w:tcPr>
          <w:p w14:paraId="70A1F969">
            <w:pPr>
              <w:spacing w:line="400" w:lineRule="exact"/>
              <w:jc w:val="center"/>
              <w:rPr>
                <w:rFonts w:ascii="Times New Roman" w:eastAsia="方正仿宋_GBK" w:cs="方正仿宋_GBK"/>
                <w:sz w:val="28"/>
                <w:szCs w:val="28"/>
              </w:rPr>
            </w:pPr>
          </w:p>
        </w:tc>
        <w:tc>
          <w:tcPr>
            <w:tcW w:w="1078" w:type="dxa"/>
            <w:noWrap w:val="0"/>
            <w:vAlign w:val="center"/>
          </w:tcPr>
          <w:p w14:paraId="383E2335">
            <w:pPr>
              <w:spacing w:line="400" w:lineRule="exact"/>
              <w:jc w:val="center"/>
              <w:rPr>
                <w:rFonts w:ascii="Times New Roman" w:eastAsia="方正仿宋_GBK" w:cs="方正仿宋_GBK"/>
                <w:sz w:val="28"/>
                <w:szCs w:val="28"/>
              </w:rPr>
            </w:pPr>
          </w:p>
        </w:tc>
        <w:tc>
          <w:tcPr>
            <w:tcW w:w="1696" w:type="dxa"/>
            <w:noWrap w:val="0"/>
            <w:vAlign w:val="center"/>
          </w:tcPr>
          <w:p w14:paraId="43990A59">
            <w:pPr>
              <w:spacing w:line="400" w:lineRule="exact"/>
              <w:jc w:val="center"/>
              <w:rPr>
                <w:rFonts w:ascii="Times New Roman" w:eastAsia="方正仿宋_GBK" w:cs="方正仿宋_GBK"/>
                <w:sz w:val="28"/>
                <w:szCs w:val="28"/>
              </w:rPr>
            </w:pPr>
          </w:p>
        </w:tc>
        <w:tc>
          <w:tcPr>
            <w:tcW w:w="1371" w:type="dxa"/>
            <w:noWrap w:val="0"/>
            <w:vAlign w:val="center"/>
          </w:tcPr>
          <w:p w14:paraId="633A861D">
            <w:pPr>
              <w:spacing w:line="400" w:lineRule="exact"/>
              <w:jc w:val="center"/>
              <w:rPr>
                <w:rFonts w:ascii="Times New Roman" w:eastAsia="方正仿宋_GBK" w:cs="方正仿宋_GBK"/>
                <w:sz w:val="28"/>
                <w:szCs w:val="28"/>
              </w:rPr>
            </w:pPr>
          </w:p>
        </w:tc>
      </w:tr>
      <w:tr w14:paraId="421F7E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194" w:type="dxa"/>
            <w:noWrap w:val="0"/>
            <w:vAlign w:val="center"/>
          </w:tcPr>
          <w:p w14:paraId="0F726B12">
            <w:pPr>
              <w:spacing w:line="400" w:lineRule="exact"/>
              <w:jc w:val="center"/>
              <w:rPr>
                <w:rFonts w:ascii="Times New Roman" w:eastAsia="方正仿宋_GBK" w:cs="方正仿宋_GBK"/>
                <w:sz w:val="28"/>
                <w:szCs w:val="28"/>
              </w:rPr>
            </w:pPr>
          </w:p>
        </w:tc>
        <w:tc>
          <w:tcPr>
            <w:tcW w:w="1746" w:type="dxa"/>
            <w:noWrap w:val="0"/>
            <w:vAlign w:val="center"/>
          </w:tcPr>
          <w:p w14:paraId="7B7CA868">
            <w:pPr>
              <w:spacing w:line="400" w:lineRule="exact"/>
              <w:jc w:val="center"/>
              <w:rPr>
                <w:rFonts w:ascii="Times New Roman" w:eastAsia="方正仿宋_GBK" w:cs="方正仿宋_GBK"/>
                <w:sz w:val="28"/>
                <w:szCs w:val="28"/>
              </w:rPr>
            </w:pPr>
          </w:p>
        </w:tc>
        <w:tc>
          <w:tcPr>
            <w:tcW w:w="1078" w:type="dxa"/>
            <w:noWrap w:val="0"/>
            <w:vAlign w:val="center"/>
          </w:tcPr>
          <w:p w14:paraId="04DA6590">
            <w:pPr>
              <w:spacing w:line="400" w:lineRule="exact"/>
              <w:jc w:val="center"/>
              <w:rPr>
                <w:rFonts w:ascii="Times New Roman" w:eastAsia="方正仿宋_GBK" w:cs="方正仿宋_GBK"/>
                <w:sz w:val="28"/>
                <w:szCs w:val="28"/>
              </w:rPr>
            </w:pPr>
          </w:p>
        </w:tc>
        <w:tc>
          <w:tcPr>
            <w:tcW w:w="1233" w:type="dxa"/>
            <w:noWrap w:val="0"/>
            <w:vAlign w:val="center"/>
          </w:tcPr>
          <w:p w14:paraId="2DA2CB0C">
            <w:pPr>
              <w:spacing w:line="400" w:lineRule="exact"/>
              <w:jc w:val="center"/>
              <w:rPr>
                <w:rFonts w:ascii="Times New Roman" w:eastAsia="方正仿宋_GBK" w:cs="方正仿宋_GBK"/>
                <w:sz w:val="28"/>
                <w:szCs w:val="28"/>
              </w:rPr>
            </w:pPr>
          </w:p>
        </w:tc>
        <w:tc>
          <w:tcPr>
            <w:tcW w:w="1078" w:type="dxa"/>
            <w:noWrap w:val="0"/>
            <w:vAlign w:val="center"/>
          </w:tcPr>
          <w:p w14:paraId="4C69B0B0">
            <w:pPr>
              <w:spacing w:line="400" w:lineRule="exact"/>
              <w:jc w:val="center"/>
              <w:rPr>
                <w:rFonts w:ascii="Times New Roman" w:eastAsia="方正仿宋_GBK" w:cs="方正仿宋_GBK"/>
                <w:sz w:val="28"/>
                <w:szCs w:val="28"/>
              </w:rPr>
            </w:pPr>
          </w:p>
        </w:tc>
        <w:tc>
          <w:tcPr>
            <w:tcW w:w="874" w:type="dxa"/>
            <w:tcBorders>
              <w:right w:val="single" w:color="auto" w:sz="4" w:space="0"/>
            </w:tcBorders>
            <w:noWrap w:val="0"/>
            <w:vAlign w:val="center"/>
          </w:tcPr>
          <w:p w14:paraId="7C1DB2B4">
            <w:pPr>
              <w:spacing w:line="400" w:lineRule="exact"/>
              <w:jc w:val="center"/>
              <w:rPr>
                <w:rFonts w:ascii="Times New Roman" w:eastAsia="方正仿宋_GBK" w:cs="方正仿宋_GBK"/>
                <w:sz w:val="28"/>
                <w:szCs w:val="28"/>
              </w:rPr>
            </w:pPr>
          </w:p>
        </w:tc>
        <w:tc>
          <w:tcPr>
            <w:tcW w:w="1130" w:type="dxa"/>
            <w:tcBorders>
              <w:left w:val="single" w:color="auto" w:sz="4" w:space="0"/>
              <w:right w:val="single" w:color="auto" w:sz="4" w:space="0"/>
            </w:tcBorders>
            <w:noWrap w:val="0"/>
            <w:vAlign w:val="center"/>
          </w:tcPr>
          <w:p w14:paraId="464B2AD5">
            <w:pPr>
              <w:spacing w:line="400" w:lineRule="exact"/>
              <w:jc w:val="center"/>
              <w:rPr>
                <w:rFonts w:ascii="Times New Roman" w:eastAsia="方正仿宋_GBK" w:cs="方正仿宋_GBK"/>
                <w:sz w:val="28"/>
                <w:szCs w:val="28"/>
              </w:rPr>
            </w:pPr>
          </w:p>
        </w:tc>
        <w:tc>
          <w:tcPr>
            <w:tcW w:w="1695" w:type="dxa"/>
            <w:tcBorders>
              <w:left w:val="single" w:color="auto" w:sz="4" w:space="0"/>
            </w:tcBorders>
            <w:noWrap w:val="0"/>
            <w:vAlign w:val="center"/>
          </w:tcPr>
          <w:p w14:paraId="157DD7F4">
            <w:pPr>
              <w:spacing w:line="400" w:lineRule="exact"/>
              <w:jc w:val="center"/>
              <w:rPr>
                <w:rFonts w:ascii="Times New Roman" w:eastAsia="方正仿宋_GBK" w:cs="方正仿宋_GBK"/>
                <w:sz w:val="28"/>
                <w:szCs w:val="28"/>
              </w:rPr>
            </w:pPr>
          </w:p>
        </w:tc>
        <w:tc>
          <w:tcPr>
            <w:tcW w:w="1078" w:type="dxa"/>
            <w:noWrap w:val="0"/>
            <w:vAlign w:val="center"/>
          </w:tcPr>
          <w:p w14:paraId="7D84AB21">
            <w:pPr>
              <w:spacing w:line="400" w:lineRule="exact"/>
              <w:jc w:val="center"/>
              <w:rPr>
                <w:rFonts w:ascii="Times New Roman" w:eastAsia="方正仿宋_GBK" w:cs="方正仿宋_GBK"/>
                <w:sz w:val="28"/>
                <w:szCs w:val="28"/>
              </w:rPr>
            </w:pPr>
          </w:p>
        </w:tc>
        <w:tc>
          <w:tcPr>
            <w:tcW w:w="1696" w:type="dxa"/>
            <w:noWrap w:val="0"/>
            <w:vAlign w:val="center"/>
          </w:tcPr>
          <w:p w14:paraId="62549498">
            <w:pPr>
              <w:spacing w:line="400" w:lineRule="exact"/>
              <w:jc w:val="center"/>
              <w:rPr>
                <w:rFonts w:ascii="Times New Roman" w:eastAsia="方正仿宋_GBK" w:cs="方正仿宋_GBK"/>
                <w:sz w:val="28"/>
                <w:szCs w:val="28"/>
              </w:rPr>
            </w:pPr>
          </w:p>
        </w:tc>
        <w:tc>
          <w:tcPr>
            <w:tcW w:w="1371" w:type="dxa"/>
            <w:noWrap w:val="0"/>
            <w:vAlign w:val="center"/>
          </w:tcPr>
          <w:p w14:paraId="44583A7E">
            <w:pPr>
              <w:spacing w:line="400" w:lineRule="exact"/>
              <w:jc w:val="center"/>
              <w:rPr>
                <w:rFonts w:ascii="Times New Roman" w:eastAsia="方正仿宋_GBK" w:cs="方正仿宋_GBK"/>
                <w:sz w:val="28"/>
                <w:szCs w:val="28"/>
              </w:rPr>
            </w:pPr>
          </w:p>
        </w:tc>
      </w:tr>
      <w:tr w14:paraId="684A30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194" w:type="dxa"/>
            <w:noWrap w:val="0"/>
            <w:vAlign w:val="center"/>
          </w:tcPr>
          <w:p w14:paraId="0D1E3D79">
            <w:pPr>
              <w:spacing w:line="400" w:lineRule="exact"/>
              <w:jc w:val="center"/>
              <w:rPr>
                <w:rFonts w:ascii="Times New Roman" w:eastAsia="方正仿宋_GBK" w:cs="方正仿宋_GBK"/>
                <w:sz w:val="28"/>
                <w:szCs w:val="28"/>
              </w:rPr>
            </w:pPr>
          </w:p>
        </w:tc>
        <w:tc>
          <w:tcPr>
            <w:tcW w:w="1746" w:type="dxa"/>
            <w:noWrap w:val="0"/>
            <w:vAlign w:val="center"/>
          </w:tcPr>
          <w:p w14:paraId="7C547A4D">
            <w:pPr>
              <w:spacing w:line="400" w:lineRule="exact"/>
              <w:jc w:val="center"/>
              <w:rPr>
                <w:rFonts w:ascii="Times New Roman" w:eastAsia="方正仿宋_GBK" w:cs="方正仿宋_GBK"/>
                <w:sz w:val="28"/>
                <w:szCs w:val="28"/>
              </w:rPr>
            </w:pPr>
          </w:p>
        </w:tc>
        <w:tc>
          <w:tcPr>
            <w:tcW w:w="1078" w:type="dxa"/>
            <w:noWrap w:val="0"/>
            <w:vAlign w:val="center"/>
          </w:tcPr>
          <w:p w14:paraId="6C1F7267">
            <w:pPr>
              <w:spacing w:line="400" w:lineRule="exact"/>
              <w:jc w:val="center"/>
              <w:rPr>
                <w:rFonts w:ascii="Times New Roman" w:eastAsia="方正仿宋_GBK" w:cs="方正仿宋_GBK"/>
                <w:sz w:val="28"/>
                <w:szCs w:val="28"/>
              </w:rPr>
            </w:pPr>
          </w:p>
        </w:tc>
        <w:tc>
          <w:tcPr>
            <w:tcW w:w="1233" w:type="dxa"/>
            <w:noWrap w:val="0"/>
            <w:vAlign w:val="center"/>
          </w:tcPr>
          <w:p w14:paraId="1EF0EA66">
            <w:pPr>
              <w:spacing w:line="400" w:lineRule="exact"/>
              <w:jc w:val="center"/>
              <w:rPr>
                <w:rFonts w:ascii="Times New Roman" w:eastAsia="方正仿宋_GBK" w:cs="方正仿宋_GBK"/>
                <w:sz w:val="28"/>
                <w:szCs w:val="28"/>
              </w:rPr>
            </w:pPr>
          </w:p>
        </w:tc>
        <w:tc>
          <w:tcPr>
            <w:tcW w:w="1078" w:type="dxa"/>
            <w:noWrap w:val="0"/>
            <w:vAlign w:val="center"/>
          </w:tcPr>
          <w:p w14:paraId="4BB35AC4">
            <w:pPr>
              <w:spacing w:line="400" w:lineRule="exact"/>
              <w:jc w:val="center"/>
              <w:rPr>
                <w:rFonts w:ascii="Times New Roman" w:eastAsia="方正仿宋_GBK" w:cs="方正仿宋_GBK"/>
                <w:sz w:val="28"/>
                <w:szCs w:val="28"/>
              </w:rPr>
            </w:pPr>
          </w:p>
        </w:tc>
        <w:tc>
          <w:tcPr>
            <w:tcW w:w="874" w:type="dxa"/>
            <w:tcBorders>
              <w:right w:val="single" w:color="auto" w:sz="4" w:space="0"/>
            </w:tcBorders>
            <w:noWrap w:val="0"/>
            <w:vAlign w:val="center"/>
          </w:tcPr>
          <w:p w14:paraId="6C6DB15F">
            <w:pPr>
              <w:spacing w:line="400" w:lineRule="exact"/>
              <w:jc w:val="center"/>
              <w:rPr>
                <w:rFonts w:ascii="Times New Roman" w:eastAsia="方正仿宋_GBK" w:cs="方正仿宋_GBK"/>
                <w:sz w:val="28"/>
                <w:szCs w:val="28"/>
              </w:rPr>
            </w:pPr>
          </w:p>
        </w:tc>
        <w:tc>
          <w:tcPr>
            <w:tcW w:w="1130" w:type="dxa"/>
            <w:tcBorders>
              <w:left w:val="single" w:color="auto" w:sz="4" w:space="0"/>
              <w:right w:val="single" w:color="auto" w:sz="4" w:space="0"/>
            </w:tcBorders>
            <w:noWrap w:val="0"/>
            <w:vAlign w:val="center"/>
          </w:tcPr>
          <w:p w14:paraId="237D05B5">
            <w:pPr>
              <w:spacing w:line="400" w:lineRule="exact"/>
              <w:jc w:val="center"/>
              <w:rPr>
                <w:rFonts w:ascii="Times New Roman" w:eastAsia="方正仿宋_GBK" w:cs="方正仿宋_GBK"/>
                <w:sz w:val="28"/>
                <w:szCs w:val="28"/>
              </w:rPr>
            </w:pPr>
          </w:p>
        </w:tc>
        <w:tc>
          <w:tcPr>
            <w:tcW w:w="1695" w:type="dxa"/>
            <w:tcBorders>
              <w:left w:val="single" w:color="auto" w:sz="4" w:space="0"/>
            </w:tcBorders>
            <w:noWrap w:val="0"/>
            <w:vAlign w:val="center"/>
          </w:tcPr>
          <w:p w14:paraId="0D822711">
            <w:pPr>
              <w:spacing w:line="400" w:lineRule="exact"/>
              <w:jc w:val="center"/>
              <w:rPr>
                <w:rFonts w:ascii="Times New Roman" w:eastAsia="方正仿宋_GBK" w:cs="方正仿宋_GBK"/>
                <w:sz w:val="28"/>
                <w:szCs w:val="28"/>
              </w:rPr>
            </w:pPr>
          </w:p>
        </w:tc>
        <w:tc>
          <w:tcPr>
            <w:tcW w:w="1078" w:type="dxa"/>
            <w:noWrap w:val="0"/>
            <w:vAlign w:val="center"/>
          </w:tcPr>
          <w:p w14:paraId="224EF43E">
            <w:pPr>
              <w:spacing w:line="400" w:lineRule="exact"/>
              <w:jc w:val="center"/>
              <w:rPr>
                <w:rFonts w:ascii="Times New Roman" w:eastAsia="方正仿宋_GBK" w:cs="方正仿宋_GBK"/>
                <w:sz w:val="28"/>
                <w:szCs w:val="28"/>
              </w:rPr>
            </w:pPr>
          </w:p>
        </w:tc>
        <w:tc>
          <w:tcPr>
            <w:tcW w:w="1696" w:type="dxa"/>
            <w:noWrap w:val="0"/>
            <w:vAlign w:val="center"/>
          </w:tcPr>
          <w:p w14:paraId="0C0B89E5">
            <w:pPr>
              <w:spacing w:line="400" w:lineRule="exact"/>
              <w:jc w:val="center"/>
              <w:rPr>
                <w:rFonts w:ascii="Times New Roman" w:eastAsia="方正仿宋_GBK" w:cs="方正仿宋_GBK"/>
                <w:sz w:val="28"/>
                <w:szCs w:val="28"/>
              </w:rPr>
            </w:pPr>
          </w:p>
        </w:tc>
        <w:tc>
          <w:tcPr>
            <w:tcW w:w="1371" w:type="dxa"/>
            <w:noWrap w:val="0"/>
            <w:vAlign w:val="center"/>
          </w:tcPr>
          <w:p w14:paraId="26723BCB">
            <w:pPr>
              <w:spacing w:line="400" w:lineRule="exact"/>
              <w:jc w:val="center"/>
              <w:rPr>
                <w:rFonts w:ascii="Times New Roman" w:eastAsia="方正仿宋_GBK" w:cs="方正仿宋_GBK"/>
                <w:sz w:val="28"/>
                <w:szCs w:val="28"/>
              </w:rPr>
            </w:pPr>
          </w:p>
        </w:tc>
      </w:tr>
      <w:tr w14:paraId="5797CC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194" w:type="dxa"/>
            <w:noWrap w:val="0"/>
            <w:vAlign w:val="center"/>
          </w:tcPr>
          <w:p w14:paraId="1F0C8077">
            <w:pPr>
              <w:spacing w:line="400" w:lineRule="exact"/>
              <w:jc w:val="center"/>
              <w:rPr>
                <w:rFonts w:ascii="Times New Roman" w:eastAsia="方正仿宋_GBK" w:cs="方正仿宋_GBK"/>
                <w:sz w:val="28"/>
                <w:szCs w:val="28"/>
              </w:rPr>
            </w:pPr>
          </w:p>
        </w:tc>
        <w:tc>
          <w:tcPr>
            <w:tcW w:w="1746" w:type="dxa"/>
            <w:noWrap w:val="0"/>
            <w:vAlign w:val="center"/>
          </w:tcPr>
          <w:p w14:paraId="5C0E64F0">
            <w:pPr>
              <w:spacing w:line="400" w:lineRule="exact"/>
              <w:jc w:val="center"/>
              <w:rPr>
                <w:rFonts w:ascii="Times New Roman" w:eastAsia="方正仿宋_GBK" w:cs="方正仿宋_GBK"/>
                <w:sz w:val="28"/>
                <w:szCs w:val="28"/>
              </w:rPr>
            </w:pPr>
          </w:p>
        </w:tc>
        <w:tc>
          <w:tcPr>
            <w:tcW w:w="1078" w:type="dxa"/>
            <w:noWrap w:val="0"/>
            <w:vAlign w:val="center"/>
          </w:tcPr>
          <w:p w14:paraId="73F32A0F">
            <w:pPr>
              <w:spacing w:line="400" w:lineRule="exact"/>
              <w:jc w:val="center"/>
              <w:rPr>
                <w:rFonts w:ascii="Times New Roman" w:eastAsia="方正仿宋_GBK" w:cs="方正仿宋_GBK"/>
                <w:sz w:val="28"/>
                <w:szCs w:val="28"/>
              </w:rPr>
            </w:pPr>
          </w:p>
        </w:tc>
        <w:tc>
          <w:tcPr>
            <w:tcW w:w="1233" w:type="dxa"/>
            <w:noWrap w:val="0"/>
            <w:vAlign w:val="center"/>
          </w:tcPr>
          <w:p w14:paraId="760B39F0">
            <w:pPr>
              <w:spacing w:line="400" w:lineRule="exact"/>
              <w:jc w:val="center"/>
              <w:rPr>
                <w:rFonts w:ascii="Times New Roman" w:eastAsia="方正仿宋_GBK" w:cs="方正仿宋_GBK"/>
                <w:sz w:val="28"/>
                <w:szCs w:val="28"/>
              </w:rPr>
            </w:pPr>
          </w:p>
        </w:tc>
        <w:tc>
          <w:tcPr>
            <w:tcW w:w="1078" w:type="dxa"/>
            <w:noWrap w:val="0"/>
            <w:vAlign w:val="center"/>
          </w:tcPr>
          <w:p w14:paraId="498EFAE3">
            <w:pPr>
              <w:spacing w:line="400" w:lineRule="exact"/>
              <w:jc w:val="center"/>
              <w:rPr>
                <w:rFonts w:ascii="Times New Roman" w:eastAsia="方正仿宋_GBK" w:cs="方正仿宋_GBK"/>
                <w:sz w:val="28"/>
                <w:szCs w:val="28"/>
              </w:rPr>
            </w:pPr>
          </w:p>
        </w:tc>
        <w:tc>
          <w:tcPr>
            <w:tcW w:w="874" w:type="dxa"/>
            <w:tcBorders>
              <w:right w:val="single" w:color="auto" w:sz="4" w:space="0"/>
            </w:tcBorders>
            <w:noWrap w:val="0"/>
            <w:vAlign w:val="center"/>
          </w:tcPr>
          <w:p w14:paraId="7A3CF798">
            <w:pPr>
              <w:spacing w:line="400" w:lineRule="exact"/>
              <w:jc w:val="center"/>
              <w:rPr>
                <w:rFonts w:ascii="Times New Roman" w:eastAsia="方正仿宋_GBK" w:cs="方正仿宋_GBK"/>
                <w:sz w:val="28"/>
                <w:szCs w:val="28"/>
              </w:rPr>
            </w:pPr>
          </w:p>
        </w:tc>
        <w:tc>
          <w:tcPr>
            <w:tcW w:w="1130" w:type="dxa"/>
            <w:tcBorders>
              <w:left w:val="single" w:color="auto" w:sz="4" w:space="0"/>
              <w:right w:val="single" w:color="auto" w:sz="4" w:space="0"/>
            </w:tcBorders>
            <w:noWrap w:val="0"/>
            <w:vAlign w:val="center"/>
          </w:tcPr>
          <w:p w14:paraId="155138AE">
            <w:pPr>
              <w:spacing w:line="400" w:lineRule="exact"/>
              <w:jc w:val="center"/>
              <w:rPr>
                <w:rFonts w:ascii="Times New Roman" w:eastAsia="方正仿宋_GBK" w:cs="方正仿宋_GBK"/>
                <w:sz w:val="28"/>
                <w:szCs w:val="28"/>
              </w:rPr>
            </w:pPr>
          </w:p>
        </w:tc>
        <w:tc>
          <w:tcPr>
            <w:tcW w:w="1695" w:type="dxa"/>
            <w:tcBorders>
              <w:left w:val="single" w:color="auto" w:sz="4" w:space="0"/>
            </w:tcBorders>
            <w:noWrap w:val="0"/>
            <w:vAlign w:val="center"/>
          </w:tcPr>
          <w:p w14:paraId="66C14C18">
            <w:pPr>
              <w:spacing w:line="400" w:lineRule="exact"/>
              <w:jc w:val="center"/>
              <w:rPr>
                <w:rFonts w:ascii="Times New Roman" w:eastAsia="方正仿宋_GBK" w:cs="方正仿宋_GBK"/>
                <w:sz w:val="28"/>
                <w:szCs w:val="28"/>
              </w:rPr>
            </w:pPr>
          </w:p>
        </w:tc>
        <w:tc>
          <w:tcPr>
            <w:tcW w:w="1078" w:type="dxa"/>
            <w:noWrap w:val="0"/>
            <w:vAlign w:val="center"/>
          </w:tcPr>
          <w:p w14:paraId="528EB6C9">
            <w:pPr>
              <w:spacing w:line="400" w:lineRule="exact"/>
              <w:jc w:val="center"/>
              <w:rPr>
                <w:rFonts w:ascii="Times New Roman" w:eastAsia="方正仿宋_GBK" w:cs="方正仿宋_GBK"/>
                <w:sz w:val="28"/>
                <w:szCs w:val="28"/>
              </w:rPr>
            </w:pPr>
          </w:p>
        </w:tc>
        <w:tc>
          <w:tcPr>
            <w:tcW w:w="1696" w:type="dxa"/>
            <w:noWrap w:val="0"/>
            <w:vAlign w:val="center"/>
          </w:tcPr>
          <w:p w14:paraId="311051F1">
            <w:pPr>
              <w:spacing w:line="400" w:lineRule="exact"/>
              <w:jc w:val="center"/>
              <w:rPr>
                <w:rFonts w:ascii="Times New Roman" w:eastAsia="方正仿宋_GBK" w:cs="方正仿宋_GBK"/>
                <w:sz w:val="28"/>
                <w:szCs w:val="28"/>
              </w:rPr>
            </w:pPr>
          </w:p>
        </w:tc>
        <w:tc>
          <w:tcPr>
            <w:tcW w:w="1371" w:type="dxa"/>
            <w:noWrap w:val="0"/>
            <w:vAlign w:val="center"/>
          </w:tcPr>
          <w:p w14:paraId="35B4FFC2">
            <w:pPr>
              <w:spacing w:line="400" w:lineRule="exact"/>
              <w:jc w:val="center"/>
              <w:rPr>
                <w:rFonts w:ascii="Times New Roman" w:eastAsia="方正仿宋_GBK" w:cs="方正仿宋_GBK"/>
                <w:sz w:val="28"/>
                <w:szCs w:val="28"/>
              </w:rPr>
            </w:pPr>
          </w:p>
        </w:tc>
      </w:tr>
      <w:tr w14:paraId="4B6E39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194" w:type="dxa"/>
            <w:noWrap w:val="0"/>
            <w:vAlign w:val="center"/>
          </w:tcPr>
          <w:p w14:paraId="606ECC52">
            <w:pPr>
              <w:spacing w:line="400" w:lineRule="exact"/>
              <w:jc w:val="center"/>
              <w:rPr>
                <w:rFonts w:ascii="Times New Roman" w:eastAsia="方正仿宋_GBK" w:cs="方正仿宋_GBK"/>
                <w:sz w:val="28"/>
                <w:szCs w:val="28"/>
              </w:rPr>
            </w:pPr>
          </w:p>
        </w:tc>
        <w:tc>
          <w:tcPr>
            <w:tcW w:w="1746" w:type="dxa"/>
            <w:noWrap w:val="0"/>
            <w:vAlign w:val="center"/>
          </w:tcPr>
          <w:p w14:paraId="7FCCF4C8">
            <w:pPr>
              <w:spacing w:line="400" w:lineRule="exact"/>
              <w:jc w:val="center"/>
              <w:rPr>
                <w:rFonts w:ascii="Times New Roman" w:eastAsia="方正仿宋_GBK" w:cs="方正仿宋_GBK"/>
                <w:sz w:val="28"/>
                <w:szCs w:val="28"/>
              </w:rPr>
            </w:pPr>
          </w:p>
        </w:tc>
        <w:tc>
          <w:tcPr>
            <w:tcW w:w="1078" w:type="dxa"/>
            <w:noWrap w:val="0"/>
            <w:vAlign w:val="center"/>
          </w:tcPr>
          <w:p w14:paraId="69E49654">
            <w:pPr>
              <w:spacing w:line="400" w:lineRule="exact"/>
              <w:jc w:val="center"/>
              <w:rPr>
                <w:rFonts w:ascii="Times New Roman" w:eastAsia="方正仿宋_GBK" w:cs="方正仿宋_GBK"/>
                <w:sz w:val="28"/>
                <w:szCs w:val="28"/>
              </w:rPr>
            </w:pPr>
          </w:p>
        </w:tc>
        <w:tc>
          <w:tcPr>
            <w:tcW w:w="1233" w:type="dxa"/>
            <w:noWrap w:val="0"/>
            <w:vAlign w:val="center"/>
          </w:tcPr>
          <w:p w14:paraId="28E77FC8">
            <w:pPr>
              <w:spacing w:line="400" w:lineRule="exact"/>
              <w:jc w:val="center"/>
              <w:rPr>
                <w:rFonts w:ascii="Times New Roman" w:eastAsia="方正仿宋_GBK" w:cs="方正仿宋_GBK"/>
                <w:sz w:val="28"/>
                <w:szCs w:val="28"/>
              </w:rPr>
            </w:pPr>
          </w:p>
        </w:tc>
        <w:tc>
          <w:tcPr>
            <w:tcW w:w="1078" w:type="dxa"/>
            <w:noWrap w:val="0"/>
            <w:vAlign w:val="center"/>
          </w:tcPr>
          <w:p w14:paraId="2CEC9F1F">
            <w:pPr>
              <w:spacing w:line="400" w:lineRule="exact"/>
              <w:jc w:val="center"/>
              <w:rPr>
                <w:rFonts w:ascii="Times New Roman" w:eastAsia="方正仿宋_GBK" w:cs="方正仿宋_GBK"/>
                <w:sz w:val="28"/>
                <w:szCs w:val="28"/>
              </w:rPr>
            </w:pPr>
          </w:p>
        </w:tc>
        <w:tc>
          <w:tcPr>
            <w:tcW w:w="874" w:type="dxa"/>
            <w:tcBorders>
              <w:right w:val="single" w:color="auto" w:sz="4" w:space="0"/>
            </w:tcBorders>
            <w:noWrap w:val="0"/>
            <w:vAlign w:val="center"/>
          </w:tcPr>
          <w:p w14:paraId="4226EBF9">
            <w:pPr>
              <w:spacing w:line="400" w:lineRule="exact"/>
              <w:jc w:val="center"/>
              <w:rPr>
                <w:rFonts w:ascii="Times New Roman" w:eastAsia="方正仿宋_GBK" w:cs="方正仿宋_GBK"/>
                <w:sz w:val="28"/>
                <w:szCs w:val="28"/>
              </w:rPr>
            </w:pPr>
          </w:p>
        </w:tc>
        <w:tc>
          <w:tcPr>
            <w:tcW w:w="1130" w:type="dxa"/>
            <w:tcBorders>
              <w:left w:val="single" w:color="auto" w:sz="4" w:space="0"/>
              <w:right w:val="single" w:color="auto" w:sz="4" w:space="0"/>
            </w:tcBorders>
            <w:noWrap w:val="0"/>
            <w:vAlign w:val="center"/>
          </w:tcPr>
          <w:p w14:paraId="06863DE5">
            <w:pPr>
              <w:spacing w:line="400" w:lineRule="exact"/>
              <w:jc w:val="center"/>
              <w:rPr>
                <w:rFonts w:ascii="Times New Roman" w:eastAsia="方正仿宋_GBK" w:cs="方正仿宋_GBK"/>
                <w:sz w:val="28"/>
                <w:szCs w:val="28"/>
              </w:rPr>
            </w:pPr>
          </w:p>
        </w:tc>
        <w:tc>
          <w:tcPr>
            <w:tcW w:w="1695" w:type="dxa"/>
            <w:tcBorders>
              <w:left w:val="single" w:color="auto" w:sz="4" w:space="0"/>
            </w:tcBorders>
            <w:noWrap w:val="0"/>
            <w:vAlign w:val="center"/>
          </w:tcPr>
          <w:p w14:paraId="7CC3EF38">
            <w:pPr>
              <w:spacing w:line="400" w:lineRule="exact"/>
              <w:jc w:val="center"/>
              <w:rPr>
                <w:rFonts w:ascii="Times New Roman" w:eastAsia="方正仿宋_GBK" w:cs="方正仿宋_GBK"/>
                <w:sz w:val="28"/>
                <w:szCs w:val="28"/>
              </w:rPr>
            </w:pPr>
          </w:p>
        </w:tc>
        <w:tc>
          <w:tcPr>
            <w:tcW w:w="1078" w:type="dxa"/>
            <w:noWrap w:val="0"/>
            <w:vAlign w:val="center"/>
          </w:tcPr>
          <w:p w14:paraId="6A31B9E2">
            <w:pPr>
              <w:spacing w:line="400" w:lineRule="exact"/>
              <w:jc w:val="center"/>
              <w:rPr>
                <w:rFonts w:ascii="Times New Roman" w:eastAsia="方正仿宋_GBK" w:cs="方正仿宋_GBK"/>
                <w:sz w:val="28"/>
                <w:szCs w:val="28"/>
              </w:rPr>
            </w:pPr>
          </w:p>
        </w:tc>
        <w:tc>
          <w:tcPr>
            <w:tcW w:w="1696" w:type="dxa"/>
            <w:noWrap w:val="0"/>
            <w:vAlign w:val="center"/>
          </w:tcPr>
          <w:p w14:paraId="56325C02">
            <w:pPr>
              <w:spacing w:line="400" w:lineRule="exact"/>
              <w:jc w:val="center"/>
              <w:rPr>
                <w:rFonts w:ascii="Times New Roman" w:eastAsia="方正仿宋_GBK" w:cs="方正仿宋_GBK"/>
                <w:sz w:val="28"/>
                <w:szCs w:val="28"/>
              </w:rPr>
            </w:pPr>
          </w:p>
        </w:tc>
        <w:tc>
          <w:tcPr>
            <w:tcW w:w="1371" w:type="dxa"/>
            <w:noWrap w:val="0"/>
            <w:vAlign w:val="center"/>
          </w:tcPr>
          <w:p w14:paraId="42201D6A">
            <w:pPr>
              <w:spacing w:line="400" w:lineRule="exact"/>
              <w:jc w:val="center"/>
              <w:rPr>
                <w:rFonts w:ascii="Times New Roman" w:eastAsia="方正仿宋_GBK" w:cs="方正仿宋_GBK"/>
                <w:sz w:val="28"/>
                <w:szCs w:val="28"/>
              </w:rPr>
            </w:pPr>
          </w:p>
        </w:tc>
      </w:tr>
      <w:tr w14:paraId="2A3CA9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194" w:type="dxa"/>
            <w:noWrap w:val="0"/>
            <w:vAlign w:val="center"/>
          </w:tcPr>
          <w:p w14:paraId="6B48CD3B">
            <w:pPr>
              <w:spacing w:line="400" w:lineRule="exact"/>
              <w:jc w:val="center"/>
              <w:rPr>
                <w:rFonts w:ascii="Times New Roman" w:eastAsia="方正仿宋_GBK" w:cs="方正仿宋_GBK"/>
                <w:sz w:val="28"/>
                <w:szCs w:val="28"/>
              </w:rPr>
            </w:pPr>
          </w:p>
        </w:tc>
        <w:tc>
          <w:tcPr>
            <w:tcW w:w="1746" w:type="dxa"/>
            <w:noWrap w:val="0"/>
            <w:vAlign w:val="center"/>
          </w:tcPr>
          <w:p w14:paraId="4B6E1937">
            <w:pPr>
              <w:spacing w:line="400" w:lineRule="exact"/>
              <w:jc w:val="center"/>
              <w:rPr>
                <w:rFonts w:ascii="Times New Roman" w:eastAsia="方正仿宋_GBK" w:cs="方正仿宋_GBK"/>
                <w:sz w:val="28"/>
                <w:szCs w:val="28"/>
              </w:rPr>
            </w:pPr>
          </w:p>
        </w:tc>
        <w:tc>
          <w:tcPr>
            <w:tcW w:w="1078" w:type="dxa"/>
            <w:noWrap w:val="0"/>
            <w:vAlign w:val="center"/>
          </w:tcPr>
          <w:p w14:paraId="6550CF1F">
            <w:pPr>
              <w:spacing w:line="400" w:lineRule="exact"/>
              <w:jc w:val="center"/>
              <w:rPr>
                <w:rFonts w:ascii="Times New Roman" w:eastAsia="方正仿宋_GBK" w:cs="方正仿宋_GBK"/>
                <w:sz w:val="28"/>
                <w:szCs w:val="28"/>
              </w:rPr>
            </w:pPr>
          </w:p>
        </w:tc>
        <w:tc>
          <w:tcPr>
            <w:tcW w:w="1233" w:type="dxa"/>
            <w:noWrap w:val="0"/>
            <w:vAlign w:val="center"/>
          </w:tcPr>
          <w:p w14:paraId="47B0CBB7">
            <w:pPr>
              <w:spacing w:line="400" w:lineRule="exact"/>
              <w:jc w:val="center"/>
              <w:rPr>
                <w:rFonts w:ascii="Times New Roman" w:eastAsia="方正仿宋_GBK" w:cs="方正仿宋_GBK"/>
                <w:sz w:val="28"/>
                <w:szCs w:val="28"/>
              </w:rPr>
            </w:pPr>
          </w:p>
        </w:tc>
        <w:tc>
          <w:tcPr>
            <w:tcW w:w="1078" w:type="dxa"/>
            <w:noWrap w:val="0"/>
            <w:vAlign w:val="center"/>
          </w:tcPr>
          <w:p w14:paraId="71EDC44A">
            <w:pPr>
              <w:spacing w:line="400" w:lineRule="exact"/>
              <w:jc w:val="center"/>
              <w:rPr>
                <w:rFonts w:ascii="Times New Roman" w:eastAsia="方正仿宋_GBK" w:cs="方正仿宋_GBK"/>
                <w:sz w:val="28"/>
                <w:szCs w:val="28"/>
              </w:rPr>
            </w:pPr>
          </w:p>
        </w:tc>
        <w:tc>
          <w:tcPr>
            <w:tcW w:w="874" w:type="dxa"/>
            <w:tcBorders>
              <w:right w:val="single" w:color="auto" w:sz="4" w:space="0"/>
            </w:tcBorders>
            <w:noWrap w:val="0"/>
            <w:vAlign w:val="center"/>
          </w:tcPr>
          <w:p w14:paraId="0420AC45">
            <w:pPr>
              <w:spacing w:line="400" w:lineRule="exact"/>
              <w:jc w:val="center"/>
              <w:rPr>
                <w:rFonts w:ascii="Times New Roman" w:eastAsia="方正仿宋_GBK" w:cs="方正仿宋_GBK"/>
                <w:sz w:val="28"/>
                <w:szCs w:val="28"/>
              </w:rPr>
            </w:pPr>
          </w:p>
        </w:tc>
        <w:tc>
          <w:tcPr>
            <w:tcW w:w="1130" w:type="dxa"/>
            <w:tcBorders>
              <w:left w:val="single" w:color="auto" w:sz="4" w:space="0"/>
              <w:right w:val="single" w:color="auto" w:sz="4" w:space="0"/>
            </w:tcBorders>
            <w:noWrap w:val="0"/>
            <w:vAlign w:val="center"/>
          </w:tcPr>
          <w:p w14:paraId="77FEA0B5">
            <w:pPr>
              <w:spacing w:line="400" w:lineRule="exact"/>
              <w:jc w:val="center"/>
              <w:rPr>
                <w:rFonts w:ascii="Times New Roman" w:eastAsia="方正仿宋_GBK" w:cs="方正仿宋_GBK"/>
                <w:sz w:val="28"/>
                <w:szCs w:val="28"/>
              </w:rPr>
            </w:pPr>
          </w:p>
        </w:tc>
        <w:tc>
          <w:tcPr>
            <w:tcW w:w="1695" w:type="dxa"/>
            <w:tcBorders>
              <w:left w:val="single" w:color="auto" w:sz="4" w:space="0"/>
            </w:tcBorders>
            <w:noWrap w:val="0"/>
            <w:vAlign w:val="center"/>
          </w:tcPr>
          <w:p w14:paraId="08E5A532">
            <w:pPr>
              <w:spacing w:line="400" w:lineRule="exact"/>
              <w:jc w:val="center"/>
              <w:rPr>
                <w:rFonts w:ascii="Times New Roman" w:eastAsia="方正仿宋_GBK" w:cs="方正仿宋_GBK"/>
                <w:sz w:val="28"/>
                <w:szCs w:val="28"/>
              </w:rPr>
            </w:pPr>
          </w:p>
        </w:tc>
        <w:tc>
          <w:tcPr>
            <w:tcW w:w="1078" w:type="dxa"/>
            <w:noWrap w:val="0"/>
            <w:vAlign w:val="center"/>
          </w:tcPr>
          <w:p w14:paraId="2E51D400">
            <w:pPr>
              <w:spacing w:line="400" w:lineRule="exact"/>
              <w:jc w:val="center"/>
              <w:rPr>
                <w:rFonts w:ascii="Times New Roman" w:eastAsia="方正仿宋_GBK" w:cs="方正仿宋_GBK"/>
                <w:sz w:val="28"/>
                <w:szCs w:val="28"/>
              </w:rPr>
            </w:pPr>
          </w:p>
        </w:tc>
        <w:tc>
          <w:tcPr>
            <w:tcW w:w="1696" w:type="dxa"/>
            <w:noWrap w:val="0"/>
            <w:vAlign w:val="center"/>
          </w:tcPr>
          <w:p w14:paraId="39DBD85A">
            <w:pPr>
              <w:spacing w:line="400" w:lineRule="exact"/>
              <w:jc w:val="center"/>
              <w:rPr>
                <w:rFonts w:ascii="Times New Roman" w:eastAsia="方正仿宋_GBK" w:cs="方正仿宋_GBK"/>
                <w:sz w:val="28"/>
                <w:szCs w:val="28"/>
              </w:rPr>
            </w:pPr>
          </w:p>
        </w:tc>
        <w:tc>
          <w:tcPr>
            <w:tcW w:w="1371" w:type="dxa"/>
            <w:noWrap w:val="0"/>
            <w:vAlign w:val="center"/>
          </w:tcPr>
          <w:p w14:paraId="5003D45F">
            <w:pPr>
              <w:spacing w:line="400" w:lineRule="exact"/>
              <w:jc w:val="center"/>
              <w:rPr>
                <w:rFonts w:ascii="Times New Roman" w:eastAsia="方正仿宋_GBK" w:cs="方正仿宋_GBK"/>
                <w:sz w:val="28"/>
                <w:szCs w:val="28"/>
              </w:rPr>
            </w:pPr>
          </w:p>
        </w:tc>
      </w:tr>
      <w:tr w14:paraId="62B38F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194" w:type="dxa"/>
            <w:noWrap w:val="0"/>
            <w:vAlign w:val="center"/>
          </w:tcPr>
          <w:p w14:paraId="3F9A2048">
            <w:pPr>
              <w:spacing w:line="400" w:lineRule="exact"/>
              <w:jc w:val="center"/>
              <w:rPr>
                <w:rFonts w:ascii="Times New Roman" w:eastAsia="方正仿宋_GBK" w:cs="方正仿宋_GBK"/>
                <w:sz w:val="28"/>
                <w:szCs w:val="28"/>
              </w:rPr>
            </w:pPr>
          </w:p>
        </w:tc>
        <w:tc>
          <w:tcPr>
            <w:tcW w:w="1746" w:type="dxa"/>
            <w:noWrap w:val="0"/>
            <w:vAlign w:val="center"/>
          </w:tcPr>
          <w:p w14:paraId="05C96D85">
            <w:pPr>
              <w:spacing w:line="400" w:lineRule="exact"/>
              <w:jc w:val="center"/>
              <w:rPr>
                <w:rFonts w:ascii="Times New Roman" w:eastAsia="方正仿宋_GBK" w:cs="方正仿宋_GBK"/>
                <w:sz w:val="28"/>
                <w:szCs w:val="28"/>
              </w:rPr>
            </w:pPr>
          </w:p>
        </w:tc>
        <w:tc>
          <w:tcPr>
            <w:tcW w:w="1078" w:type="dxa"/>
            <w:noWrap w:val="0"/>
            <w:vAlign w:val="center"/>
          </w:tcPr>
          <w:p w14:paraId="7D4471CA">
            <w:pPr>
              <w:spacing w:line="400" w:lineRule="exact"/>
              <w:jc w:val="center"/>
              <w:rPr>
                <w:rFonts w:ascii="Times New Roman" w:eastAsia="方正仿宋_GBK" w:cs="方正仿宋_GBK"/>
                <w:sz w:val="28"/>
                <w:szCs w:val="28"/>
              </w:rPr>
            </w:pPr>
          </w:p>
        </w:tc>
        <w:tc>
          <w:tcPr>
            <w:tcW w:w="1233" w:type="dxa"/>
            <w:noWrap w:val="0"/>
            <w:vAlign w:val="center"/>
          </w:tcPr>
          <w:p w14:paraId="52C4AF2C">
            <w:pPr>
              <w:spacing w:line="400" w:lineRule="exact"/>
              <w:jc w:val="center"/>
              <w:rPr>
                <w:rFonts w:ascii="Times New Roman" w:eastAsia="方正仿宋_GBK" w:cs="方正仿宋_GBK"/>
                <w:sz w:val="28"/>
                <w:szCs w:val="28"/>
              </w:rPr>
            </w:pPr>
          </w:p>
        </w:tc>
        <w:tc>
          <w:tcPr>
            <w:tcW w:w="1078" w:type="dxa"/>
            <w:noWrap w:val="0"/>
            <w:vAlign w:val="center"/>
          </w:tcPr>
          <w:p w14:paraId="4E737687">
            <w:pPr>
              <w:spacing w:line="400" w:lineRule="exact"/>
              <w:jc w:val="center"/>
              <w:rPr>
                <w:rFonts w:ascii="Times New Roman" w:eastAsia="方正仿宋_GBK" w:cs="方正仿宋_GBK"/>
                <w:sz w:val="28"/>
                <w:szCs w:val="28"/>
              </w:rPr>
            </w:pPr>
          </w:p>
        </w:tc>
        <w:tc>
          <w:tcPr>
            <w:tcW w:w="874" w:type="dxa"/>
            <w:tcBorders>
              <w:right w:val="single" w:color="auto" w:sz="4" w:space="0"/>
            </w:tcBorders>
            <w:noWrap w:val="0"/>
            <w:vAlign w:val="center"/>
          </w:tcPr>
          <w:p w14:paraId="3E1A2FC3">
            <w:pPr>
              <w:spacing w:line="400" w:lineRule="exact"/>
              <w:jc w:val="center"/>
              <w:rPr>
                <w:rFonts w:ascii="Times New Roman" w:eastAsia="方正仿宋_GBK" w:cs="方正仿宋_GBK"/>
                <w:sz w:val="28"/>
                <w:szCs w:val="28"/>
              </w:rPr>
            </w:pPr>
          </w:p>
        </w:tc>
        <w:tc>
          <w:tcPr>
            <w:tcW w:w="1130" w:type="dxa"/>
            <w:tcBorders>
              <w:left w:val="single" w:color="auto" w:sz="4" w:space="0"/>
              <w:right w:val="single" w:color="auto" w:sz="4" w:space="0"/>
            </w:tcBorders>
            <w:noWrap w:val="0"/>
            <w:vAlign w:val="center"/>
          </w:tcPr>
          <w:p w14:paraId="7500D4BD">
            <w:pPr>
              <w:spacing w:line="400" w:lineRule="exact"/>
              <w:jc w:val="center"/>
              <w:rPr>
                <w:rFonts w:ascii="Times New Roman" w:eastAsia="方正仿宋_GBK" w:cs="方正仿宋_GBK"/>
                <w:sz w:val="28"/>
                <w:szCs w:val="28"/>
              </w:rPr>
            </w:pPr>
          </w:p>
        </w:tc>
        <w:tc>
          <w:tcPr>
            <w:tcW w:w="1695" w:type="dxa"/>
            <w:tcBorders>
              <w:left w:val="single" w:color="auto" w:sz="4" w:space="0"/>
            </w:tcBorders>
            <w:noWrap w:val="0"/>
            <w:vAlign w:val="center"/>
          </w:tcPr>
          <w:p w14:paraId="033E64ED">
            <w:pPr>
              <w:spacing w:line="400" w:lineRule="exact"/>
              <w:jc w:val="center"/>
              <w:rPr>
                <w:rFonts w:ascii="Times New Roman" w:eastAsia="方正仿宋_GBK" w:cs="方正仿宋_GBK"/>
                <w:sz w:val="28"/>
                <w:szCs w:val="28"/>
              </w:rPr>
            </w:pPr>
          </w:p>
        </w:tc>
        <w:tc>
          <w:tcPr>
            <w:tcW w:w="1078" w:type="dxa"/>
            <w:noWrap w:val="0"/>
            <w:vAlign w:val="center"/>
          </w:tcPr>
          <w:p w14:paraId="4385F95E">
            <w:pPr>
              <w:spacing w:line="400" w:lineRule="exact"/>
              <w:jc w:val="center"/>
              <w:rPr>
                <w:rFonts w:ascii="Times New Roman" w:eastAsia="方正仿宋_GBK" w:cs="方正仿宋_GBK"/>
                <w:sz w:val="28"/>
                <w:szCs w:val="28"/>
              </w:rPr>
            </w:pPr>
          </w:p>
        </w:tc>
        <w:tc>
          <w:tcPr>
            <w:tcW w:w="1696" w:type="dxa"/>
            <w:noWrap w:val="0"/>
            <w:vAlign w:val="center"/>
          </w:tcPr>
          <w:p w14:paraId="60F4D826">
            <w:pPr>
              <w:spacing w:line="400" w:lineRule="exact"/>
              <w:jc w:val="center"/>
              <w:rPr>
                <w:rFonts w:ascii="Times New Roman" w:eastAsia="方正仿宋_GBK" w:cs="方正仿宋_GBK"/>
                <w:sz w:val="28"/>
                <w:szCs w:val="28"/>
              </w:rPr>
            </w:pPr>
          </w:p>
        </w:tc>
        <w:tc>
          <w:tcPr>
            <w:tcW w:w="1371" w:type="dxa"/>
            <w:noWrap w:val="0"/>
            <w:vAlign w:val="center"/>
          </w:tcPr>
          <w:p w14:paraId="21389543">
            <w:pPr>
              <w:spacing w:line="400" w:lineRule="exact"/>
              <w:jc w:val="center"/>
              <w:rPr>
                <w:rFonts w:ascii="Times New Roman" w:eastAsia="方正仿宋_GBK" w:cs="方正仿宋_GBK"/>
                <w:sz w:val="28"/>
                <w:szCs w:val="28"/>
              </w:rPr>
            </w:pPr>
          </w:p>
        </w:tc>
      </w:tr>
    </w:tbl>
    <w:p w14:paraId="1AD80AAC">
      <w:pPr>
        <w:spacing w:line="600" w:lineRule="exact"/>
        <w:rPr>
          <w:rFonts w:ascii="方正小标宋_GBK" w:hAnsi="方正小标宋_GBK" w:eastAsia="方正小标宋_GBK" w:cs="方正小标宋_GBK"/>
          <w:spacing w:val="1"/>
          <w:sz w:val="44"/>
        </w:rPr>
        <w:sectPr>
          <w:pgSz w:w="16840" w:h="11910" w:orient="landscape"/>
          <w:pgMar w:top="1474" w:right="1474" w:bottom="1474" w:left="1474" w:header="850" w:footer="1134" w:gutter="0"/>
          <w:cols w:space="720" w:num="1"/>
        </w:sectPr>
      </w:pPr>
    </w:p>
    <w:p w14:paraId="4A4AA46D">
      <w:pPr>
        <w:spacing w:line="600" w:lineRule="exact"/>
        <w:rPr>
          <w:rFonts w:ascii="方正黑体_GBK" w:hAnsi="方正黑体_GBK" w:eastAsia="方正黑体_GBK" w:cs="方正黑体_GBK"/>
          <w:spacing w:val="1"/>
          <w:szCs w:val="32"/>
        </w:rPr>
      </w:pPr>
      <w:r>
        <w:rPr>
          <w:rFonts w:hint="eastAsia" w:ascii="方正黑体_GBK" w:hAnsi="方正黑体_GBK" w:eastAsia="方正黑体_GBK" w:cs="方正黑体_GBK"/>
          <w:spacing w:val="1"/>
          <w:szCs w:val="32"/>
        </w:rPr>
        <w:t>附件六</w:t>
      </w:r>
    </w:p>
    <w:p w14:paraId="4899C82C">
      <w:pPr>
        <w:spacing w:line="600" w:lineRule="exact"/>
        <w:jc w:val="center"/>
        <w:rPr>
          <w:rFonts w:ascii="方正小标宋_GBK" w:hAnsi="方正小标宋_GBK" w:eastAsia="方正小标宋_GBK" w:cs="方正小标宋_GBK"/>
          <w:spacing w:val="1"/>
          <w:sz w:val="44"/>
        </w:rPr>
      </w:pPr>
    </w:p>
    <w:p w14:paraId="35F82B2E">
      <w:pPr>
        <w:spacing w:line="600" w:lineRule="exact"/>
        <w:jc w:val="center"/>
        <w:rPr>
          <w:rFonts w:hint="eastAsia" w:ascii="方正小标宋_GBK" w:hAnsi="方正小标宋_GBK" w:eastAsia="方正小标宋_GBK" w:cs="方正小标宋_GBK"/>
          <w:spacing w:val="1"/>
          <w:sz w:val="44"/>
        </w:rPr>
      </w:pPr>
      <w:r>
        <w:rPr>
          <w:rFonts w:hint="eastAsia" w:ascii="方正小标宋_GBK" w:hAnsi="方正小标宋_GBK" w:eastAsia="方正小标宋_GBK" w:cs="方正小标宋_GBK"/>
          <w:spacing w:val="1"/>
          <w:sz w:val="44"/>
        </w:rPr>
        <w:t>乙方供给工程材料、设备明细表</w:t>
      </w:r>
    </w:p>
    <w:p w14:paraId="238B1674">
      <w:pPr>
        <w:spacing w:line="600" w:lineRule="exact"/>
        <w:jc w:val="center"/>
        <w:rPr>
          <w:rFonts w:hint="eastAsia" w:ascii="方正小标宋_GBK" w:hAnsi="方正小标宋_GBK" w:eastAsia="方正小标宋_GBK" w:cs="方正小标宋_GBK"/>
          <w:spacing w:val="1"/>
          <w:sz w:val="44"/>
        </w:rPr>
      </w:pPr>
    </w:p>
    <w:tbl>
      <w:tblPr>
        <w:tblStyle w:val="13"/>
        <w:tblW w:w="14173"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867"/>
        <w:gridCol w:w="1089"/>
        <w:gridCol w:w="1245"/>
        <w:gridCol w:w="933"/>
        <w:gridCol w:w="1090"/>
        <w:gridCol w:w="1089"/>
        <w:gridCol w:w="2178"/>
        <w:gridCol w:w="934"/>
        <w:gridCol w:w="1556"/>
        <w:gridCol w:w="1091"/>
      </w:tblGrid>
      <w:tr w14:paraId="6CEB5E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01" w:type="dxa"/>
            <w:noWrap w:val="0"/>
            <w:vAlign w:val="center"/>
          </w:tcPr>
          <w:p w14:paraId="2BDB6F2A">
            <w:pPr>
              <w:spacing w:line="400" w:lineRule="exact"/>
              <w:jc w:val="center"/>
              <w:rPr>
                <w:rFonts w:ascii="Times New Roman" w:eastAsia="方正仿宋_GBK" w:cs="方正仿宋_GBK"/>
                <w:b/>
                <w:sz w:val="28"/>
                <w:szCs w:val="28"/>
              </w:rPr>
            </w:pPr>
            <w:r>
              <w:rPr>
                <w:rFonts w:hint="eastAsia" w:ascii="Times New Roman" w:eastAsia="方正仿宋_GBK" w:cs="方正仿宋_GBK"/>
                <w:b/>
                <w:sz w:val="28"/>
                <w:szCs w:val="28"/>
              </w:rPr>
              <w:t>序号</w:t>
            </w:r>
          </w:p>
        </w:tc>
        <w:tc>
          <w:tcPr>
            <w:tcW w:w="1867" w:type="dxa"/>
            <w:noWrap w:val="0"/>
            <w:vAlign w:val="center"/>
          </w:tcPr>
          <w:p w14:paraId="2A64064B">
            <w:pPr>
              <w:spacing w:line="400" w:lineRule="exact"/>
              <w:jc w:val="center"/>
              <w:rPr>
                <w:rFonts w:ascii="Times New Roman" w:eastAsia="方正仿宋_GBK" w:cs="方正仿宋_GBK"/>
                <w:b/>
                <w:sz w:val="28"/>
                <w:szCs w:val="28"/>
              </w:rPr>
            </w:pPr>
            <w:r>
              <w:rPr>
                <w:rFonts w:hint="eastAsia" w:ascii="Times New Roman" w:eastAsia="方正仿宋_GBK" w:cs="方正仿宋_GBK"/>
                <w:b/>
                <w:spacing w:val="3"/>
                <w:sz w:val="28"/>
                <w:szCs w:val="28"/>
              </w:rPr>
              <w:t>材料（设备）名称</w:t>
            </w:r>
          </w:p>
        </w:tc>
        <w:tc>
          <w:tcPr>
            <w:tcW w:w="1089" w:type="dxa"/>
            <w:noWrap w:val="0"/>
            <w:vAlign w:val="center"/>
          </w:tcPr>
          <w:p w14:paraId="6161DC0D">
            <w:pPr>
              <w:spacing w:line="400" w:lineRule="exact"/>
              <w:jc w:val="center"/>
              <w:rPr>
                <w:rFonts w:ascii="Times New Roman" w:eastAsia="方正仿宋_GBK" w:cs="方正仿宋_GBK"/>
                <w:b/>
                <w:sz w:val="28"/>
                <w:szCs w:val="28"/>
              </w:rPr>
            </w:pPr>
            <w:r>
              <w:rPr>
                <w:rFonts w:hint="eastAsia" w:ascii="Times New Roman" w:eastAsia="方正仿宋_GBK" w:cs="方正仿宋_GBK"/>
                <w:b/>
                <w:spacing w:val="4"/>
                <w:sz w:val="28"/>
                <w:szCs w:val="28"/>
              </w:rPr>
              <w:t>单位</w:t>
            </w:r>
          </w:p>
        </w:tc>
        <w:tc>
          <w:tcPr>
            <w:tcW w:w="1245" w:type="dxa"/>
            <w:noWrap w:val="0"/>
            <w:vAlign w:val="center"/>
          </w:tcPr>
          <w:p w14:paraId="44EF318D">
            <w:pPr>
              <w:spacing w:line="400" w:lineRule="exact"/>
              <w:jc w:val="center"/>
              <w:rPr>
                <w:rFonts w:ascii="Times New Roman" w:eastAsia="方正仿宋_GBK" w:cs="方正仿宋_GBK"/>
                <w:b/>
                <w:sz w:val="28"/>
                <w:szCs w:val="28"/>
              </w:rPr>
            </w:pPr>
            <w:r>
              <w:rPr>
                <w:rFonts w:hint="eastAsia" w:ascii="Times New Roman" w:eastAsia="方正仿宋_GBK" w:cs="方正仿宋_GBK"/>
                <w:b/>
                <w:spacing w:val="9"/>
                <w:sz w:val="28"/>
                <w:szCs w:val="28"/>
              </w:rPr>
              <w:t>品种</w:t>
            </w:r>
          </w:p>
        </w:tc>
        <w:tc>
          <w:tcPr>
            <w:tcW w:w="933" w:type="dxa"/>
            <w:noWrap w:val="0"/>
            <w:vAlign w:val="center"/>
          </w:tcPr>
          <w:p w14:paraId="050A4D05">
            <w:pPr>
              <w:spacing w:line="400" w:lineRule="exact"/>
              <w:jc w:val="center"/>
              <w:rPr>
                <w:rFonts w:ascii="Times New Roman" w:eastAsia="方正仿宋_GBK" w:cs="方正仿宋_GBK"/>
                <w:b/>
                <w:sz w:val="28"/>
                <w:szCs w:val="28"/>
              </w:rPr>
            </w:pPr>
            <w:r>
              <w:rPr>
                <w:rFonts w:hint="eastAsia" w:ascii="Times New Roman" w:eastAsia="方正仿宋_GBK" w:cs="方正仿宋_GBK"/>
                <w:b/>
                <w:spacing w:val="5"/>
                <w:sz w:val="28"/>
                <w:szCs w:val="28"/>
              </w:rPr>
              <w:t>规格</w:t>
            </w:r>
          </w:p>
        </w:tc>
        <w:tc>
          <w:tcPr>
            <w:tcW w:w="1090" w:type="dxa"/>
            <w:noWrap w:val="0"/>
            <w:vAlign w:val="center"/>
          </w:tcPr>
          <w:p w14:paraId="4EC35502">
            <w:pPr>
              <w:spacing w:line="400" w:lineRule="exact"/>
              <w:jc w:val="center"/>
              <w:rPr>
                <w:rFonts w:ascii="Times New Roman" w:eastAsia="方正仿宋_GBK" w:cs="方正仿宋_GBK"/>
                <w:b/>
                <w:sz w:val="28"/>
                <w:szCs w:val="28"/>
              </w:rPr>
            </w:pPr>
            <w:r>
              <w:rPr>
                <w:rFonts w:hint="eastAsia" w:ascii="Times New Roman" w:eastAsia="方正仿宋_GBK" w:cs="方正仿宋_GBK"/>
                <w:b/>
                <w:sz w:val="28"/>
                <w:szCs w:val="28"/>
              </w:rPr>
              <w:t>产地</w:t>
            </w:r>
          </w:p>
        </w:tc>
        <w:tc>
          <w:tcPr>
            <w:tcW w:w="1089" w:type="dxa"/>
            <w:noWrap w:val="0"/>
            <w:vAlign w:val="center"/>
          </w:tcPr>
          <w:p w14:paraId="228F846D">
            <w:pPr>
              <w:spacing w:line="400" w:lineRule="exact"/>
              <w:jc w:val="center"/>
              <w:rPr>
                <w:rFonts w:ascii="Times New Roman" w:eastAsia="方正仿宋_GBK" w:cs="方正仿宋_GBK"/>
                <w:b/>
                <w:spacing w:val="3"/>
                <w:sz w:val="28"/>
                <w:szCs w:val="28"/>
              </w:rPr>
            </w:pPr>
            <w:r>
              <w:rPr>
                <w:rFonts w:hint="eastAsia" w:ascii="Times New Roman" w:eastAsia="方正仿宋_GBK" w:cs="方正仿宋_GBK"/>
                <w:b/>
                <w:spacing w:val="3"/>
                <w:sz w:val="28"/>
                <w:szCs w:val="28"/>
              </w:rPr>
              <w:t>品牌</w:t>
            </w:r>
          </w:p>
        </w:tc>
        <w:tc>
          <w:tcPr>
            <w:tcW w:w="2178" w:type="dxa"/>
            <w:noWrap w:val="0"/>
            <w:vAlign w:val="center"/>
          </w:tcPr>
          <w:p w14:paraId="400E5A6A">
            <w:pPr>
              <w:spacing w:line="400" w:lineRule="exact"/>
              <w:jc w:val="center"/>
              <w:rPr>
                <w:rFonts w:ascii="Times New Roman" w:eastAsia="方正仿宋_GBK" w:cs="方正仿宋_GBK"/>
                <w:b/>
                <w:spacing w:val="3"/>
                <w:sz w:val="28"/>
                <w:szCs w:val="28"/>
              </w:rPr>
            </w:pPr>
            <w:r>
              <w:rPr>
                <w:rFonts w:hint="eastAsia" w:ascii="Times New Roman" w:eastAsia="方正仿宋_GBK" w:cs="方正仿宋_GBK"/>
                <w:b/>
                <w:spacing w:val="4"/>
                <w:sz w:val="28"/>
                <w:szCs w:val="28"/>
              </w:rPr>
              <w:t>数量</w:t>
            </w:r>
          </w:p>
        </w:tc>
        <w:tc>
          <w:tcPr>
            <w:tcW w:w="934" w:type="dxa"/>
            <w:noWrap w:val="0"/>
            <w:vAlign w:val="center"/>
          </w:tcPr>
          <w:p w14:paraId="7F3C4974">
            <w:pPr>
              <w:spacing w:line="400" w:lineRule="exact"/>
              <w:ind w:firstLine="165" w:firstLineChars="50"/>
              <w:rPr>
                <w:rFonts w:ascii="Times New Roman" w:eastAsia="方正仿宋_GBK" w:cs="方正仿宋_GBK"/>
                <w:b/>
                <w:sz w:val="28"/>
                <w:szCs w:val="28"/>
              </w:rPr>
            </w:pPr>
            <w:r>
              <w:rPr>
                <w:rFonts w:hint="eastAsia" w:ascii="Times New Roman" w:eastAsia="方正仿宋_GBK" w:cs="方正仿宋_GBK"/>
                <w:b/>
                <w:sz w:val="28"/>
                <w:szCs w:val="28"/>
              </w:rPr>
              <w:t>供应</w:t>
            </w:r>
          </w:p>
          <w:p w14:paraId="028F3A65">
            <w:pPr>
              <w:spacing w:line="400" w:lineRule="exact"/>
              <w:ind w:firstLine="165" w:firstLineChars="50"/>
              <w:rPr>
                <w:rFonts w:ascii="Times New Roman" w:eastAsia="方正仿宋_GBK" w:cs="方正仿宋_GBK"/>
                <w:b/>
                <w:sz w:val="28"/>
                <w:szCs w:val="28"/>
              </w:rPr>
            </w:pPr>
            <w:r>
              <w:rPr>
                <w:rFonts w:hint="eastAsia" w:ascii="Times New Roman" w:eastAsia="方正仿宋_GBK" w:cs="方正仿宋_GBK"/>
                <w:b/>
                <w:sz w:val="28"/>
                <w:szCs w:val="28"/>
              </w:rPr>
              <w:t>时间</w:t>
            </w:r>
          </w:p>
        </w:tc>
        <w:tc>
          <w:tcPr>
            <w:tcW w:w="1556" w:type="dxa"/>
            <w:noWrap w:val="0"/>
            <w:vAlign w:val="center"/>
          </w:tcPr>
          <w:p w14:paraId="2BB1D60E">
            <w:pPr>
              <w:spacing w:line="400" w:lineRule="exact"/>
              <w:jc w:val="center"/>
              <w:rPr>
                <w:rFonts w:ascii="Times New Roman" w:eastAsia="方正仿宋_GBK" w:cs="方正仿宋_GBK"/>
                <w:b/>
                <w:spacing w:val="3"/>
                <w:sz w:val="28"/>
                <w:szCs w:val="28"/>
              </w:rPr>
            </w:pPr>
            <w:r>
              <w:rPr>
                <w:rFonts w:hint="eastAsia" w:ascii="Times New Roman" w:eastAsia="方正仿宋_GBK" w:cs="方正仿宋_GBK"/>
                <w:b/>
                <w:spacing w:val="3"/>
                <w:sz w:val="28"/>
                <w:szCs w:val="28"/>
              </w:rPr>
              <w:t>验收时间</w:t>
            </w:r>
          </w:p>
          <w:p w14:paraId="542C9B86">
            <w:pPr>
              <w:spacing w:line="400" w:lineRule="exact"/>
              <w:jc w:val="center"/>
              <w:rPr>
                <w:rFonts w:ascii="Times New Roman" w:eastAsia="方正仿宋_GBK" w:cs="方正仿宋_GBK"/>
                <w:b/>
                <w:sz w:val="28"/>
                <w:szCs w:val="28"/>
              </w:rPr>
            </w:pPr>
            <w:r>
              <w:rPr>
                <w:rFonts w:hint="eastAsia" w:ascii="Times New Roman" w:eastAsia="方正仿宋_GBK" w:cs="方正仿宋_GBK"/>
                <w:b/>
                <w:spacing w:val="3"/>
                <w:sz w:val="28"/>
                <w:szCs w:val="28"/>
              </w:rPr>
              <w:t>地点</w:t>
            </w:r>
          </w:p>
        </w:tc>
        <w:tc>
          <w:tcPr>
            <w:tcW w:w="1091" w:type="dxa"/>
            <w:noWrap w:val="0"/>
            <w:vAlign w:val="center"/>
          </w:tcPr>
          <w:p w14:paraId="410F3487">
            <w:pPr>
              <w:spacing w:line="400" w:lineRule="exact"/>
              <w:jc w:val="center"/>
              <w:rPr>
                <w:rFonts w:ascii="Times New Roman" w:eastAsia="方正仿宋_GBK" w:cs="方正仿宋_GBK"/>
                <w:b/>
                <w:sz w:val="28"/>
                <w:szCs w:val="28"/>
              </w:rPr>
            </w:pPr>
            <w:r>
              <w:rPr>
                <w:rFonts w:hint="eastAsia" w:ascii="Times New Roman" w:eastAsia="方正仿宋_GBK" w:cs="方正仿宋_GBK"/>
                <w:b/>
                <w:sz w:val="28"/>
                <w:szCs w:val="28"/>
              </w:rPr>
              <w:t>甲方验收签字</w:t>
            </w:r>
          </w:p>
        </w:tc>
      </w:tr>
      <w:tr w14:paraId="34C8B9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01" w:type="dxa"/>
            <w:noWrap w:val="0"/>
            <w:vAlign w:val="center"/>
          </w:tcPr>
          <w:p w14:paraId="53353E96">
            <w:pPr>
              <w:spacing w:line="400" w:lineRule="exact"/>
              <w:jc w:val="center"/>
              <w:rPr>
                <w:rFonts w:ascii="Times New Roman" w:eastAsia="方正仿宋_GBK" w:cs="方正仿宋_GBK"/>
                <w:sz w:val="28"/>
                <w:szCs w:val="28"/>
              </w:rPr>
            </w:pPr>
          </w:p>
        </w:tc>
        <w:tc>
          <w:tcPr>
            <w:tcW w:w="1867" w:type="dxa"/>
            <w:noWrap w:val="0"/>
            <w:vAlign w:val="center"/>
          </w:tcPr>
          <w:p w14:paraId="70F0799D">
            <w:pPr>
              <w:spacing w:line="400" w:lineRule="exact"/>
              <w:jc w:val="center"/>
              <w:rPr>
                <w:rFonts w:ascii="Times New Roman" w:eastAsia="方正仿宋_GBK" w:cs="方正仿宋_GBK"/>
                <w:sz w:val="28"/>
                <w:szCs w:val="28"/>
              </w:rPr>
            </w:pPr>
          </w:p>
        </w:tc>
        <w:tc>
          <w:tcPr>
            <w:tcW w:w="1089" w:type="dxa"/>
            <w:noWrap w:val="0"/>
            <w:vAlign w:val="center"/>
          </w:tcPr>
          <w:p w14:paraId="6B12036F">
            <w:pPr>
              <w:spacing w:line="400" w:lineRule="exact"/>
              <w:jc w:val="center"/>
              <w:rPr>
                <w:rFonts w:ascii="Times New Roman" w:eastAsia="方正仿宋_GBK" w:cs="方正仿宋_GBK"/>
                <w:sz w:val="28"/>
                <w:szCs w:val="28"/>
              </w:rPr>
            </w:pPr>
          </w:p>
        </w:tc>
        <w:tc>
          <w:tcPr>
            <w:tcW w:w="1245" w:type="dxa"/>
            <w:noWrap w:val="0"/>
            <w:vAlign w:val="center"/>
          </w:tcPr>
          <w:p w14:paraId="5FD5DD7D">
            <w:pPr>
              <w:spacing w:line="400" w:lineRule="exact"/>
              <w:jc w:val="center"/>
              <w:rPr>
                <w:rFonts w:ascii="Times New Roman" w:eastAsia="方正仿宋_GBK" w:cs="方正仿宋_GBK"/>
                <w:sz w:val="28"/>
                <w:szCs w:val="28"/>
              </w:rPr>
            </w:pPr>
          </w:p>
        </w:tc>
        <w:tc>
          <w:tcPr>
            <w:tcW w:w="933" w:type="dxa"/>
            <w:noWrap w:val="0"/>
            <w:vAlign w:val="center"/>
          </w:tcPr>
          <w:p w14:paraId="773EE257">
            <w:pPr>
              <w:spacing w:line="400" w:lineRule="exact"/>
              <w:jc w:val="center"/>
              <w:rPr>
                <w:rFonts w:ascii="Times New Roman" w:eastAsia="方正仿宋_GBK" w:cs="方正仿宋_GBK"/>
                <w:sz w:val="28"/>
                <w:szCs w:val="28"/>
              </w:rPr>
            </w:pPr>
          </w:p>
        </w:tc>
        <w:tc>
          <w:tcPr>
            <w:tcW w:w="1090" w:type="dxa"/>
            <w:noWrap w:val="0"/>
            <w:vAlign w:val="center"/>
          </w:tcPr>
          <w:p w14:paraId="00675787">
            <w:pPr>
              <w:spacing w:line="400" w:lineRule="exact"/>
              <w:jc w:val="center"/>
              <w:rPr>
                <w:rFonts w:ascii="Times New Roman" w:eastAsia="方正仿宋_GBK" w:cs="方正仿宋_GBK"/>
                <w:sz w:val="28"/>
                <w:szCs w:val="28"/>
              </w:rPr>
            </w:pPr>
          </w:p>
        </w:tc>
        <w:tc>
          <w:tcPr>
            <w:tcW w:w="1089" w:type="dxa"/>
            <w:noWrap w:val="0"/>
            <w:vAlign w:val="center"/>
          </w:tcPr>
          <w:p w14:paraId="2B553CEC">
            <w:pPr>
              <w:spacing w:line="400" w:lineRule="exact"/>
              <w:jc w:val="center"/>
              <w:rPr>
                <w:rFonts w:ascii="Times New Roman" w:eastAsia="方正仿宋_GBK" w:cs="方正仿宋_GBK"/>
                <w:sz w:val="28"/>
                <w:szCs w:val="28"/>
              </w:rPr>
            </w:pPr>
          </w:p>
        </w:tc>
        <w:tc>
          <w:tcPr>
            <w:tcW w:w="2178" w:type="dxa"/>
            <w:noWrap w:val="0"/>
            <w:vAlign w:val="center"/>
          </w:tcPr>
          <w:p w14:paraId="798FC2D0">
            <w:pPr>
              <w:spacing w:line="400" w:lineRule="exact"/>
              <w:jc w:val="center"/>
              <w:rPr>
                <w:rFonts w:ascii="Times New Roman" w:eastAsia="方正仿宋_GBK" w:cs="方正仿宋_GBK"/>
                <w:sz w:val="28"/>
                <w:szCs w:val="28"/>
              </w:rPr>
            </w:pPr>
          </w:p>
        </w:tc>
        <w:tc>
          <w:tcPr>
            <w:tcW w:w="934" w:type="dxa"/>
            <w:noWrap w:val="0"/>
            <w:vAlign w:val="center"/>
          </w:tcPr>
          <w:p w14:paraId="28B7FDF7">
            <w:pPr>
              <w:spacing w:line="400" w:lineRule="exact"/>
              <w:jc w:val="center"/>
              <w:rPr>
                <w:rFonts w:ascii="Times New Roman" w:eastAsia="方正仿宋_GBK" w:cs="方正仿宋_GBK"/>
                <w:sz w:val="28"/>
                <w:szCs w:val="28"/>
              </w:rPr>
            </w:pPr>
          </w:p>
        </w:tc>
        <w:tc>
          <w:tcPr>
            <w:tcW w:w="1556" w:type="dxa"/>
            <w:noWrap w:val="0"/>
            <w:vAlign w:val="center"/>
          </w:tcPr>
          <w:p w14:paraId="7E90316E">
            <w:pPr>
              <w:spacing w:line="400" w:lineRule="exact"/>
              <w:jc w:val="center"/>
              <w:rPr>
                <w:rFonts w:ascii="Times New Roman" w:eastAsia="方正仿宋_GBK" w:cs="方正仿宋_GBK"/>
                <w:sz w:val="28"/>
                <w:szCs w:val="28"/>
              </w:rPr>
            </w:pPr>
          </w:p>
        </w:tc>
        <w:tc>
          <w:tcPr>
            <w:tcW w:w="1091" w:type="dxa"/>
            <w:noWrap w:val="0"/>
            <w:vAlign w:val="center"/>
          </w:tcPr>
          <w:p w14:paraId="6068184E">
            <w:pPr>
              <w:spacing w:line="400" w:lineRule="exact"/>
              <w:jc w:val="center"/>
              <w:rPr>
                <w:rFonts w:ascii="Times New Roman" w:eastAsia="方正仿宋_GBK" w:cs="方正仿宋_GBK"/>
                <w:sz w:val="28"/>
                <w:szCs w:val="28"/>
              </w:rPr>
            </w:pPr>
          </w:p>
        </w:tc>
      </w:tr>
      <w:tr w14:paraId="635810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01" w:type="dxa"/>
            <w:noWrap w:val="0"/>
            <w:vAlign w:val="center"/>
          </w:tcPr>
          <w:p w14:paraId="3EDAF709">
            <w:pPr>
              <w:spacing w:line="400" w:lineRule="exact"/>
              <w:jc w:val="center"/>
              <w:rPr>
                <w:rFonts w:ascii="Times New Roman" w:eastAsia="方正仿宋_GBK" w:cs="方正仿宋_GBK"/>
                <w:sz w:val="28"/>
                <w:szCs w:val="28"/>
              </w:rPr>
            </w:pPr>
          </w:p>
        </w:tc>
        <w:tc>
          <w:tcPr>
            <w:tcW w:w="1867" w:type="dxa"/>
            <w:noWrap w:val="0"/>
            <w:vAlign w:val="center"/>
          </w:tcPr>
          <w:p w14:paraId="2F8E170F">
            <w:pPr>
              <w:spacing w:line="400" w:lineRule="exact"/>
              <w:jc w:val="center"/>
              <w:rPr>
                <w:rFonts w:ascii="Times New Roman" w:eastAsia="方正仿宋_GBK" w:cs="方正仿宋_GBK"/>
                <w:sz w:val="28"/>
                <w:szCs w:val="28"/>
              </w:rPr>
            </w:pPr>
          </w:p>
        </w:tc>
        <w:tc>
          <w:tcPr>
            <w:tcW w:w="1089" w:type="dxa"/>
            <w:noWrap w:val="0"/>
            <w:vAlign w:val="center"/>
          </w:tcPr>
          <w:p w14:paraId="0788D3AF">
            <w:pPr>
              <w:spacing w:line="400" w:lineRule="exact"/>
              <w:jc w:val="center"/>
              <w:rPr>
                <w:rFonts w:ascii="Times New Roman" w:eastAsia="方正仿宋_GBK" w:cs="方正仿宋_GBK"/>
                <w:sz w:val="28"/>
                <w:szCs w:val="28"/>
              </w:rPr>
            </w:pPr>
          </w:p>
        </w:tc>
        <w:tc>
          <w:tcPr>
            <w:tcW w:w="1245" w:type="dxa"/>
            <w:noWrap w:val="0"/>
            <w:vAlign w:val="center"/>
          </w:tcPr>
          <w:p w14:paraId="35FAFFBE">
            <w:pPr>
              <w:spacing w:line="400" w:lineRule="exact"/>
              <w:jc w:val="center"/>
              <w:rPr>
                <w:rFonts w:ascii="Times New Roman" w:eastAsia="方正仿宋_GBK" w:cs="方正仿宋_GBK"/>
                <w:sz w:val="28"/>
                <w:szCs w:val="28"/>
              </w:rPr>
            </w:pPr>
          </w:p>
        </w:tc>
        <w:tc>
          <w:tcPr>
            <w:tcW w:w="933" w:type="dxa"/>
            <w:noWrap w:val="0"/>
            <w:vAlign w:val="center"/>
          </w:tcPr>
          <w:p w14:paraId="4FB36A6C">
            <w:pPr>
              <w:spacing w:line="400" w:lineRule="exact"/>
              <w:jc w:val="center"/>
              <w:rPr>
                <w:rFonts w:ascii="Times New Roman" w:eastAsia="方正仿宋_GBK" w:cs="方正仿宋_GBK"/>
                <w:sz w:val="28"/>
                <w:szCs w:val="28"/>
              </w:rPr>
            </w:pPr>
          </w:p>
        </w:tc>
        <w:tc>
          <w:tcPr>
            <w:tcW w:w="1090" w:type="dxa"/>
            <w:noWrap w:val="0"/>
            <w:vAlign w:val="center"/>
          </w:tcPr>
          <w:p w14:paraId="66054C55">
            <w:pPr>
              <w:spacing w:line="400" w:lineRule="exact"/>
              <w:jc w:val="center"/>
              <w:rPr>
                <w:rFonts w:ascii="Times New Roman" w:eastAsia="方正仿宋_GBK" w:cs="方正仿宋_GBK"/>
                <w:sz w:val="28"/>
                <w:szCs w:val="28"/>
              </w:rPr>
            </w:pPr>
          </w:p>
        </w:tc>
        <w:tc>
          <w:tcPr>
            <w:tcW w:w="1089" w:type="dxa"/>
            <w:noWrap w:val="0"/>
            <w:vAlign w:val="center"/>
          </w:tcPr>
          <w:p w14:paraId="30C59ACB">
            <w:pPr>
              <w:spacing w:line="400" w:lineRule="exact"/>
              <w:jc w:val="center"/>
              <w:rPr>
                <w:rFonts w:ascii="Times New Roman" w:eastAsia="方正仿宋_GBK" w:cs="方正仿宋_GBK"/>
                <w:sz w:val="28"/>
                <w:szCs w:val="28"/>
              </w:rPr>
            </w:pPr>
          </w:p>
        </w:tc>
        <w:tc>
          <w:tcPr>
            <w:tcW w:w="2178" w:type="dxa"/>
            <w:noWrap w:val="0"/>
            <w:vAlign w:val="center"/>
          </w:tcPr>
          <w:p w14:paraId="62A94113">
            <w:pPr>
              <w:spacing w:line="400" w:lineRule="exact"/>
              <w:jc w:val="center"/>
              <w:rPr>
                <w:rFonts w:ascii="Times New Roman" w:eastAsia="方正仿宋_GBK" w:cs="方正仿宋_GBK"/>
                <w:sz w:val="28"/>
                <w:szCs w:val="28"/>
              </w:rPr>
            </w:pPr>
          </w:p>
        </w:tc>
        <w:tc>
          <w:tcPr>
            <w:tcW w:w="934" w:type="dxa"/>
            <w:noWrap w:val="0"/>
            <w:vAlign w:val="center"/>
          </w:tcPr>
          <w:p w14:paraId="320B62FC">
            <w:pPr>
              <w:spacing w:line="400" w:lineRule="exact"/>
              <w:jc w:val="center"/>
              <w:rPr>
                <w:rFonts w:ascii="Times New Roman" w:eastAsia="方正仿宋_GBK" w:cs="方正仿宋_GBK"/>
                <w:sz w:val="28"/>
                <w:szCs w:val="28"/>
              </w:rPr>
            </w:pPr>
          </w:p>
        </w:tc>
        <w:tc>
          <w:tcPr>
            <w:tcW w:w="1556" w:type="dxa"/>
            <w:noWrap w:val="0"/>
            <w:vAlign w:val="center"/>
          </w:tcPr>
          <w:p w14:paraId="199DC91D">
            <w:pPr>
              <w:spacing w:line="400" w:lineRule="exact"/>
              <w:jc w:val="center"/>
              <w:rPr>
                <w:rFonts w:ascii="Times New Roman" w:eastAsia="方正仿宋_GBK" w:cs="方正仿宋_GBK"/>
                <w:sz w:val="28"/>
                <w:szCs w:val="28"/>
              </w:rPr>
            </w:pPr>
          </w:p>
        </w:tc>
        <w:tc>
          <w:tcPr>
            <w:tcW w:w="1091" w:type="dxa"/>
            <w:noWrap w:val="0"/>
            <w:vAlign w:val="center"/>
          </w:tcPr>
          <w:p w14:paraId="7BD413B9">
            <w:pPr>
              <w:spacing w:line="400" w:lineRule="exact"/>
              <w:jc w:val="center"/>
              <w:rPr>
                <w:rFonts w:ascii="Times New Roman" w:eastAsia="方正仿宋_GBK" w:cs="方正仿宋_GBK"/>
                <w:sz w:val="28"/>
                <w:szCs w:val="28"/>
              </w:rPr>
            </w:pPr>
          </w:p>
        </w:tc>
      </w:tr>
      <w:tr w14:paraId="1808FF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01" w:type="dxa"/>
            <w:noWrap w:val="0"/>
            <w:vAlign w:val="center"/>
          </w:tcPr>
          <w:p w14:paraId="139814F6">
            <w:pPr>
              <w:spacing w:line="400" w:lineRule="exact"/>
              <w:jc w:val="center"/>
              <w:rPr>
                <w:rFonts w:ascii="Times New Roman" w:eastAsia="方正仿宋_GBK" w:cs="方正仿宋_GBK"/>
                <w:sz w:val="28"/>
                <w:szCs w:val="28"/>
              </w:rPr>
            </w:pPr>
          </w:p>
        </w:tc>
        <w:tc>
          <w:tcPr>
            <w:tcW w:w="1867" w:type="dxa"/>
            <w:noWrap w:val="0"/>
            <w:vAlign w:val="center"/>
          </w:tcPr>
          <w:p w14:paraId="7989D37D">
            <w:pPr>
              <w:spacing w:line="400" w:lineRule="exact"/>
              <w:jc w:val="center"/>
              <w:rPr>
                <w:rFonts w:ascii="Times New Roman" w:eastAsia="方正仿宋_GBK" w:cs="方正仿宋_GBK"/>
                <w:sz w:val="28"/>
                <w:szCs w:val="28"/>
              </w:rPr>
            </w:pPr>
          </w:p>
        </w:tc>
        <w:tc>
          <w:tcPr>
            <w:tcW w:w="1089" w:type="dxa"/>
            <w:noWrap w:val="0"/>
            <w:vAlign w:val="center"/>
          </w:tcPr>
          <w:p w14:paraId="293E0971">
            <w:pPr>
              <w:spacing w:line="400" w:lineRule="exact"/>
              <w:jc w:val="center"/>
              <w:rPr>
                <w:rFonts w:ascii="Times New Roman" w:eastAsia="方正仿宋_GBK" w:cs="方正仿宋_GBK"/>
                <w:sz w:val="28"/>
                <w:szCs w:val="28"/>
              </w:rPr>
            </w:pPr>
          </w:p>
        </w:tc>
        <w:tc>
          <w:tcPr>
            <w:tcW w:w="1245" w:type="dxa"/>
            <w:noWrap w:val="0"/>
            <w:vAlign w:val="center"/>
          </w:tcPr>
          <w:p w14:paraId="470438FF">
            <w:pPr>
              <w:spacing w:line="400" w:lineRule="exact"/>
              <w:jc w:val="center"/>
              <w:rPr>
                <w:rFonts w:ascii="Times New Roman" w:eastAsia="方正仿宋_GBK" w:cs="方正仿宋_GBK"/>
                <w:sz w:val="28"/>
                <w:szCs w:val="28"/>
              </w:rPr>
            </w:pPr>
          </w:p>
        </w:tc>
        <w:tc>
          <w:tcPr>
            <w:tcW w:w="933" w:type="dxa"/>
            <w:noWrap w:val="0"/>
            <w:vAlign w:val="center"/>
          </w:tcPr>
          <w:p w14:paraId="2BCED9B1">
            <w:pPr>
              <w:spacing w:line="400" w:lineRule="exact"/>
              <w:jc w:val="center"/>
              <w:rPr>
                <w:rFonts w:ascii="Times New Roman" w:eastAsia="方正仿宋_GBK" w:cs="方正仿宋_GBK"/>
                <w:sz w:val="28"/>
                <w:szCs w:val="28"/>
              </w:rPr>
            </w:pPr>
          </w:p>
        </w:tc>
        <w:tc>
          <w:tcPr>
            <w:tcW w:w="1090" w:type="dxa"/>
            <w:noWrap w:val="0"/>
            <w:vAlign w:val="center"/>
          </w:tcPr>
          <w:p w14:paraId="69F6DB77">
            <w:pPr>
              <w:spacing w:line="400" w:lineRule="exact"/>
              <w:jc w:val="center"/>
              <w:rPr>
                <w:rFonts w:ascii="Times New Roman" w:eastAsia="方正仿宋_GBK" w:cs="方正仿宋_GBK"/>
                <w:sz w:val="28"/>
                <w:szCs w:val="28"/>
              </w:rPr>
            </w:pPr>
          </w:p>
        </w:tc>
        <w:tc>
          <w:tcPr>
            <w:tcW w:w="1089" w:type="dxa"/>
            <w:noWrap w:val="0"/>
            <w:vAlign w:val="center"/>
          </w:tcPr>
          <w:p w14:paraId="6D8698C4">
            <w:pPr>
              <w:spacing w:line="400" w:lineRule="exact"/>
              <w:jc w:val="center"/>
              <w:rPr>
                <w:rFonts w:ascii="Times New Roman" w:eastAsia="方正仿宋_GBK" w:cs="方正仿宋_GBK"/>
                <w:sz w:val="28"/>
                <w:szCs w:val="28"/>
              </w:rPr>
            </w:pPr>
          </w:p>
        </w:tc>
        <w:tc>
          <w:tcPr>
            <w:tcW w:w="2178" w:type="dxa"/>
            <w:noWrap w:val="0"/>
            <w:vAlign w:val="center"/>
          </w:tcPr>
          <w:p w14:paraId="31E7E5DD">
            <w:pPr>
              <w:spacing w:line="400" w:lineRule="exact"/>
              <w:jc w:val="center"/>
              <w:rPr>
                <w:rFonts w:ascii="Times New Roman" w:eastAsia="方正仿宋_GBK" w:cs="方正仿宋_GBK"/>
                <w:sz w:val="28"/>
                <w:szCs w:val="28"/>
              </w:rPr>
            </w:pPr>
          </w:p>
        </w:tc>
        <w:tc>
          <w:tcPr>
            <w:tcW w:w="934" w:type="dxa"/>
            <w:noWrap w:val="0"/>
            <w:vAlign w:val="center"/>
          </w:tcPr>
          <w:p w14:paraId="1FFCFDE0">
            <w:pPr>
              <w:spacing w:line="400" w:lineRule="exact"/>
              <w:jc w:val="center"/>
              <w:rPr>
                <w:rFonts w:ascii="Times New Roman" w:eastAsia="方正仿宋_GBK" w:cs="方正仿宋_GBK"/>
                <w:sz w:val="28"/>
                <w:szCs w:val="28"/>
              </w:rPr>
            </w:pPr>
          </w:p>
        </w:tc>
        <w:tc>
          <w:tcPr>
            <w:tcW w:w="1556" w:type="dxa"/>
            <w:noWrap w:val="0"/>
            <w:vAlign w:val="center"/>
          </w:tcPr>
          <w:p w14:paraId="4A2DF3D3">
            <w:pPr>
              <w:spacing w:line="400" w:lineRule="exact"/>
              <w:jc w:val="center"/>
              <w:rPr>
                <w:rFonts w:ascii="Times New Roman" w:eastAsia="方正仿宋_GBK" w:cs="方正仿宋_GBK"/>
                <w:sz w:val="28"/>
                <w:szCs w:val="28"/>
              </w:rPr>
            </w:pPr>
          </w:p>
        </w:tc>
        <w:tc>
          <w:tcPr>
            <w:tcW w:w="1091" w:type="dxa"/>
            <w:noWrap w:val="0"/>
            <w:vAlign w:val="center"/>
          </w:tcPr>
          <w:p w14:paraId="52CD7467">
            <w:pPr>
              <w:spacing w:line="400" w:lineRule="exact"/>
              <w:jc w:val="center"/>
              <w:rPr>
                <w:rFonts w:ascii="Times New Roman" w:eastAsia="方正仿宋_GBK" w:cs="方正仿宋_GBK"/>
                <w:sz w:val="28"/>
                <w:szCs w:val="28"/>
              </w:rPr>
            </w:pPr>
          </w:p>
        </w:tc>
      </w:tr>
      <w:tr w14:paraId="4A8636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01" w:type="dxa"/>
            <w:noWrap w:val="0"/>
            <w:vAlign w:val="center"/>
          </w:tcPr>
          <w:p w14:paraId="17E0497C">
            <w:pPr>
              <w:spacing w:line="400" w:lineRule="exact"/>
              <w:jc w:val="center"/>
              <w:rPr>
                <w:rFonts w:ascii="Times New Roman" w:eastAsia="方正仿宋_GBK" w:cs="方正仿宋_GBK"/>
                <w:sz w:val="28"/>
                <w:szCs w:val="28"/>
              </w:rPr>
            </w:pPr>
          </w:p>
        </w:tc>
        <w:tc>
          <w:tcPr>
            <w:tcW w:w="1867" w:type="dxa"/>
            <w:noWrap w:val="0"/>
            <w:vAlign w:val="center"/>
          </w:tcPr>
          <w:p w14:paraId="6C77C11A">
            <w:pPr>
              <w:spacing w:line="400" w:lineRule="exact"/>
              <w:jc w:val="center"/>
              <w:rPr>
                <w:rFonts w:ascii="Times New Roman" w:eastAsia="方正仿宋_GBK" w:cs="方正仿宋_GBK"/>
                <w:sz w:val="28"/>
                <w:szCs w:val="28"/>
              </w:rPr>
            </w:pPr>
          </w:p>
        </w:tc>
        <w:tc>
          <w:tcPr>
            <w:tcW w:w="1089" w:type="dxa"/>
            <w:noWrap w:val="0"/>
            <w:vAlign w:val="center"/>
          </w:tcPr>
          <w:p w14:paraId="69E2D73D">
            <w:pPr>
              <w:spacing w:line="400" w:lineRule="exact"/>
              <w:jc w:val="center"/>
              <w:rPr>
                <w:rFonts w:ascii="Times New Roman" w:eastAsia="方正仿宋_GBK" w:cs="方正仿宋_GBK"/>
                <w:sz w:val="28"/>
                <w:szCs w:val="28"/>
              </w:rPr>
            </w:pPr>
          </w:p>
        </w:tc>
        <w:tc>
          <w:tcPr>
            <w:tcW w:w="1245" w:type="dxa"/>
            <w:noWrap w:val="0"/>
            <w:vAlign w:val="center"/>
          </w:tcPr>
          <w:p w14:paraId="5F91B2F2">
            <w:pPr>
              <w:spacing w:line="400" w:lineRule="exact"/>
              <w:jc w:val="center"/>
              <w:rPr>
                <w:rFonts w:ascii="Times New Roman" w:eastAsia="方正仿宋_GBK" w:cs="方正仿宋_GBK"/>
                <w:sz w:val="28"/>
                <w:szCs w:val="28"/>
              </w:rPr>
            </w:pPr>
          </w:p>
        </w:tc>
        <w:tc>
          <w:tcPr>
            <w:tcW w:w="933" w:type="dxa"/>
            <w:noWrap w:val="0"/>
            <w:vAlign w:val="center"/>
          </w:tcPr>
          <w:p w14:paraId="47C68407">
            <w:pPr>
              <w:spacing w:line="400" w:lineRule="exact"/>
              <w:jc w:val="center"/>
              <w:rPr>
                <w:rFonts w:ascii="Times New Roman" w:eastAsia="方正仿宋_GBK" w:cs="方正仿宋_GBK"/>
                <w:sz w:val="28"/>
                <w:szCs w:val="28"/>
              </w:rPr>
            </w:pPr>
          </w:p>
        </w:tc>
        <w:tc>
          <w:tcPr>
            <w:tcW w:w="1090" w:type="dxa"/>
            <w:noWrap w:val="0"/>
            <w:vAlign w:val="center"/>
          </w:tcPr>
          <w:p w14:paraId="2092CDBD">
            <w:pPr>
              <w:spacing w:line="400" w:lineRule="exact"/>
              <w:jc w:val="center"/>
              <w:rPr>
                <w:rFonts w:ascii="Times New Roman" w:eastAsia="方正仿宋_GBK" w:cs="方正仿宋_GBK"/>
                <w:sz w:val="28"/>
                <w:szCs w:val="28"/>
              </w:rPr>
            </w:pPr>
          </w:p>
        </w:tc>
        <w:tc>
          <w:tcPr>
            <w:tcW w:w="1089" w:type="dxa"/>
            <w:noWrap w:val="0"/>
            <w:vAlign w:val="center"/>
          </w:tcPr>
          <w:p w14:paraId="19CEA0A4">
            <w:pPr>
              <w:spacing w:line="400" w:lineRule="exact"/>
              <w:jc w:val="center"/>
              <w:rPr>
                <w:rFonts w:ascii="Times New Roman" w:eastAsia="方正仿宋_GBK" w:cs="方正仿宋_GBK"/>
                <w:sz w:val="28"/>
                <w:szCs w:val="28"/>
              </w:rPr>
            </w:pPr>
          </w:p>
        </w:tc>
        <w:tc>
          <w:tcPr>
            <w:tcW w:w="2178" w:type="dxa"/>
            <w:noWrap w:val="0"/>
            <w:vAlign w:val="center"/>
          </w:tcPr>
          <w:p w14:paraId="6E3ADF3D">
            <w:pPr>
              <w:spacing w:line="400" w:lineRule="exact"/>
              <w:jc w:val="center"/>
              <w:rPr>
                <w:rFonts w:ascii="Times New Roman" w:eastAsia="方正仿宋_GBK" w:cs="方正仿宋_GBK"/>
                <w:sz w:val="28"/>
                <w:szCs w:val="28"/>
              </w:rPr>
            </w:pPr>
          </w:p>
        </w:tc>
        <w:tc>
          <w:tcPr>
            <w:tcW w:w="934" w:type="dxa"/>
            <w:noWrap w:val="0"/>
            <w:vAlign w:val="center"/>
          </w:tcPr>
          <w:p w14:paraId="5A35E0AC">
            <w:pPr>
              <w:spacing w:line="400" w:lineRule="exact"/>
              <w:jc w:val="center"/>
              <w:rPr>
                <w:rFonts w:ascii="Times New Roman" w:eastAsia="方正仿宋_GBK" w:cs="方正仿宋_GBK"/>
                <w:sz w:val="28"/>
                <w:szCs w:val="28"/>
              </w:rPr>
            </w:pPr>
          </w:p>
        </w:tc>
        <w:tc>
          <w:tcPr>
            <w:tcW w:w="1556" w:type="dxa"/>
            <w:noWrap w:val="0"/>
            <w:vAlign w:val="center"/>
          </w:tcPr>
          <w:p w14:paraId="1599FF2F">
            <w:pPr>
              <w:spacing w:line="400" w:lineRule="exact"/>
              <w:jc w:val="center"/>
              <w:rPr>
                <w:rFonts w:ascii="Times New Roman" w:eastAsia="方正仿宋_GBK" w:cs="方正仿宋_GBK"/>
                <w:sz w:val="28"/>
                <w:szCs w:val="28"/>
              </w:rPr>
            </w:pPr>
          </w:p>
        </w:tc>
        <w:tc>
          <w:tcPr>
            <w:tcW w:w="1091" w:type="dxa"/>
            <w:noWrap w:val="0"/>
            <w:vAlign w:val="center"/>
          </w:tcPr>
          <w:p w14:paraId="3F924E49">
            <w:pPr>
              <w:spacing w:line="400" w:lineRule="exact"/>
              <w:jc w:val="center"/>
              <w:rPr>
                <w:rFonts w:ascii="Times New Roman" w:eastAsia="方正仿宋_GBK" w:cs="方正仿宋_GBK"/>
                <w:sz w:val="28"/>
                <w:szCs w:val="28"/>
              </w:rPr>
            </w:pPr>
          </w:p>
        </w:tc>
      </w:tr>
      <w:tr w14:paraId="04C78D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01" w:type="dxa"/>
            <w:noWrap w:val="0"/>
            <w:vAlign w:val="center"/>
          </w:tcPr>
          <w:p w14:paraId="5312233B">
            <w:pPr>
              <w:spacing w:line="400" w:lineRule="exact"/>
              <w:jc w:val="center"/>
              <w:rPr>
                <w:rFonts w:ascii="Times New Roman" w:eastAsia="方正仿宋_GBK" w:cs="方正仿宋_GBK"/>
                <w:sz w:val="28"/>
                <w:szCs w:val="28"/>
              </w:rPr>
            </w:pPr>
          </w:p>
        </w:tc>
        <w:tc>
          <w:tcPr>
            <w:tcW w:w="1867" w:type="dxa"/>
            <w:noWrap w:val="0"/>
            <w:vAlign w:val="center"/>
          </w:tcPr>
          <w:p w14:paraId="00D44B5F">
            <w:pPr>
              <w:spacing w:line="400" w:lineRule="exact"/>
              <w:jc w:val="center"/>
              <w:rPr>
                <w:rFonts w:ascii="Times New Roman" w:eastAsia="方正仿宋_GBK" w:cs="方正仿宋_GBK"/>
                <w:sz w:val="28"/>
                <w:szCs w:val="28"/>
              </w:rPr>
            </w:pPr>
          </w:p>
        </w:tc>
        <w:tc>
          <w:tcPr>
            <w:tcW w:w="1089" w:type="dxa"/>
            <w:noWrap w:val="0"/>
            <w:vAlign w:val="center"/>
          </w:tcPr>
          <w:p w14:paraId="64D551A0">
            <w:pPr>
              <w:spacing w:line="400" w:lineRule="exact"/>
              <w:jc w:val="center"/>
              <w:rPr>
                <w:rFonts w:ascii="Times New Roman" w:eastAsia="方正仿宋_GBK" w:cs="方正仿宋_GBK"/>
                <w:sz w:val="28"/>
                <w:szCs w:val="28"/>
              </w:rPr>
            </w:pPr>
          </w:p>
        </w:tc>
        <w:tc>
          <w:tcPr>
            <w:tcW w:w="1245" w:type="dxa"/>
            <w:noWrap w:val="0"/>
            <w:vAlign w:val="center"/>
          </w:tcPr>
          <w:p w14:paraId="721A3859">
            <w:pPr>
              <w:spacing w:line="400" w:lineRule="exact"/>
              <w:jc w:val="center"/>
              <w:rPr>
                <w:rFonts w:ascii="Times New Roman" w:eastAsia="方正仿宋_GBK" w:cs="方正仿宋_GBK"/>
                <w:sz w:val="28"/>
                <w:szCs w:val="28"/>
              </w:rPr>
            </w:pPr>
          </w:p>
        </w:tc>
        <w:tc>
          <w:tcPr>
            <w:tcW w:w="933" w:type="dxa"/>
            <w:noWrap w:val="0"/>
            <w:vAlign w:val="center"/>
          </w:tcPr>
          <w:p w14:paraId="0194BB3D">
            <w:pPr>
              <w:spacing w:line="400" w:lineRule="exact"/>
              <w:jc w:val="center"/>
              <w:rPr>
                <w:rFonts w:ascii="Times New Roman" w:eastAsia="方正仿宋_GBK" w:cs="方正仿宋_GBK"/>
                <w:sz w:val="28"/>
                <w:szCs w:val="28"/>
              </w:rPr>
            </w:pPr>
          </w:p>
        </w:tc>
        <w:tc>
          <w:tcPr>
            <w:tcW w:w="1090" w:type="dxa"/>
            <w:noWrap w:val="0"/>
            <w:vAlign w:val="center"/>
          </w:tcPr>
          <w:p w14:paraId="33ABFD95">
            <w:pPr>
              <w:spacing w:line="400" w:lineRule="exact"/>
              <w:jc w:val="center"/>
              <w:rPr>
                <w:rFonts w:ascii="Times New Roman" w:eastAsia="方正仿宋_GBK" w:cs="方正仿宋_GBK"/>
                <w:sz w:val="28"/>
                <w:szCs w:val="28"/>
              </w:rPr>
            </w:pPr>
          </w:p>
        </w:tc>
        <w:tc>
          <w:tcPr>
            <w:tcW w:w="1089" w:type="dxa"/>
            <w:noWrap w:val="0"/>
            <w:vAlign w:val="center"/>
          </w:tcPr>
          <w:p w14:paraId="1C5CB2B5">
            <w:pPr>
              <w:spacing w:line="400" w:lineRule="exact"/>
              <w:jc w:val="center"/>
              <w:rPr>
                <w:rFonts w:ascii="Times New Roman" w:eastAsia="方正仿宋_GBK" w:cs="方正仿宋_GBK"/>
                <w:sz w:val="28"/>
                <w:szCs w:val="28"/>
              </w:rPr>
            </w:pPr>
          </w:p>
        </w:tc>
        <w:tc>
          <w:tcPr>
            <w:tcW w:w="2178" w:type="dxa"/>
            <w:noWrap w:val="0"/>
            <w:vAlign w:val="center"/>
          </w:tcPr>
          <w:p w14:paraId="7879052B">
            <w:pPr>
              <w:spacing w:line="400" w:lineRule="exact"/>
              <w:jc w:val="center"/>
              <w:rPr>
                <w:rFonts w:ascii="Times New Roman" w:eastAsia="方正仿宋_GBK" w:cs="方正仿宋_GBK"/>
                <w:sz w:val="28"/>
                <w:szCs w:val="28"/>
              </w:rPr>
            </w:pPr>
          </w:p>
        </w:tc>
        <w:tc>
          <w:tcPr>
            <w:tcW w:w="934" w:type="dxa"/>
            <w:noWrap w:val="0"/>
            <w:vAlign w:val="center"/>
          </w:tcPr>
          <w:p w14:paraId="42F1D5F8">
            <w:pPr>
              <w:spacing w:line="400" w:lineRule="exact"/>
              <w:jc w:val="center"/>
              <w:rPr>
                <w:rFonts w:ascii="Times New Roman" w:eastAsia="方正仿宋_GBK" w:cs="方正仿宋_GBK"/>
                <w:sz w:val="28"/>
                <w:szCs w:val="28"/>
              </w:rPr>
            </w:pPr>
          </w:p>
        </w:tc>
        <w:tc>
          <w:tcPr>
            <w:tcW w:w="1556" w:type="dxa"/>
            <w:noWrap w:val="0"/>
            <w:vAlign w:val="center"/>
          </w:tcPr>
          <w:p w14:paraId="62BE6386">
            <w:pPr>
              <w:spacing w:line="400" w:lineRule="exact"/>
              <w:jc w:val="center"/>
              <w:rPr>
                <w:rFonts w:ascii="Times New Roman" w:eastAsia="方正仿宋_GBK" w:cs="方正仿宋_GBK"/>
                <w:sz w:val="28"/>
                <w:szCs w:val="28"/>
              </w:rPr>
            </w:pPr>
          </w:p>
        </w:tc>
        <w:tc>
          <w:tcPr>
            <w:tcW w:w="1091" w:type="dxa"/>
            <w:noWrap w:val="0"/>
            <w:vAlign w:val="center"/>
          </w:tcPr>
          <w:p w14:paraId="3796BA0F">
            <w:pPr>
              <w:spacing w:line="400" w:lineRule="exact"/>
              <w:jc w:val="center"/>
              <w:rPr>
                <w:rFonts w:ascii="Times New Roman" w:eastAsia="方正仿宋_GBK" w:cs="方正仿宋_GBK"/>
                <w:sz w:val="28"/>
                <w:szCs w:val="28"/>
              </w:rPr>
            </w:pPr>
          </w:p>
        </w:tc>
      </w:tr>
      <w:tr w14:paraId="7B6E6D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01" w:type="dxa"/>
            <w:noWrap w:val="0"/>
            <w:vAlign w:val="center"/>
          </w:tcPr>
          <w:p w14:paraId="187ED1EC">
            <w:pPr>
              <w:spacing w:line="400" w:lineRule="exact"/>
              <w:jc w:val="center"/>
              <w:rPr>
                <w:rFonts w:ascii="Times New Roman" w:eastAsia="方正仿宋_GBK" w:cs="方正仿宋_GBK"/>
                <w:sz w:val="28"/>
                <w:szCs w:val="28"/>
              </w:rPr>
            </w:pPr>
          </w:p>
        </w:tc>
        <w:tc>
          <w:tcPr>
            <w:tcW w:w="1867" w:type="dxa"/>
            <w:noWrap w:val="0"/>
            <w:vAlign w:val="center"/>
          </w:tcPr>
          <w:p w14:paraId="32AC267A">
            <w:pPr>
              <w:spacing w:line="400" w:lineRule="exact"/>
              <w:jc w:val="center"/>
              <w:rPr>
                <w:rFonts w:ascii="Times New Roman" w:eastAsia="方正仿宋_GBK" w:cs="方正仿宋_GBK"/>
                <w:sz w:val="28"/>
                <w:szCs w:val="28"/>
              </w:rPr>
            </w:pPr>
          </w:p>
        </w:tc>
        <w:tc>
          <w:tcPr>
            <w:tcW w:w="1089" w:type="dxa"/>
            <w:noWrap w:val="0"/>
            <w:vAlign w:val="center"/>
          </w:tcPr>
          <w:p w14:paraId="22F0C6B8">
            <w:pPr>
              <w:spacing w:line="400" w:lineRule="exact"/>
              <w:jc w:val="center"/>
              <w:rPr>
                <w:rFonts w:ascii="Times New Roman" w:eastAsia="方正仿宋_GBK" w:cs="方正仿宋_GBK"/>
                <w:sz w:val="28"/>
                <w:szCs w:val="28"/>
              </w:rPr>
            </w:pPr>
          </w:p>
        </w:tc>
        <w:tc>
          <w:tcPr>
            <w:tcW w:w="1245" w:type="dxa"/>
            <w:noWrap w:val="0"/>
            <w:vAlign w:val="center"/>
          </w:tcPr>
          <w:p w14:paraId="36A17F41">
            <w:pPr>
              <w:spacing w:line="400" w:lineRule="exact"/>
              <w:jc w:val="center"/>
              <w:rPr>
                <w:rFonts w:ascii="Times New Roman" w:eastAsia="方正仿宋_GBK" w:cs="方正仿宋_GBK"/>
                <w:sz w:val="28"/>
                <w:szCs w:val="28"/>
              </w:rPr>
            </w:pPr>
          </w:p>
        </w:tc>
        <w:tc>
          <w:tcPr>
            <w:tcW w:w="933" w:type="dxa"/>
            <w:noWrap w:val="0"/>
            <w:vAlign w:val="center"/>
          </w:tcPr>
          <w:p w14:paraId="26561BA8">
            <w:pPr>
              <w:spacing w:line="400" w:lineRule="exact"/>
              <w:jc w:val="center"/>
              <w:rPr>
                <w:rFonts w:ascii="Times New Roman" w:eastAsia="方正仿宋_GBK" w:cs="方正仿宋_GBK"/>
                <w:sz w:val="28"/>
                <w:szCs w:val="28"/>
              </w:rPr>
            </w:pPr>
          </w:p>
        </w:tc>
        <w:tc>
          <w:tcPr>
            <w:tcW w:w="1090" w:type="dxa"/>
            <w:noWrap w:val="0"/>
            <w:vAlign w:val="center"/>
          </w:tcPr>
          <w:p w14:paraId="433551A0">
            <w:pPr>
              <w:spacing w:line="400" w:lineRule="exact"/>
              <w:jc w:val="center"/>
              <w:rPr>
                <w:rFonts w:ascii="Times New Roman" w:eastAsia="方正仿宋_GBK" w:cs="方正仿宋_GBK"/>
                <w:sz w:val="28"/>
                <w:szCs w:val="28"/>
              </w:rPr>
            </w:pPr>
          </w:p>
        </w:tc>
        <w:tc>
          <w:tcPr>
            <w:tcW w:w="1089" w:type="dxa"/>
            <w:noWrap w:val="0"/>
            <w:vAlign w:val="center"/>
          </w:tcPr>
          <w:p w14:paraId="70FE86A2">
            <w:pPr>
              <w:spacing w:line="400" w:lineRule="exact"/>
              <w:jc w:val="center"/>
              <w:rPr>
                <w:rFonts w:ascii="Times New Roman" w:eastAsia="方正仿宋_GBK" w:cs="方正仿宋_GBK"/>
                <w:sz w:val="28"/>
                <w:szCs w:val="28"/>
              </w:rPr>
            </w:pPr>
          </w:p>
        </w:tc>
        <w:tc>
          <w:tcPr>
            <w:tcW w:w="2178" w:type="dxa"/>
            <w:noWrap w:val="0"/>
            <w:vAlign w:val="center"/>
          </w:tcPr>
          <w:p w14:paraId="4E3DF95D">
            <w:pPr>
              <w:spacing w:line="400" w:lineRule="exact"/>
              <w:jc w:val="center"/>
              <w:rPr>
                <w:rFonts w:ascii="Times New Roman" w:eastAsia="方正仿宋_GBK" w:cs="方正仿宋_GBK"/>
                <w:sz w:val="28"/>
                <w:szCs w:val="28"/>
              </w:rPr>
            </w:pPr>
          </w:p>
        </w:tc>
        <w:tc>
          <w:tcPr>
            <w:tcW w:w="934" w:type="dxa"/>
            <w:noWrap w:val="0"/>
            <w:vAlign w:val="center"/>
          </w:tcPr>
          <w:p w14:paraId="0EF6CF57">
            <w:pPr>
              <w:spacing w:line="400" w:lineRule="exact"/>
              <w:jc w:val="center"/>
              <w:rPr>
                <w:rFonts w:ascii="Times New Roman" w:eastAsia="方正仿宋_GBK" w:cs="方正仿宋_GBK"/>
                <w:sz w:val="28"/>
                <w:szCs w:val="28"/>
              </w:rPr>
            </w:pPr>
          </w:p>
        </w:tc>
        <w:tc>
          <w:tcPr>
            <w:tcW w:w="1556" w:type="dxa"/>
            <w:noWrap w:val="0"/>
            <w:vAlign w:val="center"/>
          </w:tcPr>
          <w:p w14:paraId="079E8DDC">
            <w:pPr>
              <w:spacing w:line="400" w:lineRule="exact"/>
              <w:jc w:val="center"/>
              <w:rPr>
                <w:rFonts w:ascii="Times New Roman" w:eastAsia="方正仿宋_GBK" w:cs="方正仿宋_GBK"/>
                <w:sz w:val="28"/>
                <w:szCs w:val="28"/>
              </w:rPr>
            </w:pPr>
          </w:p>
        </w:tc>
        <w:tc>
          <w:tcPr>
            <w:tcW w:w="1091" w:type="dxa"/>
            <w:noWrap w:val="0"/>
            <w:vAlign w:val="center"/>
          </w:tcPr>
          <w:p w14:paraId="0D16411F">
            <w:pPr>
              <w:spacing w:line="400" w:lineRule="exact"/>
              <w:jc w:val="center"/>
              <w:rPr>
                <w:rFonts w:ascii="Times New Roman" w:eastAsia="方正仿宋_GBK" w:cs="方正仿宋_GBK"/>
                <w:sz w:val="28"/>
                <w:szCs w:val="28"/>
              </w:rPr>
            </w:pPr>
          </w:p>
        </w:tc>
      </w:tr>
      <w:tr w14:paraId="6DA9A3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01" w:type="dxa"/>
            <w:noWrap w:val="0"/>
            <w:vAlign w:val="center"/>
          </w:tcPr>
          <w:p w14:paraId="2E8F164A">
            <w:pPr>
              <w:spacing w:line="400" w:lineRule="exact"/>
              <w:jc w:val="center"/>
              <w:rPr>
                <w:rFonts w:ascii="Times New Roman" w:eastAsia="方正仿宋_GBK" w:cs="方正仿宋_GBK"/>
                <w:sz w:val="28"/>
                <w:szCs w:val="28"/>
              </w:rPr>
            </w:pPr>
          </w:p>
        </w:tc>
        <w:tc>
          <w:tcPr>
            <w:tcW w:w="1867" w:type="dxa"/>
            <w:noWrap w:val="0"/>
            <w:vAlign w:val="center"/>
          </w:tcPr>
          <w:p w14:paraId="712B21C4">
            <w:pPr>
              <w:spacing w:line="400" w:lineRule="exact"/>
              <w:jc w:val="center"/>
              <w:rPr>
                <w:rFonts w:ascii="Times New Roman" w:eastAsia="方正仿宋_GBK" w:cs="方正仿宋_GBK"/>
                <w:sz w:val="28"/>
                <w:szCs w:val="28"/>
              </w:rPr>
            </w:pPr>
          </w:p>
        </w:tc>
        <w:tc>
          <w:tcPr>
            <w:tcW w:w="1089" w:type="dxa"/>
            <w:noWrap w:val="0"/>
            <w:vAlign w:val="center"/>
          </w:tcPr>
          <w:p w14:paraId="040A083E">
            <w:pPr>
              <w:spacing w:line="400" w:lineRule="exact"/>
              <w:jc w:val="center"/>
              <w:rPr>
                <w:rFonts w:ascii="Times New Roman" w:eastAsia="方正仿宋_GBK" w:cs="方正仿宋_GBK"/>
                <w:sz w:val="28"/>
                <w:szCs w:val="28"/>
              </w:rPr>
            </w:pPr>
          </w:p>
        </w:tc>
        <w:tc>
          <w:tcPr>
            <w:tcW w:w="1245" w:type="dxa"/>
            <w:noWrap w:val="0"/>
            <w:vAlign w:val="center"/>
          </w:tcPr>
          <w:p w14:paraId="378C03AF">
            <w:pPr>
              <w:spacing w:line="400" w:lineRule="exact"/>
              <w:jc w:val="center"/>
              <w:rPr>
                <w:rFonts w:ascii="Times New Roman" w:eastAsia="方正仿宋_GBK" w:cs="方正仿宋_GBK"/>
                <w:sz w:val="28"/>
                <w:szCs w:val="28"/>
              </w:rPr>
            </w:pPr>
          </w:p>
        </w:tc>
        <w:tc>
          <w:tcPr>
            <w:tcW w:w="933" w:type="dxa"/>
            <w:noWrap w:val="0"/>
            <w:vAlign w:val="center"/>
          </w:tcPr>
          <w:p w14:paraId="08CA5EDF">
            <w:pPr>
              <w:spacing w:line="400" w:lineRule="exact"/>
              <w:jc w:val="center"/>
              <w:rPr>
                <w:rFonts w:ascii="Times New Roman" w:eastAsia="方正仿宋_GBK" w:cs="方正仿宋_GBK"/>
                <w:sz w:val="28"/>
                <w:szCs w:val="28"/>
              </w:rPr>
            </w:pPr>
          </w:p>
        </w:tc>
        <w:tc>
          <w:tcPr>
            <w:tcW w:w="1090" w:type="dxa"/>
            <w:noWrap w:val="0"/>
            <w:vAlign w:val="center"/>
          </w:tcPr>
          <w:p w14:paraId="7C6315FF">
            <w:pPr>
              <w:spacing w:line="400" w:lineRule="exact"/>
              <w:jc w:val="center"/>
              <w:rPr>
                <w:rFonts w:ascii="Times New Roman" w:eastAsia="方正仿宋_GBK" w:cs="方正仿宋_GBK"/>
                <w:sz w:val="28"/>
                <w:szCs w:val="28"/>
              </w:rPr>
            </w:pPr>
          </w:p>
        </w:tc>
        <w:tc>
          <w:tcPr>
            <w:tcW w:w="1089" w:type="dxa"/>
            <w:noWrap w:val="0"/>
            <w:vAlign w:val="center"/>
          </w:tcPr>
          <w:p w14:paraId="309845B5">
            <w:pPr>
              <w:spacing w:line="400" w:lineRule="exact"/>
              <w:jc w:val="center"/>
              <w:rPr>
                <w:rFonts w:ascii="Times New Roman" w:eastAsia="方正仿宋_GBK" w:cs="方正仿宋_GBK"/>
                <w:sz w:val="28"/>
                <w:szCs w:val="28"/>
              </w:rPr>
            </w:pPr>
          </w:p>
        </w:tc>
        <w:tc>
          <w:tcPr>
            <w:tcW w:w="2178" w:type="dxa"/>
            <w:noWrap w:val="0"/>
            <w:vAlign w:val="center"/>
          </w:tcPr>
          <w:p w14:paraId="06614676">
            <w:pPr>
              <w:spacing w:line="400" w:lineRule="exact"/>
              <w:jc w:val="center"/>
              <w:rPr>
                <w:rFonts w:ascii="Times New Roman" w:eastAsia="方正仿宋_GBK" w:cs="方正仿宋_GBK"/>
                <w:sz w:val="28"/>
                <w:szCs w:val="28"/>
              </w:rPr>
            </w:pPr>
          </w:p>
        </w:tc>
        <w:tc>
          <w:tcPr>
            <w:tcW w:w="934" w:type="dxa"/>
            <w:noWrap w:val="0"/>
            <w:vAlign w:val="center"/>
          </w:tcPr>
          <w:p w14:paraId="5A8E3D54">
            <w:pPr>
              <w:spacing w:line="400" w:lineRule="exact"/>
              <w:jc w:val="center"/>
              <w:rPr>
                <w:rFonts w:ascii="Times New Roman" w:eastAsia="方正仿宋_GBK" w:cs="方正仿宋_GBK"/>
                <w:sz w:val="28"/>
                <w:szCs w:val="28"/>
              </w:rPr>
            </w:pPr>
          </w:p>
        </w:tc>
        <w:tc>
          <w:tcPr>
            <w:tcW w:w="1556" w:type="dxa"/>
            <w:noWrap w:val="0"/>
            <w:vAlign w:val="center"/>
          </w:tcPr>
          <w:p w14:paraId="5D298122">
            <w:pPr>
              <w:spacing w:line="400" w:lineRule="exact"/>
              <w:jc w:val="center"/>
              <w:rPr>
                <w:rFonts w:ascii="Times New Roman" w:eastAsia="方正仿宋_GBK" w:cs="方正仿宋_GBK"/>
                <w:sz w:val="28"/>
                <w:szCs w:val="28"/>
              </w:rPr>
            </w:pPr>
          </w:p>
        </w:tc>
        <w:tc>
          <w:tcPr>
            <w:tcW w:w="1091" w:type="dxa"/>
            <w:noWrap w:val="0"/>
            <w:vAlign w:val="center"/>
          </w:tcPr>
          <w:p w14:paraId="4B73D5EB">
            <w:pPr>
              <w:spacing w:line="400" w:lineRule="exact"/>
              <w:jc w:val="center"/>
              <w:rPr>
                <w:rFonts w:ascii="Times New Roman" w:eastAsia="方正仿宋_GBK" w:cs="方正仿宋_GBK"/>
                <w:sz w:val="28"/>
                <w:szCs w:val="28"/>
              </w:rPr>
            </w:pPr>
          </w:p>
        </w:tc>
      </w:tr>
      <w:tr w14:paraId="63B7F6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01" w:type="dxa"/>
            <w:noWrap w:val="0"/>
            <w:vAlign w:val="center"/>
          </w:tcPr>
          <w:p w14:paraId="43BBCC13">
            <w:pPr>
              <w:spacing w:line="400" w:lineRule="exact"/>
              <w:jc w:val="center"/>
              <w:rPr>
                <w:rFonts w:ascii="Times New Roman" w:eastAsia="方正仿宋_GBK" w:cs="方正仿宋_GBK"/>
                <w:sz w:val="28"/>
                <w:szCs w:val="28"/>
              </w:rPr>
            </w:pPr>
          </w:p>
        </w:tc>
        <w:tc>
          <w:tcPr>
            <w:tcW w:w="1867" w:type="dxa"/>
            <w:noWrap w:val="0"/>
            <w:vAlign w:val="center"/>
          </w:tcPr>
          <w:p w14:paraId="2FA40AAA">
            <w:pPr>
              <w:spacing w:line="400" w:lineRule="exact"/>
              <w:jc w:val="center"/>
              <w:rPr>
                <w:rFonts w:ascii="Times New Roman" w:eastAsia="方正仿宋_GBK" w:cs="方正仿宋_GBK"/>
                <w:sz w:val="28"/>
                <w:szCs w:val="28"/>
              </w:rPr>
            </w:pPr>
          </w:p>
        </w:tc>
        <w:tc>
          <w:tcPr>
            <w:tcW w:w="1089" w:type="dxa"/>
            <w:noWrap w:val="0"/>
            <w:vAlign w:val="center"/>
          </w:tcPr>
          <w:p w14:paraId="455F54FB">
            <w:pPr>
              <w:spacing w:line="400" w:lineRule="exact"/>
              <w:jc w:val="center"/>
              <w:rPr>
                <w:rFonts w:ascii="Times New Roman" w:eastAsia="方正仿宋_GBK" w:cs="方正仿宋_GBK"/>
                <w:sz w:val="28"/>
                <w:szCs w:val="28"/>
              </w:rPr>
            </w:pPr>
          </w:p>
        </w:tc>
        <w:tc>
          <w:tcPr>
            <w:tcW w:w="1245" w:type="dxa"/>
            <w:noWrap w:val="0"/>
            <w:vAlign w:val="center"/>
          </w:tcPr>
          <w:p w14:paraId="0BCC6AF6">
            <w:pPr>
              <w:spacing w:line="400" w:lineRule="exact"/>
              <w:jc w:val="center"/>
              <w:rPr>
                <w:rFonts w:ascii="Times New Roman" w:eastAsia="方正仿宋_GBK" w:cs="方正仿宋_GBK"/>
                <w:sz w:val="28"/>
                <w:szCs w:val="28"/>
              </w:rPr>
            </w:pPr>
          </w:p>
        </w:tc>
        <w:tc>
          <w:tcPr>
            <w:tcW w:w="933" w:type="dxa"/>
            <w:noWrap w:val="0"/>
            <w:vAlign w:val="center"/>
          </w:tcPr>
          <w:p w14:paraId="2CC093D4">
            <w:pPr>
              <w:spacing w:line="400" w:lineRule="exact"/>
              <w:jc w:val="center"/>
              <w:rPr>
                <w:rFonts w:ascii="Times New Roman" w:eastAsia="方正仿宋_GBK" w:cs="方正仿宋_GBK"/>
                <w:sz w:val="28"/>
                <w:szCs w:val="28"/>
              </w:rPr>
            </w:pPr>
          </w:p>
        </w:tc>
        <w:tc>
          <w:tcPr>
            <w:tcW w:w="1090" w:type="dxa"/>
            <w:noWrap w:val="0"/>
            <w:vAlign w:val="center"/>
          </w:tcPr>
          <w:p w14:paraId="12A139D1">
            <w:pPr>
              <w:spacing w:line="400" w:lineRule="exact"/>
              <w:jc w:val="center"/>
              <w:rPr>
                <w:rFonts w:ascii="Times New Roman" w:eastAsia="方正仿宋_GBK" w:cs="方正仿宋_GBK"/>
                <w:sz w:val="28"/>
                <w:szCs w:val="28"/>
              </w:rPr>
            </w:pPr>
          </w:p>
        </w:tc>
        <w:tc>
          <w:tcPr>
            <w:tcW w:w="1089" w:type="dxa"/>
            <w:noWrap w:val="0"/>
            <w:vAlign w:val="center"/>
          </w:tcPr>
          <w:p w14:paraId="14068788">
            <w:pPr>
              <w:spacing w:line="400" w:lineRule="exact"/>
              <w:jc w:val="center"/>
              <w:rPr>
                <w:rFonts w:ascii="Times New Roman" w:eastAsia="方正仿宋_GBK" w:cs="方正仿宋_GBK"/>
                <w:sz w:val="28"/>
                <w:szCs w:val="28"/>
              </w:rPr>
            </w:pPr>
          </w:p>
        </w:tc>
        <w:tc>
          <w:tcPr>
            <w:tcW w:w="2178" w:type="dxa"/>
            <w:noWrap w:val="0"/>
            <w:vAlign w:val="center"/>
          </w:tcPr>
          <w:p w14:paraId="1B40486B">
            <w:pPr>
              <w:spacing w:line="400" w:lineRule="exact"/>
              <w:jc w:val="center"/>
              <w:rPr>
                <w:rFonts w:ascii="Times New Roman" w:eastAsia="方正仿宋_GBK" w:cs="方正仿宋_GBK"/>
                <w:sz w:val="28"/>
                <w:szCs w:val="28"/>
              </w:rPr>
            </w:pPr>
          </w:p>
        </w:tc>
        <w:tc>
          <w:tcPr>
            <w:tcW w:w="934" w:type="dxa"/>
            <w:noWrap w:val="0"/>
            <w:vAlign w:val="center"/>
          </w:tcPr>
          <w:p w14:paraId="3ECB45D1">
            <w:pPr>
              <w:spacing w:line="400" w:lineRule="exact"/>
              <w:jc w:val="center"/>
              <w:rPr>
                <w:rFonts w:ascii="Times New Roman" w:eastAsia="方正仿宋_GBK" w:cs="方正仿宋_GBK"/>
                <w:sz w:val="28"/>
                <w:szCs w:val="28"/>
              </w:rPr>
            </w:pPr>
          </w:p>
        </w:tc>
        <w:tc>
          <w:tcPr>
            <w:tcW w:w="1556" w:type="dxa"/>
            <w:noWrap w:val="0"/>
            <w:vAlign w:val="center"/>
          </w:tcPr>
          <w:p w14:paraId="3E05AC07">
            <w:pPr>
              <w:spacing w:line="400" w:lineRule="exact"/>
              <w:jc w:val="center"/>
              <w:rPr>
                <w:rFonts w:ascii="Times New Roman" w:eastAsia="方正仿宋_GBK" w:cs="方正仿宋_GBK"/>
                <w:sz w:val="28"/>
                <w:szCs w:val="28"/>
              </w:rPr>
            </w:pPr>
          </w:p>
        </w:tc>
        <w:tc>
          <w:tcPr>
            <w:tcW w:w="1091" w:type="dxa"/>
            <w:noWrap w:val="0"/>
            <w:vAlign w:val="center"/>
          </w:tcPr>
          <w:p w14:paraId="14469F49">
            <w:pPr>
              <w:spacing w:line="400" w:lineRule="exact"/>
              <w:jc w:val="center"/>
              <w:rPr>
                <w:rFonts w:ascii="Times New Roman" w:eastAsia="方正仿宋_GBK" w:cs="方正仿宋_GBK"/>
                <w:sz w:val="28"/>
                <w:szCs w:val="28"/>
              </w:rPr>
            </w:pPr>
          </w:p>
        </w:tc>
      </w:tr>
      <w:tr w14:paraId="04699C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01" w:type="dxa"/>
            <w:noWrap w:val="0"/>
            <w:vAlign w:val="center"/>
          </w:tcPr>
          <w:p w14:paraId="14078AFF">
            <w:pPr>
              <w:spacing w:line="400" w:lineRule="exact"/>
              <w:jc w:val="center"/>
              <w:rPr>
                <w:rFonts w:ascii="Times New Roman" w:eastAsia="方正仿宋_GBK" w:cs="方正仿宋_GBK"/>
                <w:sz w:val="28"/>
                <w:szCs w:val="28"/>
              </w:rPr>
            </w:pPr>
          </w:p>
        </w:tc>
        <w:tc>
          <w:tcPr>
            <w:tcW w:w="1867" w:type="dxa"/>
            <w:noWrap w:val="0"/>
            <w:vAlign w:val="center"/>
          </w:tcPr>
          <w:p w14:paraId="1C592522">
            <w:pPr>
              <w:spacing w:line="400" w:lineRule="exact"/>
              <w:jc w:val="center"/>
              <w:rPr>
                <w:rFonts w:ascii="Times New Roman" w:eastAsia="方正仿宋_GBK" w:cs="方正仿宋_GBK"/>
                <w:sz w:val="28"/>
                <w:szCs w:val="28"/>
              </w:rPr>
            </w:pPr>
          </w:p>
        </w:tc>
        <w:tc>
          <w:tcPr>
            <w:tcW w:w="1089" w:type="dxa"/>
            <w:noWrap w:val="0"/>
            <w:vAlign w:val="center"/>
          </w:tcPr>
          <w:p w14:paraId="3D6722DF">
            <w:pPr>
              <w:spacing w:line="400" w:lineRule="exact"/>
              <w:jc w:val="center"/>
              <w:rPr>
                <w:rFonts w:ascii="Times New Roman" w:eastAsia="方正仿宋_GBK" w:cs="方正仿宋_GBK"/>
                <w:sz w:val="28"/>
                <w:szCs w:val="28"/>
              </w:rPr>
            </w:pPr>
          </w:p>
        </w:tc>
        <w:tc>
          <w:tcPr>
            <w:tcW w:w="1245" w:type="dxa"/>
            <w:noWrap w:val="0"/>
            <w:vAlign w:val="center"/>
          </w:tcPr>
          <w:p w14:paraId="4BE3A054">
            <w:pPr>
              <w:spacing w:line="400" w:lineRule="exact"/>
              <w:jc w:val="center"/>
              <w:rPr>
                <w:rFonts w:ascii="Times New Roman" w:eastAsia="方正仿宋_GBK" w:cs="方正仿宋_GBK"/>
                <w:sz w:val="28"/>
                <w:szCs w:val="28"/>
              </w:rPr>
            </w:pPr>
          </w:p>
        </w:tc>
        <w:tc>
          <w:tcPr>
            <w:tcW w:w="933" w:type="dxa"/>
            <w:noWrap w:val="0"/>
            <w:vAlign w:val="center"/>
          </w:tcPr>
          <w:p w14:paraId="158B97BF">
            <w:pPr>
              <w:spacing w:line="400" w:lineRule="exact"/>
              <w:jc w:val="center"/>
              <w:rPr>
                <w:rFonts w:ascii="Times New Roman" w:eastAsia="方正仿宋_GBK" w:cs="方正仿宋_GBK"/>
                <w:sz w:val="28"/>
                <w:szCs w:val="28"/>
              </w:rPr>
            </w:pPr>
          </w:p>
        </w:tc>
        <w:tc>
          <w:tcPr>
            <w:tcW w:w="1090" w:type="dxa"/>
            <w:noWrap w:val="0"/>
            <w:vAlign w:val="center"/>
          </w:tcPr>
          <w:p w14:paraId="318BFE81">
            <w:pPr>
              <w:spacing w:line="400" w:lineRule="exact"/>
              <w:jc w:val="center"/>
              <w:rPr>
                <w:rFonts w:ascii="Times New Roman" w:eastAsia="方正仿宋_GBK" w:cs="方正仿宋_GBK"/>
                <w:sz w:val="28"/>
                <w:szCs w:val="28"/>
              </w:rPr>
            </w:pPr>
          </w:p>
        </w:tc>
        <w:tc>
          <w:tcPr>
            <w:tcW w:w="1089" w:type="dxa"/>
            <w:noWrap w:val="0"/>
            <w:vAlign w:val="center"/>
          </w:tcPr>
          <w:p w14:paraId="0AE9B079">
            <w:pPr>
              <w:spacing w:line="400" w:lineRule="exact"/>
              <w:jc w:val="center"/>
              <w:rPr>
                <w:rFonts w:ascii="Times New Roman" w:eastAsia="方正仿宋_GBK" w:cs="方正仿宋_GBK"/>
                <w:sz w:val="28"/>
                <w:szCs w:val="28"/>
              </w:rPr>
            </w:pPr>
          </w:p>
        </w:tc>
        <w:tc>
          <w:tcPr>
            <w:tcW w:w="2178" w:type="dxa"/>
            <w:noWrap w:val="0"/>
            <w:vAlign w:val="center"/>
          </w:tcPr>
          <w:p w14:paraId="32C184CD">
            <w:pPr>
              <w:spacing w:line="400" w:lineRule="exact"/>
              <w:jc w:val="center"/>
              <w:rPr>
                <w:rFonts w:ascii="Times New Roman" w:eastAsia="方正仿宋_GBK" w:cs="方正仿宋_GBK"/>
                <w:sz w:val="28"/>
                <w:szCs w:val="28"/>
              </w:rPr>
            </w:pPr>
          </w:p>
        </w:tc>
        <w:tc>
          <w:tcPr>
            <w:tcW w:w="934" w:type="dxa"/>
            <w:noWrap w:val="0"/>
            <w:vAlign w:val="center"/>
          </w:tcPr>
          <w:p w14:paraId="63FA0E4A">
            <w:pPr>
              <w:spacing w:line="400" w:lineRule="exact"/>
              <w:jc w:val="center"/>
              <w:rPr>
                <w:rFonts w:ascii="Times New Roman" w:eastAsia="方正仿宋_GBK" w:cs="方正仿宋_GBK"/>
                <w:sz w:val="28"/>
                <w:szCs w:val="28"/>
              </w:rPr>
            </w:pPr>
          </w:p>
        </w:tc>
        <w:tc>
          <w:tcPr>
            <w:tcW w:w="1556" w:type="dxa"/>
            <w:noWrap w:val="0"/>
            <w:vAlign w:val="center"/>
          </w:tcPr>
          <w:p w14:paraId="154410BC">
            <w:pPr>
              <w:spacing w:line="400" w:lineRule="exact"/>
              <w:jc w:val="center"/>
              <w:rPr>
                <w:rFonts w:ascii="Times New Roman" w:eastAsia="方正仿宋_GBK" w:cs="方正仿宋_GBK"/>
                <w:sz w:val="28"/>
                <w:szCs w:val="28"/>
              </w:rPr>
            </w:pPr>
          </w:p>
        </w:tc>
        <w:tc>
          <w:tcPr>
            <w:tcW w:w="1091" w:type="dxa"/>
            <w:noWrap w:val="0"/>
            <w:vAlign w:val="center"/>
          </w:tcPr>
          <w:p w14:paraId="59185F37">
            <w:pPr>
              <w:spacing w:line="400" w:lineRule="exact"/>
              <w:jc w:val="center"/>
              <w:rPr>
                <w:rFonts w:ascii="Times New Roman" w:eastAsia="方正仿宋_GBK" w:cs="方正仿宋_GBK"/>
                <w:sz w:val="28"/>
                <w:szCs w:val="28"/>
              </w:rPr>
            </w:pPr>
          </w:p>
        </w:tc>
      </w:tr>
      <w:tr w14:paraId="58165C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01" w:type="dxa"/>
            <w:noWrap w:val="0"/>
            <w:vAlign w:val="center"/>
          </w:tcPr>
          <w:p w14:paraId="449DB84D">
            <w:pPr>
              <w:spacing w:line="400" w:lineRule="exact"/>
              <w:jc w:val="center"/>
              <w:rPr>
                <w:rFonts w:ascii="Times New Roman" w:eastAsia="方正仿宋_GBK" w:cs="方正仿宋_GBK"/>
                <w:sz w:val="28"/>
                <w:szCs w:val="28"/>
              </w:rPr>
            </w:pPr>
          </w:p>
        </w:tc>
        <w:tc>
          <w:tcPr>
            <w:tcW w:w="1867" w:type="dxa"/>
            <w:noWrap w:val="0"/>
            <w:vAlign w:val="center"/>
          </w:tcPr>
          <w:p w14:paraId="03F09863">
            <w:pPr>
              <w:spacing w:line="400" w:lineRule="exact"/>
              <w:jc w:val="center"/>
              <w:rPr>
                <w:rFonts w:ascii="Times New Roman" w:eastAsia="方正仿宋_GBK" w:cs="方正仿宋_GBK"/>
                <w:sz w:val="28"/>
                <w:szCs w:val="28"/>
              </w:rPr>
            </w:pPr>
          </w:p>
        </w:tc>
        <w:tc>
          <w:tcPr>
            <w:tcW w:w="1089" w:type="dxa"/>
            <w:noWrap w:val="0"/>
            <w:vAlign w:val="center"/>
          </w:tcPr>
          <w:p w14:paraId="7A463857">
            <w:pPr>
              <w:spacing w:line="400" w:lineRule="exact"/>
              <w:jc w:val="center"/>
              <w:rPr>
                <w:rFonts w:ascii="Times New Roman" w:eastAsia="方正仿宋_GBK" w:cs="方正仿宋_GBK"/>
                <w:sz w:val="28"/>
                <w:szCs w:val="28"/>
              </w:rPr>
            </w:pPr>
          </w:p>
        </w:tc>
        <w:tc>
          <w:tcPr>
            <w:tcW w:w="1245" w:type="dxa"/>
            <w:noWrap w:val="0"/>
            <w:vAlign w:val="center"/>
          </w:tcPr>
          <w:p w14:paraId="0361C98B">
            <w:pPr>
              <w:spacing w:line="400" w:lineRule="exact"/>
              <w:jc w:val="center"/>
              <w:rPr>
                <w:rFonts w:ascii="Times New Roman" w:eastAsia="方正仿宋_GBK" w:cs="方正仿宋_GBK"/>
                <w:sz w:val="28"/>
                <w:szCs w:val="28"/>
              </w:rPr>
            </w:pPr>
          </w:p>
        </w:tc>
        <w:tc>
          <w:tcPr>
            <w:tcW w:w="933" w:type="dxa"/>
            <w:noWrap w:val="0"/>
            <w:vAlign w:val="center"/>
          </w:tcPr>
          <w:p w14:paraId="4404761B">
            <w:pPr>
              <w:spacing w:line="400" w:lineRule="exact"/>
              <w:jc w:val="center"/>
              <w:rPr>
                <w:rFonts w:ascii="Times New Roman" w:eastAsia="方正仿宋_GBK" w:cs="方正仿宋_GBK"/>
                <w:sz w:val="28"/>
                <w:szCs w:val="28"/>
              </w:rPr>
            </w:pPr>
          </w:p>
        </w:tc>
        <w:tc>
          <w:tcPr>
            <w:tcW w:w="1090" w:type="dxa"/>
            <w:noWrap w:val="0"/>
            <w:vAlign w:val="center"/>
          </w:tcPr>
          <w:p w14:paraId="3DA7D8B5">
            <w:pPr>
              <w:spacing w:line="400" w:lineRule="exact"/>
              <w:jc w:val="center"/>
              <w:rPr>
                <w:rFonts w:ascii="Times New Roman" w:eastAsia="方正仿宋_GBK" w:cs="方正仿宋_GBK"/>
                <w:sz w:val="28"/>
                <w:szCs w:val="28"/>
              </w:rPr>
            </w:pPr>
          </w:p>
        </w:tc>
        <w:tc>
          <w:tcPr>
            <w:tcW w:w="1089" w:type="dxa"/>
            <w:noWrap w:val="0"/>
            <w:vAlign w:val="center"/>
          </w:tcPr>
          <w:p w14:paraId="35A371E5">
            <w:pPr>
              <w:spacing w:line="400" w:lineRule="exact"/>
              <w:jc w:val="center"/>
              <w:rPr>
                <w:rFonts w:ascii="Times New Roman" w:eastAsia="方正仿宋_GBK" w:cs="方正仿宋_GBK"/>
                <w:sz w:val="28"/>
                <w:szCs w:val="28"/>
              </w:rPr>
            </w:pPr>
          </w:p>
        </w:tc>
        <w:tc>
          <w:tcPr>
            <w:tcW w:w="2178" w:type="dxa"/>
            <w:noWrap w:val="0"/>
            <w:vAlign w:val="center"/>
          </w:tcPr>
          <w:p w14:paraId="2E6B682C">
            <w:pPr>
              <w:spacing w:line="400" w:lineRule="exact"/>
              <w:jc w:val="center"/>
              <w:rPr>
                <w:rFonts w:ascii="Times New Roman" w:eastAsia="方正仿宋_GBK" w:cs="方正仿宋_GBK"/>
                <w:sz w:val="28"/>
                <w:szCs w:val="28"/>
              </w:rPr>
            </w:pPr>
          </w:p>
        </w:tc>
        <w:tc>
          <w:tcPr>
            <w:tcW w:w="934" w:type="dxa"/>
            <w:noWrap w:val="0"/>
            <w:vAlign w:val="center"/>
          </w:tcPr>
          <w:p w14:paraId="50E62961">
            <w:pPr>
              <w:spacing w:line="400" w:lineRule="exact"/>
              <w:jc w:val="center"/>
              <w:rPr>
                <w:rFonts w:ascii="Times New Roman" w:eastAsia="方正仿宋_GBK" w:cs="方正仿宋_GBK"/>
                <w:sz w:val="28"/>
                <w:szCs w:val="28"/>
              </w:rPr>
            </w:pPr>
          </w:p>
        </w:tc>
        <w:tc>
          <w:tcPr>
            <w:tcW w:w="1556" w:type="dxa"/>
            <w:noWrap w:val="0"/>
            <w:vAlign w:val="center"/>
          </w:tcPr>
          <w:p w14:paraId="4F417012">
            <w:pPr>
              <w:spacing w:line="400" w:lineRule="exact"/>
              <w:jc w:val="center"/>
              <w:rPr>
                <w:rFonts w:ascii="Times New Roman" w:eastAsia="方正仿宋_GBK" w:cs="方正仿宋_GBK"/>
                <w:sz w:val="28"/>
                <w:szCs w:val="28"/>
              </w:rPr>
            </w:pPr>
          </w:p>
        </w:tc>
        <w:tc>
          <w:tcPr>
            <w:tcW w:w="1091" w:type="dxa"/>
            <w:noWrap w:val="0"/>
            <w:vAlign w:val="center"/>
          </w:tcPr>
          <w:p w14:paraId="1B0AF5A8">
            <w:pPr>
              <w:spacing w:line="400" w:lineRule="exact"/>
              <w:jc w:val="center"/>
              <w:rPr>
                <w:rFonts w:ascii="Times New Roman" w:eastAsia="方正仿宋_GBK" w:cs="方正仿宋_GBK"/>
                <w:sz w:val="28"/>
                <w:szCs w:val="28"/>
              </w:rPr>
            </w:pPr>
          </w:p>
        </w:tc>
      </w:tr>
      <w:tr w14:paraId="584711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01" w:type="dxa"/>
            <w:noWrap w:val="0"/>
            <w:vAlign w:val="center"/>
          </w:tcPr>
          <w:p w14:paraId="23C88FA3">
            <w:pPr>
              <w:spacing w:line="400" w:lineRule="exact"/>
              <w:jc w:val="center"/>
              <w:rPr>
                <w:rFonts w:ascii="Times New Roman" w:eastAsia="方正仿宋_GBK" w:cs="方正仿宋_GBK"/>
                <w:sz w:val="28"/>
                <w:szCs w:val="28"/>
              </w:rPr>
            </w:pPr>
          </w:p>
        </w:tc>
        <w:tc>
          <w:tcPr>
            <w:tcW w:w="1867" w:type="dxa"/>
            <w:noWrap w:val="0"/>
            <w:vAlign w:val="center"/>
          </w:tcPr>
          <w:p w14:paraId="740B7F5D">
            <w:pPr>
              <w:spacing w:line="400" w:lineRule="exact"/>
              <w:jc w:val="center"/>
              <w:rPr>
                <w:rFonts w:ascii="Times New Roman" w:eastAsia="方正仿宋_GBK" w:cs="方正仿宋_GBK"/>
                <w:sz w:val="28"/>
                <w:szCs w:val="28"/>
              </w:rPr>
            </w:pPr>
          </w:p>
        </w:tc>
        <w:tc>
          <w:tcPr>
            <w:tcW w:w="1089" w:type="dxa"/>
            <w:noWrap w:val="0"/>
            <w:vAlign w:val="center"/>
          </w:tcPr>
          <w:p w14:paraId="44AA5475">
            <w:pPr>
              <w:spacing w:line="400" w:lineRule="exact"/>
              <w:jc w:val="center"/>
              <w:rPr>
                <w:rFonts w:ascii="Times New Roman" w:eastAsia="方正仿宋_GBK" w:cs="方正仿宋_GBK"/>
                <w:sz w:val="28"/>
                <w:szCs w:val="28"/>
              </w:rPr>
            </w:pPr>
          </w:p>
        </w:tc>
        <w:tc>
          <w:tcPr>
            <w:tcW w:w="1245" w:type="dxa"/>
            <w:noWrap w:val="0"/>
            <w:vAlign w:val="center"/>
          </w:tcPr>
          <w:p w14:paraId="259AC816">
            <w:pPr>
              <w:spacing w:line="400" w:lineRule="exact"/>
              <w:jc w:val="center"/>
              <w:rPr>
                <w:rFonts w:ascii="Times New Roman" w:eastAsia="方正仿宋_GBK" w:cs="方正仿宋_GBK"/>
                <w:sz w:val="28"/>
                <w:szCs w:val="28"/>
              </w:rPr>
            </w:pPr>
          </w:p>
        </w:tc>
        <w:tc>
          <w:tcPr>
            <w:tcW w:w="933" w:type="dxa"/>
            <w:noWrap w:val="0"/>
            <w:vAlign w:val="center"/>
          </w:tcPr>
          <w:p w14:paraId="731FC97E">
            <w:pPr>
              <w:spacing w:line="400" w:lineRule="exact"/>
              <w:jc w:val="center"/>
              <w:rPr>
                <w:rFonts w:ascii="Times New Roman" w:eastAsia="方正仿宋_GBK" w:cs="方正仿宋_GBK"/>
                <w:sz w:val="28"/>
                <w:szCs w:val="28"/>
              </w:rPr>
            </w:pPr>
          </w:p>
        </w:tc>
        <w:tc>
          <w:tcPr>
            <w:tcW w:w="1090" w:type="dxa"/>
            <w:noWrap w:val="0"/>
            <w:vAlign w:val="center"/>
          </w:tcPr>
          <w:p w14:paraId="0CB2B052">
            <w:pPr>
              <w:spacing w:line="400" w:lineRule="exact"/>
              <w:jc w:val="center"/>
              <w:rPr>
                <w:rFonts w:ascii="Times New Roman" w:eastAsia="方正仿宋_GBK" w:cs="方正仿宋_GBK"/>
                <w:sz w:val="28"/>
                <w:szCs w:val="28"/>
              </w:rPr>
            </w:pPr>
          </w:p>
        </w:tc>
        <w:tc>
          <w:tcPr>
            <w:tcW w:w="1089" w:type="dxa"/>
            <w:noWrap w:val="0"/>
            <w:vAlign w:val="center"/>
          </w:tcPr>
          <w:p w14:paraId="3F0240C9">
            <w:pPr>
              <w:spacing w:line="400" w:lineRule="exact"/>
              <w:jc w:val="center"/>
              <w:rPr>
                <w:rFonts w:ascii="Times New Roman" w:eastAsia="方正仿宋_GBK" w:cs="方正仿宋_GBK"/>
                <w:sz w:val="28"/>
                <w:szCs w:val="28"/>
              </w:rPr>
            </w:pPr>
          </w:p>
        </w:tc>
        <w:tc>
          <w:tcPr>
            <w:tcW w:w="2178" w:type="dxa"/>
            <w:noWrap w:val="0"/>
            <w:vAlign w:val="center"/>
          </w:tcPr>
          <w:p w14:paraId="29DFFF65">
            <w:pPr>
              <w:spacing w:line="400" w:lineRule="exact"/>
              <w:jc w:val="center"/>
              <w:rPr>
                <w:rFonts w:ascii="Times New Roman" w:eastAsia="方正仿宋_GBK" w:cs="方正仿宋_GBK"/>
                <w:sz w:val="28"/>
                <w:szCs w:val="28"/>
              </w:rPr>
            </w:pPr>
          </w:p>
        </w:tc>
        <w:tc>
          <w:tcPr>
            <w:tcW w:w="934" w:type="dxa"/>
            <w:noWrap w:val="0"/>
            <w:vAlign w:val="center"/>
          </w:tcPr>
          <w:p w14:paraId="2148F25B">
            <w:pPr>
              <w:spacing w:line="400" w:lineRule="exact"/>
              <w:jc w:val="center"/>
              <w:rPr>
                <w:rFonts w:ascii="Times New Roman" w:eastAsia="方正仿宋_GBK" w:cs="方正仿宋_GBK"/>
                <w:sz w:val="28"/>
                <w:szCs w:val="28"/>
              </w:rPr>
            </w:pPr>
          </w:p>
        </w:tc>
        <w:tc>
          <w:tcPr>
            <w:tcW w:w="1556" w:type="dxa"/>
            <w:noWrap w:val="0"/>
            <w:vAlign w:val="center"/>
          </w:tcPr>
          <w:p w14:paraId="78F5526E">
            <w:pPr>
              <w:spacing w:line="400" w:lineRule="exact"/>
              <w:jc w:val="center"/>
              <w:rPr>
                <w:rFonts w:ascii="Times New Roman" w:eastAsia="方正仿宋_GBK" w:cs="方正仿宋_GBK"/>
                <w:sz w:val="28"/>
                <w:szCs w:val="28"/>
              </w:rPr>
            </w:pPr>
          </w:p>
        </w:tc>
        <w:tc>
          <w:tcPr>
            <w:tcW w:w="1091" w:type="dxa"/>
            <w:noWrap w:val="0"/>
            <w:vAlign w:val="center"/>
          </w:tcPr>
          <w:p w14:paraId="6764080E">
            <w:pPr>
              <w:spacing w:line="400" w:lineRule="exact"/>
              <w:jc w:val="center"/>
              <w:rPr>
                <w:rFonts w:ascii="Times New Roman" w:eastAsia="方正仿宋_GBK" w:cs="方正仿宋_GBK"/>
                <w:sz w:val="28"/>
                <w:szCs w:val="28"/>
              </w:rPr>
            </w:pPr>
          </w:p>
        </w:tc>
      </w:tr>
      <w:tr w14:paraId="51C02C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01" w:type="dxa"/>
            <w:noWrap w:val="0"/>
            <w:vAlign w:val="center"/>
          </w:tcPr>
          <w:p w14:paraId="78954D10">
            <w:pPr>
              <w:spacing w:line="400" w:lineRule="exact"/>
              <w:jc w:val="center"/>
              <w:rPr>
                <w:rFonts w:ascii="Times New Roman" w:eastAsia="方正仿宋_GBK" w:cs="方正仿宋_GBK"/>
                <w:sz w:val="28"/>
                <w:szCs w:val="28"/>
              </w:rPr>
            </w:pPr>
          </w:p>
        </w:tc>
        <w:tc>
          <w:tcPr>
            <w:tcW w:w="1867" w:type="dxa"/>
            <w:noWrap w:val="0"/>
            <w:vAlign w:val="center"/>
          </w:tcPr>
          <w:p w14:paraId="49943F6C">
            <w:pPr>
              <w:spacing w:line="400" w:lineRule="exact"/>
              <w:jc w:val="center"/>
              <w:rPr>
                <w:rFonts w:ascii="Times New Roman" w:eastAsia="方正仿宋_GBK" w:cs="方正仿宋_GBK"/>
                <w:sz w:val="28"/>
                <w:szCs w:val="28"/>
              </w:rPr>
            </w:pPr>
          </w:p>
        </w:tc>
        <w:tc>
          <w:tcPr>
            <w:tcW w:w="1089" w:type="dxa"/>
            <w:noWrap w:val="0"/>
            <w:vAlign w:val="center"/>
          </w:tcPr>
          <w:p w14:paraId="715E45E4">
            <w:pPr>
              <w:spacing w:line="400" w:lineRule="exact"/>
              <w:jc w:val="center"/>
              <w:rPr>
                <w:rFonts w:ascii="Times New Roman" w:eastAsia="方正仿宋_GBK" w:cs="方正仿宋_GBK"/>
                <w:sz w:val="28"/>
                <w:szCs w:val="28"/>
              </w:rPr>
            </w:pPr>
          </w:p>
        </w:tc>
        <w:tc>
          <w:tcPr>
            <w:tcW w:w="1245" w:type="dxa"/>
            <w:noWrap w:val="0"/>
            <w:vAlign w:val="center"/>
          </w:tcPr>
          <w:p w14:paraId="7B857285">
            <w:pPr>
              <w:spacing w:line="400" w:lineRule="exact"/>
              <w:jc w:val="center"/>
              <w:rPr>
                <w:rFonts w:ascii="Times New Roman" w:eastAsia="方正仿宋_GBK" w:cs="方正仿宋_GBK"/>
                <w:sz w:val="28"/>
                <w:szCs w:val="28"/>
              </w:rPr>
            </w:pPr>
          </w:p>
        </w:tc>
        <w:tc>
          <w:tcPr>
            <w:tcW w:w="933" w:type="dxa"/>
            <w:noWrap w:val="0"/>
            <w:vAlign w:val="center"/>
          </w:tcPr>
          <w:p w14:paraId="56F68FB3">
            <w:pPr>
              <w:spacing w:line="400" w:lineRule="exact"/>
              <w:jc w:val="center"/>
              <w:rPr>
                <w:rFonts w:ascii="Times New Roman" w:eastAsia="方正仿宋_GBK" w:cs="方正仿宋_GBK"/>
                <w:sz w:val="28"/>
                <w:szCs w:val="28"/>
              </w:rPr>
            </w:pPr>
          </w:p>
        </w:tc>
        <w:tc>
          <w:tcPr>
            <w:tcW w:w="1090" w:type="dxa"/>
            <w:noWrap w:val="0"/>
            <w:vAlign w:val="center"/>
          </w:tcPr>
          <w:p w14:paraId="77252FEA">
            <w:pPr>
              <w:spacing w:line="400" w:lineRule="exact"/>
              <w:jc w:val="center"/>
              <w:rPr>
                <w:rFonts w:ascii="Times New Roman" w:eastAsia="方正仿宋_GBK" w:cs="方正仿宋_GBK"/>
                <w:sz w:val="28"/>
                <w:szCs w:val="28"/>
              </w:rPr>
            </w:pPr>
          </w:p>
        </w:tc>
        <w:tc>
          <w:tcPr>
            <w:tcW w:w="1089" w:type="dxa"/>
            <w:noWrap w:val="0"/>
            <w:vAlign w:val="center"/>
          </w:tcPr>
          <w:p w14:paraId="7F4918AD">
            <w:pPr>
              <w:spacing w:line="400" w:lineRule="exact"/>
              <w:jc w:val="center"/>
              <w:rPr>
                <w:rFonts w:ascii="Times New Roman" w:eastAsia="方正仿宋_GBK" w:cs="方正仿宋_GBK"/>
                <w:sz w:val="28"/>
                <w:szCs w:val="28"/>
              </w:rPr>
            </w:pPr>
          </w:p>
        </w:tc>
        <w:tc>
          <w:tcPr>
            <w:tcW w:w="2178" w:type="dxa"/>
            <w:noWrap w:val="0"/>
            <w:vAlign w:val="center"/>
          </w:tcPr>
          <w:p w14:paraId="3D3BC4F9">
            <w:pPr>
              <w:spacing w:line="400" w:lineRule="exact"/>
              <w:jc w:val="center"/>
              <w:rPr>
                <w:rFonts w:ascii="Times New Roman" w:eastAsia="方正仿宋_GBK" w:cs="方正仿宋_GBK"/>
                <w:sz w:val="28"/>
                <w:szCs w:val="28"/>
              </w:rPr>
            </w:pPr>
          </w:p>
        </w:tc>
        <w:tc>
          <w:tcPr>
            <w:tcW w:w="934" w:type="dxa"/>
            <w:noWrap w:val="0"/>
            <w:vAlign w:val="center"/>
          </w:tcPr>
          <w:p w14:paraId="073AA7F0">
            <w:pPr>
              <w:spacing w:line="400" w:lineRule="exact"/>
              <w:jc w:val="center"/>
              <w:rPr>
                <w:rFonts w:ascii="Times New Roman" w:eastAsia="方正仿宋_GBK" w:cs="方正仿宋_GBK"/>
                <w:sz w:val="28"/>
                <w:szCs w:val="28"/>
              </w:rPr>
            </w:pPr>
          </w:p>
        </w:tc>
        <w:tc>
          <w:tcPr>
            <w:tcW w:w="1556" w:type="dxa"/>
            <w:noWrap w:val="0"/>
            <w:vAlign w:val="center"/>
          </w:tcPr>
          <w:p w14:paraId="4165F854">
            <w:pPr>
              <w:spacing w:line="400" w:lineRule="exact"/>
              <w:jc w:val="center"/>
              <w:rPr>
                <w:rFonts w:ascii="Times New Roman" w:eastAsia="方正仿宋_GBK" w:cs="方正仿宋_GBK"/>
                <w:sz w:val="28"/>
                <w:szCs w:val="28"/>
              </w:rPr>
            </w:pPr>
          </w:p>
        </w:tc>
        <w:tc>
          <w:tcPr>
            <w:tcW w:w="1091" w:type="dxa"/>
            <w:noWrap w:val="0"/>
            <w:vAlign w:val="center"/>
          </w:tcPr>
          <w:p w14:paraId="574638D1">
            <w:pPr>
              <w:spacing w:line="400" w:lineRule="exact"/>
              <w:jc w:val="center"/>
              <w:rPr>
                <w:rFonts w:ascii="Times New Roman" w:eastAsia="方正仿宋_GBK" w:cs="方正仿宋_GBK"/>
                <w:sz w:val="28"/>
                <w:szCs w:val="28"/>
              </w:rPr>
            </w:pPr>
          </w:p>
        </w:tc>
      </w:tr>
    </w:tbl>
    <w:p w14:paraId="1626EB54">
      <w:pPr>
        <w:spacing w:line="600" w:lineRule="exact"/>
        <w:rPr>
          <w:rFonts w:hint="eastAsia"/>
        </w:rPr>
        <w:sectPr>
          <w:footerReference r:id="rId6" w:type="default"/>
          <w:pgSz w:w="16840" w:h="11910" w:orient="landscape"/>
          <w:pgMar w:top="1474" w:right="1474" w:bottom="1474" w:left="1474" w:header="851" w:footer="1134" w:gutter="0"/>
          <w:cols w:space="720" w:num="1"/>
        </w:sectPr>
      </w:pPr>
    </w:p>
    <w:p w14:paraId="073C379F">
      <w:pPr>
        <w:spacing w:line="600" w:lineRule="exact"/>
        <w:rPr>
          <w:rFonts w:ascii="方正黑体_GBK" w:hAnsi="方正黑体_GBK" w:eastAsia="方正黑体_GBK" w:cs="方正黑体_GBK"/>
          <w:spacing w:val="0"/>
          <w:szCs w:val="32"/>
        </w:rPr>
      </w:pPr>
      <w:r>
        <w:rPr>
          <w:rFonts w:hint="eastAsia" w:ascii="方正黑体_GBK" w:hAnsi="方正黑体_GBK" w:eastAsia="方正黑体_GBK" w:cs="方正黑体_GBK"/>
          <w:spacing w:val="0"/>
          <w:szCs w:val="32"/>
        </w:rPr>
        <w:t xml:space="preserve">附件七 </w:t>
      </w:r>
    </w:p>
    <w:p w14:paraId="67476BB5">
      <w:pPr>
        <w:spacing w:line="600" w:lineRule="exact"/>
        <w:ind w:firstLine="3420" w:firstLineChars="950"/>
        <w:rPr>
          <w:rFonts w:hint="eastAsia" w:ascii="方正小标宋_GBK" w:hAnsi="方正小标宋_GBK" w:eastAsia="方正小标宋_GBK" w:cs="方正小标宋_GBK"/>
          <w:spacing w:val="0"/>
          <w:sz w:val="36"/>
          <w:szCs w:val="36"/>
        </w:rPr>
      </w:pPr>
    </w:p>
    <w:p w14:paraId="249BF81E">
      <w:pPr>
        <w:spacing w:line="600" w:lineRule="exact"/>
        <w:jc w:val="center"/>
        <w:rPr>
          <w:rFonts w:hint="eastAsia" w:ascii="方正小标宋_GBK" w:hAnsi="方正小标宋_GBK" w:eastAsia="方正小标宋_GBK" w:cs="方正小标宋_GBK"/>
          <w:spacing w:val="0"/>
          <w:sz w:val="44"/>
        </w:rPr>
      </w:pPr>
      <w:r>
        <w:rPr>
          <w:rFonts w:hint="eastAsia" w:ascii="方正小标宋_GBK" w:hAnsi="方正小标宋_GBK" w:eastAsia="方正小标宋_GBK" w:cs="方正小标宋_GBK"/>
          <w:spacing w:val="0"/>
          <w:sz w:val="44"/>
        </w:rPr>
        <w:t>工程变更单</w:t>
      </w:r>
    </w:p>
    <w:p w14:paraId="0F774AE8">
      <w:pPr>
        <w:spacing w:line="600" w:lineRule="exact"/>
        <w:ind w:firstLine="3420" w:firstLineChars="950"/>
        <w:rPr>
          <w:rFonts w:hint="eastAsia" w:ascii="方正小标宋_GBK" w:hAnsi="方正小标宋_GBK" w:eastAsia="方正小标宋_GBK" w:cs="方正小标宋_GBK"/>
          <w:spacing w:val="0"/>
          <w:sz w:val="36"/>
          <w:szCs w:val="36"/>
        </w:rPr>
      </w:pPr>
    </w:p>
    <w:tbl>
      <w:tblPr>
        <w:tblStyle w:val="13"/>
        <w:tblW w:w="907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506"/>
        <w:gridCol w:w="532"/>
        <w:gridCol w:w="1056"/>
        <w:gridCol w:w="1073"/>
        <w:gridCol w:w="712"/>
        <w:gridCol w:w="1132"/>
        <w:gridCol w:w="1171"/>
        <w:gridCol w:w="1889"/>
      </w:tblGrid>
      <w:tr w14:paraId="086F5D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06" w:type="dxa"/>
            <w:noWrap w:val="0"/>
            <w:vAlign w:val="center"/>
          </w:tcPr>
          <w:p w14:paraId="160F2F46">
            <w:pPr>
              <w:spacing w:line="400" w:lineRule="exact"/>
              <w:jc w:val="center"/>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变更内容</w:t>
            </w:r>
          </w:p>
        </w:tc>
        <w:tc>
          <w:tcPr>
            <w:tcW w:w="1588" w:type="dxa"/>
            <w:gridSpan w:val="2"/>
            <w:noWrap w:val="0"/>
            <w:vAlign w:val="center"/>
          </w:tcPr>
          <w:p w14:paraId="15842605">
            <w:pPr>
              <w:spacing w:line="400" w:lineRule="exact"/>
              <w:jc w:val="center"/>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原设计</w:t>
            </w:r>
          </w:p>
        </w:tc>
        <w:tc>
          <w:tcPr>
            <w:tcW w:w="1785" w:type="dxa"/>
            <w:gridSpan w:val="2"/>
            <w:noWrap w:val="0"/>
            <w:vAlign w:val="center"/>
          </w:tcPr>
          <w:p w14:paraId="6BDB31CE">
            <w:pPr>
              <w:spacing w:line="400" w:lineRule="exact"/>
              <w:jc w:val="center"/>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新设计</w:t>
            </w:r>
          </w:p>
        </w:tc>
        <w:tc>
          <w:tcPr>
            <w:tcW w:w="2303" w:type="dxa"/>
            <w:gridSpan w:val="2"/>
            <w:tcBorders>
              <w:right w:val="single" w:color="auto" w:sz="4" w:space="0"/>
            </w:tcBorders>
            <w:noWrap w:val="0"/>
            <w:vAlign w:val="center"/>
          </w:tcPr>
          <w:p w14:paraId="345DD6CE">
            <w:pPr>
              <w:spacing w:line="400" w:lineRule="exact"/>
              <w:ind w:firstLine="281" w:firstLineChars="100"/>
              <w:jc w:val="center"/>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增减金额</w:t>
            </w:r>
          </w:p>
          <w:p w14:paraId="0106520A">
            <w:pPr>
              <w:spacing w:line="400" w:lineRule="exact"/>
              <w:jc w:val="center"/>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（单元：元）</w:t>
            </w:r>
          </w:p>
        </w:tc>
        <w:tc>
          <w:tcPr>
            <w:tcW w:w="1889" w:type="dxa"/>
            <w:tcBorders>
              <w:left w:val="single" w:color="auto" w:sz="4" w:space="0"/>
            </w:tcBorders>
            <w:noWrap w:val="0"/>
            <w:vAlign w:val="center"/>
          </w:tcPr>
          <w:p w14:paraId="705B958D">
            <w:pPr>
              <w:widowControl/>
              <w:jc w:val="center"/>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工期变化</w:t>
            </w:r>
          </w:p>
        </w:tc>
      </w:tr>
      <w:tr w14:paraId="339AB9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06" w:type="dxa"/>
            <w:noWrap w:val="0"/>
            <w:vAlign w:val="center"/>
          </w:tcPr>
          <w:p w14:paraId="20DE5571">
            <w:pPr>
              <w:spacing w:line="400" w:lineRule="exact"/>
              <w:jc w:val="center"/>
              <w:rPr>
                <w:rFonts w:hint="eastAsia" w:ascii="方正仿宋_GBK" w:hAnsi="方正仿宋_GBK" w:eastAsia="方正仿宋_GBK" w:cs="方正仿宋_GBK"/>
                <w:spacing w:val="0"/>
                <w:sz w:val="28"/>
                <w:szCs w:val="28"/>
              </w:rPr>
            </w:pPr>
          </w:p>
        </w:tc>
        <w:tc>
          <w:tcPr>
            <w:tcW w:w="1588" w:type="dxa"/>
            <w:gridSpan w:val="2"/>
            <w:noWrap w:val="0"/>
            <w:vAlign w:val="center"/>
          </w:tcPr>
          <w:p w14:paraId="6CF99B2E">
            <w:pPr>
              <w:spacing w:line="400" w:lineRule="exact"/>
              <w:jc w:val="center"/>
              <w:rPr>
                <w:rFonts w:hint="eastAsia" w:ascii="方正仿宋_GBK" w:hAnsi="方正仿宋_GBK" w:eastAsia="方正仿宋_GBK" w:cs="方正仿宋_GBK"/>
                <w:spacing w:val="0"/>
                <w:sz w:val="28"/>
                <w:szCs w:val="28"/>
              </w:rPr>
            </w:pPr>
          </w:p>
        </w:tc>
        <w:tc>
          <w:tcPr>
            <w:tcW w:w="1785" w:type="dxa"/>
            <w:gridSpan w:val="2"/>
            <w:noWrap w:val="0"/>
            <w:vAlign w:val="center"/>
          </w:tcPr>
          <w:p w14:paraId="5584A5AD">
            <w:pPr>
              <w:spacing w:line="400" w:lineRule="exact"/>
              <w:jc w:val="center"/>
              <w:rPr>
                <w:rFonts w:hint="eastAsia" w:ascii="方正仿宋_GBK" w:hAnsi="方正仿宋_GBK" w:eastAsia="方正仿宋_GBK" w:cs="方正仿宋_GBK"/>
                <w:spacing w:val="0"/>
                <w:sz w:val="28"/>
                <w:szCs w:val="28"/>
              </w:rPr>
            </w:pPr>
          </w:p>
        </w:tc>
        <w:tc>
          <w:tcPr>
            <w:tcW w:w="2303" w:type="dxa"/>
            <w:gridSpan w:val="2"/>
            <w:tcBorders>
              <w:right w:val="single" w:color="auto" w:sz="4" w:space="0"/>
            </w:tcBorders>
            <w:noWrap w:val="0"/>
            <w:vAlign w:val="center"/>
          </w:tcPr>
          <w:p w14:paraId="08D241A0">
            <w:pPr>
              <w:spacing w:line="400" w:lineRule="exact"/>
              <w:jc w:val="center"/>
              <w:rPr>
                <w:rFonts w:hint="eastAsia" w:ascii="方正仿宋_GBK" w:hAnsi="方正仿宋_GBK" w:eastAsia="方正仿宋_GBK" w:cs="方正仿宋_GBK"/>
                <w:spacing w:val="0"/>
                <w:sz w:val="28"/>
                <w:szCs w:val="28"/>
              </w:rPr>
            </w:pPr>
          </w:p>
        </w:tc>
        <w:tc>
          <w:tcPr>
            <w:tcW w:w="1889" w:type="dxa"/>
            <w:tcBorders>
              <w:left w:val="single" w:color="auto" w:sz="4" w:space="0"/>
            </w:tcBorders>
            <w:noWrap w:val="0"/>
            <w:vAlign w:val="center"/>
          </w:tcPr>
          <w:p w14:paraId="79C19EB2">
            <w:pPr>
              <w:spacing w:line="400" w:lineRule="exact"/>
              <w:jc w:val="center"/>
              <w:rPr>
                <w:rFonts w:hint="eastAsia" w:ascii="方正仿宋_GBK" w:hAnsi="方正仿宋_GBK" w:eastAsia="方正仿宋_GBK" w:cs="方正仿宋_GBK"/>
                <w:spacing w:val="0"/>
                <w:sz w:val="28"/>
                <w:szCs w:val="28"/>
              </w:rPr>
            </w:pPr>
          </w:p>
        </w:tc>
      </w:tr>
      <w:tr w14:paraId="1813B6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06" w:type="dxa"/>
            <w:noWrap w:val="0"/>
            <w:vAlign w:val="center"/>
          </w:tcPr>
          <w:p w14:paraId="162F6BE4">
            <w:pPr>
              <w:spacing w:line="400" w:lineRule="exact"/>
              <w:jc w:val="center"/>
              <w:rPr>
                <w:rFonts w:hint="eastAsia" w:ascii="方正仿宋_GBK" w:hAnsi="方正仿宋_GBK" w:eastAsia="方正仿宋_GBK" w:cs="方正仿宋_GBK"/>
                <w:spacing w:val="0"/>
                <w:sz w:val="28"/>
                <w:szCs w:val="28"/>
              </w:rPr>
            </w:pPr>
          </w:p>
        </w:tc>
        <w:tc>
          <w:tcPr>
            <w:tcW w:w="1588" w:type="dxa"/>
            <w:gridSpan w:val="2"/>
            <w:noWrap w:val="0"/>
            <w:vAlign w:val="center"/>
          </w:tcPr>
          <w:p w14:paraId="7F92F654">
            <w:pPr>
              <w:spacing w:line="400" w:lineRule="exact"/>
              <w:jc w:val="center"/>
              <w:rPr>
                <w:rFonts w:hint="eastAsia" w:ascii="方正仿宋_GBK" w:hAnsi="方正仿宋_GBK" w:eastAsia="方正仿宋_GBK" w:cs="方正仿宋_GBK"/>
                <w:spacing w:val="0"/>
                <w:sz w:val="28"/>
                <w:szCs w:val="28"/>
              </w:rPr>
            </w:pPr>
          </w:p>
        </w:tc>
        <w:tc>
          <w:tcPr>
            <w:tcW w:w="1785" w:type="dxa"/>
            <w:gridSpan w:val="2"/>
            <w:noWrap w:val="0"/>
            <w:vAlign w:val="center"/>
          </w:tcPr>
          <w:p w14:paraId="3B5C8BB1">
            <w:pPr>
              <w:spacing w:line="400" w:lineRule="exact"/>
              <w:jc w:val="center"/>
              <w:rPr>
                <w:rFonts w:hint="eastAsia" w:ascii="方正仿宋_GBK" w:hAnsi="方正仿宋_GBK" w:eastAsia="方正仿宋_GBK" w:cs="方正仿宋_GBK"/>
                <w:spacing w:val="0"/>
                <w:sz w:val="28"/>
                <w:szCs w:val="28"/>
              </w:rPr>
            </w:pPr>
          </w:p>
        </w:tc>
        <w:tc>
          <w:tcPr>
            <w:tcW w:w="2303" w:type="dxa"/>
            <w:gridSpan w:val="2"/>
            <w:tcBorders>
              <w:right w:val="single" w:color="auto" w:sz="4" w:space="0"/>
            </w:tcBorders>
            <w:noWrap w:val="0"/>
            <w:vAlign w:val="center"/>
          </w:tcPr>
          <w:p w14:paraId="2C096A28">
            <w:pPr>
              <w:spacing w:line="400" w:lineRule="exact"/>
              <w:jc w:val="center"/>
              <w:rPr>
                <w:rFonts w:hint="eastAsia" w:ascii="方正仿宋_GBK" w:hAnsi="方正仿宋_GBK" w:eastAsia="方正仿宋_GBK" w:cs="方正仿宋_GBK"/>
                <w:spacing w:val="0"/>
                <w:sz w:val="28"/>
                <w:szCs w:val="28"/>
              </w:rPr>
            </w:pPr>
          </w:p>
        </w:tc>
        <w:tc>
          <w:tcPr>
            <w:tcW w:w="1889" w:type="dxa"/>
            <w:tcBorders>
              <w:left w:val="single" w:color="auto" w:sz="4" w:space="0"/>
            </w:tcBorders>
            <w:noWrap w:val="0"/>
            <w:vAlign w:val="center"/>
          </w:tcPr>
          <w:p w14:paraId="5CE3F621">
            <w:pPr>
              <w:spacing w:line="400" w:lineRule="exact"/>
              <w:jc w:val="center"/>
              <w:rPr>
                <w:rFonts w:hint="eastAsia" w:ascii="方正仿宋_GBK" w:hAnsi="方正仿宋_GBK" w:eastAsia="方正仿宋_GBK" w:cs="方正仿宋_GBK"/>
                <w:spacing w:val="0"/>
                <w:sz w:val="28"/>
                <w:szCs w:val="28"/>
              </w:rPr>
            </w:pPr>
          </w:p>
        </w:tc>
      </w:tr>
      <w:tr w14:paraId="58EA6E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06" w:type="dxa"/>
            <w:tcBorders>
              <w:top w:val="single" w:color="auto" w:sz="4" w:space="0"/>
            </w:tcBorders>
            <w:noWrap w:val="0"/>
            <w:vAlign w:val="center"/>
          </w:tcPr>
          <w:p w14:paraId="2DD7A493">
            <w:pPr>
              <w:spacing w:line="400" w:lineRule="exact"/>
              <w:jc w:val="center"/>
              <w:rPr>
                <w:rFonts w:hint="eastAsia" w:ascii="方正仿宋_GBK" w:hAnsi="方正仿宋_GBK" w:eastAsia="方正仿宋_GBK" w:cs="方正仿宋_GBK"/>
                <w:spacing w:val="0"/>
                <w:sz w:val="28"/>
                <w:szCs w:val="28"/>
              </w:rPr>
            </w:pPr>
          </w:p>
        </w:tc>
        <w:tc>
          <w:tcPr>
            <w:tcW w:w="1588" w:type="dxa"/>
            <w:gridSpan w:val="2"/>
            <w:tcBorders>
              <w:top w:val="single" w:color="auto" w:sz="4" w:space="0"/>
            </w:tcBorders>
            <w:noWrap w:val="0"/>
            <w:vAlign w:val="center"/>
          </w:tcPr>
          <w:p w14:paraId="5DF1F923">
            <w:pPr>
              <w:spacing w:line="400" w:lineRule="exact"/>
              <w:jc w:val="center"/>
              <w:rPr>
                <w:rFonts w:hint="eastAsia" w:ascii="方正仿宋_GBK" w:hAnsi="方正仿宋_GBK" w:eastAsia="方正仿宋_GBK" w:cs="方正仿宋_GBK"/>
                <w:spacing w:val="0"/>
                <w:sz w:val="28"/>
                <w:szCs w:val="28"/>
              </w:rPr>
            </w:pPr>
          </w:p>
        </w:tc>
        <w:tc>
          <w:tcPr>
            <w:tcW w:w="1785" w:type="dxa"/>
            <w:gridSpan w:val="2"/>
            <w:tcBorders>
              <w:top w:val="single" w:color="auto" w:sz="4" w:space="0"/>
            </w:tcBorders>
            <w:noWrap w:val="0"/>
            <w:vAlign w:val="center"/>
          </w:tcPr>
          <w:p w14:paraId="39D50F50">
            <w:pPr>
              <w:spacing w:line="400" w:lineRule="exact"/>
              <w:jc w:val="center"/>
              <w:rPr>
                <w:rFonts w:hint="eastAsia" w:ascii="方正仿宋_GBK" w:hAnsi="方正仿宋_GBK" w:eastAsia="方正仿宋_GBK" w:cs="方正仿宋_GBK"/>
                <w:spacing w:val="0"/>
                <w:sz w:val="28"/>
                <w:szCs w:val="28"/>
              </w:rPr>
            </w:pPr>
          </w:p>
        </w:tc>
        <w:tc>
          <w:tcPr>
            <w:tcW w:w="2303" w:type="dxa"/>
            <w:gridSpan w:val="2"/>
            <w:tcBorders>
              <w:top w:val="single" w:color="auto" w:sz="4" w:space="0"/>
              <w:right w:val="single" w:color="auto" w:sz="4" w:space="0"/>
            </w:tcBorders>
            <w:noWrap w:val="0"/>
            <w:vAlign w:val="center"/>
          </w:tcPr>
          <w:p w14:paraId="7A8D051E">
            <w:pPr>
              <w:spacing w:line="400" w:lineRule="exact"/>
              <w:jc w:val="center"/>
              <w:rPr>
                <w:rFonts w:hint="eastAsia" w:ascii="方正仿宋_GBK" w:hAnsi="方正仿宋_GBK" w:eastAsia="方正仿宋_GBK" w:cs="方正仿宋_GBK"/>
                <w:spacing w:val="0"/>
                <w:sz w:val="28"/>
                <w:szCs w:val="28"/>
              </w:rPr>
            </w:pPr>
          </w:p>
        </w:tc>
        <w:tc>
          <w:tcPr>
            <w:tcW w:w="1889" w:type="dxa"/>
            <w:tcBorders>
              <w:top w:val="single" w:color="auto" w:sz="4" w:space="0"/>
              <w:left w:val="single" w:color="auto" w:sz="4" w:space="0"/>
            </w:tcBorders>
            <w:noWrap w:val="0"/>
            <w:vAlign w:val="center"/>
          </w:tcPr>
          <w:p w14:paraId="033FE1C4">
            <w:pPr>
              <w:spacing w:line="400" w:lineRule="exact"/>
              <w:jc w:val="center"/>
              <w:rPr>
                <w:rFonts w:hint="eastAsia" w:ascii="方正仿宋_GBK" w:hAnsi="方正仿宋_GBK" w:eastAsia="方正仿宋_GBK" w:cs="方正仿宋_GBK"/>
                <w:spacing w:val="0"/>
                <w:sz w:val="28"/>
                <w:szCs w:val="28"/>
              </w:rPr>
            </w:pPr>
          </w:p>
        </w:tc>
      </w:tr>
      <w:tr w14:paraId="5C87F3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9071" w:type="dxa"/>
            <w:gridSpan w:val="8"/>
            <w:tcBorders>
              <w:bottom w:val="single" w:color="auto" w:sz="4" w:space="0"/>
            </w:tcBorders>
            <w:noWrap w:val="0"/>
            <w:vAlign w:val="center"/>
          </w:tcPr>
          <w:p w14:paraId="2546500C">
            <w:pPr>
              <w:spacing w:line="400" w:lineRule="exact"/>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详细说明：</w:t>
            </w:r>
          </w:p>
          <w:p w14:paraId="629EFFD1">
            <w:pPr>
              <w:spacing w:line="400" w:lineRule="exact"/>
              <w:rPr>
                <w:rFonts w:hint="eastAsia" w:ascii="方正仿宋_GBK" w:hAnsi="方正仿宋_GBK" w:eastAsia="方正仿宋_GBK" w:cs="方正仿宋_GBK"/>
                <w:b/>
                <w:spacing w:val="0"/>
                <w:sz w:val="28"/>
                <w:szCs w:val="28"/>
              </w:rPr>
            </w:pPr>
          </w:p>
          <w:p w14:paraId="01F9495F">
            <w:pPr>
              <w:spacing w:line="400" w:lineRule="exact"/>
              <w:rPr>
                <w:rFonts w:hint="eastAsia" w:ascii="方正仿宋_GBK" w:hAnsi="方正仿宋_GBK" w:eastAsia="方正仿宋_GBK" w:cs="方正仿宋_GBK"/>
                <w:b/>
                <w:spacing w:val="0"/>
                <w:sz w:val="28"/>
                <w:szCs w:val="28"/>
              </w:rPr>
            </w:pPr>
          </w:p>
          <w:p w14:paraId="3E7FD329">
            <w:pPr>
              <w:spacing w:line="400" w:lineRule="exact"/>
              <w:rPr>
                <w:rFonts w:hint="eastAsia" w:ascii="方正仿宋_GBK" w:hAnsi="方正仿宋_GBK" w:eastAsia="方正仿宋_GBK" w:cs="方正仿宋_GBK"/>
                <w:b/>
                <w:spacing w:val="0"/>
                <w:sz w:val="28"/>
                <w:szCs w:val="28"/>
              </w:rPr>
            </w:pPr>
          </w:p>
          <w:p w14:paraId="5B7BF342">
            <w:pPr>
              <w:spacing w:line="400" w:lineRule="exact"/>
              <w:rPr>
                <w:rFonts w:hint="eastAsia" w:ascii="方正仿宋_GBK" w:hAnsi="方正仿宋_GBK" w:eastAsia="方正仿宋_GBK" w:cs="方正仿宋_GBK"/>
                <w:b/>
                <w:spacing w:val="0"/>
                <w:sz w:val="28"/>
                <w:szCs w:val="28"/>
              </w:rPr>
            </w:pPr>
          </w:p>
          <w:p w14:paraId="4490E84B">
            <w:pPr>
              <w:spacing w:line="400" w:lineRule="exact"/>
              <w:rPr>
                <w:rFonts w:hint="eastAsia" w:ascii="方正仿宋_GBK" w:hAnsi="方正仿宋_GBK" w:eastAsia="方正仿宋_GBK" w:cs="方正仿宋_GBK"/>
                <w:b/>
                <w:spacing w:val="0"/>
                <w:sz w:val="28"/>
                <w:szCs w:val="28"/>
              </w:rPr>
            </w:pPr>
          </w:p>
        </w:tc>
      </w:tr>
      <w:tr w14:paraId="31A132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38" w:type="dxa"/>
            <w:gridSpan w:val="2"/>
            <w:tcBorders>
              <w:top w:val="single" w:color="auto" w:sz="4" w:space="0"/>
              <w:bottom w:val="single" w:color="auto" w:sz="4" w:space="0"/>
              <w:right w:val="single" w:color="auto" w:sz="4" w:space="0"/>
            </w:tcBorders>
            <w:noWrap w:val="0"/>
            <w:vAlign w:val="center"/>
          </w:tcPr>
          <w:p w14:paraId="4799ECC4">
            <w:pPr>
              <w:spacing w:line="400" w:lineRule="exact"/>
              <w:jc w:val="center"/>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增加工程金额</w:t>
            </w:r>
          </w:p>
        </w:tc>
        <w:tc>
          <w:tcPr>
            <w:tcW w:w="2129" w:type="dxa"/>
            <w:gridSpan w:val="2"/>
            <w:tcBorders>
              <w:top w:val="single" w:color="auto" w:sz="4" w:space="0"/>
              <w:left w:val="single" w:color="auto" w:sz="4" w:space="0"/>
              <w:bottom w:val="single" w:color="auto" w:sz="4" w:space="0"/>
              <w:right w:val="single" w:color="auto" w:sz="4" w:space="0"/>
            </w:tcBorders>
            <w:noWrap w:val="0"/>
            <w:vAlign w:val="center"/>
          </w:tcPr>
          <w:p w14:paraId="62058EB6">
            <w:pPr>
              <w:widowControl/>
              <w:ind w:firstLine="141" w:firstLineChars="50"/>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减项工程金额</w:t>
            </w:r>
          </w:p>
        </w:tc>
        <w:tc>
          <w:tcPr>
            <w:tcW w:w="1844" w:type="dxa"/>
            <w:gridSpan w:val="2"/>
            <w:tcBorders>
              <w:top w:val="single" w:color="auto" w:sz="4" w:space="0"/>
              <w:left w:val="single" w:color="auto" w:sz="4" w:space="0"/>
              <w:bottom w:val="single" w:color="auto" w:sz="4" w:space="0"/>
              <w:right w:val="single" w:color="auto" w:sz="4" w:space="0"/>
            </w:tcBorders>
            <w:noWrap w:val="0"/>
            <w:vAlign w:val="center"/>
          </w:tcPr>
          <w:p w14:paraId="0247D60F">
            <w:pPr>
              <w:widowControl/>
              <w:jc w:val="center"/>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（增减）金额</w:t>
            </w:r>
          </w:p>
        </w:tc>
        <w:tc>
          <w:tcPr>
            <w:tcW w:w="3060" w:type="dxa"/>
            <w:gridSpan w:val="2"/>
            <w:tcBorders>
              <w:top w:val="single" w:color="auto" w:sz="4" w:space="0"/>
              <w:left w:val="single" w:color="auto" w:sz="4" w:space="0"/>
              <w:bottom w:val="single" w:color="auto" w:sz="4" w:space="0"/>
            </w:tcBorders>
            <w:noWrap w:val="0"/>
            <w:vAlign w:val="center"/>
          </w:tcPr>
          <w:p w14:paraId="540923EC">
            <w:pPr>
              <w:widowControl/>
              <w:jc w:val="center"/>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实付金额</w:t>
            </w:r>
          </w:p>
        </w:tc>
      </w:tr>
      <w:tr w14:paraId="7ACC31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38" w:type="dxa"/>
            <w:gridSpan w:val="2"/>
            <w:tcBorders>
              <w:top w:val="single" w:color="auto" w:sz="4" w:space="0"/>
              <w:bottom w:val="single" w:color="auto" w:sz="4" w:space="0"/>
              <w:right w:val="single" w:color="auto" w:sz="4" w:space="0"/>
            </w:tcBorders>
            <w:noWrap w:val="0"/>
            <w:vAlign w:val="center"/>
          </w:tcPr>
          <w:p w14:paraId="58433EB1">
            <w:pPr>
              <w:spacing w:line="400" w:lineRule="exact"/>
              <w:ind w:firstLine="1265" w:firstLineChars="450"/>
              <w:jc w:val="left"/>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元</w:t>
            </w:r>
          </w:p>
        </w:tc>
        <w:tc>
          <w:tcPr>
            <w:tcW w:w="2129" w:type="dxa"/>
            <w:gridSpan w:val="2"/>
            <w:tcBorders>
              <w:top w:val="single" w:color="auto" w:sz="4" w:space="0"/>
              <w:left w:val="single" w:color="auto" w:sz="4" w:space="0"/>
              <w:bottom w:val="single" w:color="auto" w:sz="4" w:space="0"/>
              <w:right w:val="single" w:color="auto" w:sz="4" w:space="0"/>
            </w:tcBorders>
            <w:noWrap w:val="0"/>
            <w:vAlign w:val="center"/>
          </w:tcPr>
          <w:p w14:paraId="0258B610">
            <w:pPr>
              <w:widowControl/>
              <w:jc w:val="center"/>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 xml:space="preserve">     元</w:t>
            </w:r>
          </w:p>
        </w:tc>
        <w:tc>
          <w:tcPr>
            <w:tcW w:w="1844" w:type="dxa"/>
            <w:gridSpan w:val="2"/>
            <w:tcBorders>
              <w:top w:val="single" w:color="auto" w:sz="4" w:space="0"/>
              <w:left w:val="single" w:color="auto" w:sz="4" w:space="0"/>
              <w:bottom w:val="single" w:color="auto" w:sz="4" w:space="0"/>
              <w:right w:val="single" w:color="auto" w:sz="4" w:space="0"/>
            </w:tcBorders>
            <w:noWrap w:val="0"/>
            <w:vAlign w:val="center"/>
          </w:tcPr>
          <w:p w14:paraId="74785B49">
            <w:pPr>
              <w:widowControl/>
              <w:ind w:right="644" w:firstLine="843" w:firstLineChars="300"/>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元</w:t>
            </w:r>
          </w:p>
        </w:tc>
        <w:tc>
          <w:tcPr>
            <w:tcW w:w="3060" w:type="dxa"/>
            <w:gridSpan w:val="2"/>
            <w:tcBorders>
              <w:top w:val="single" w:color="auto" w:sz="4" w:space="0"/>
              <w:left w:val="single" w:color="auto" w:sz="4" w:space="0"/>
              <w:bottom w:val="single" w:color="auto" w:sz="4" w:space="0"/>
            </w:tcBorders>
            <w:noWrap w:val="0"/>
            <w:vAlign w:val="center"/>
          </w:tcPr>
          <w:p w14:paraId="1C797F07">
            <w:pPr>
              <w:widowControl/>
              <w:jc w:val="center"/>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 xml:space="preserve">       元</w:t>
            </w:r>
          </w:p>
        </w:tc>
      </w:tr>
      <w:tr w14:paraId="02199A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38" w:type="dxa"/>
            <w:gridSpan w:val="2"/>
            <w:tcBorders>
              <w:top w:val="single" w:color="auto" w:sz="4" w:space="0"/>
              <w:right w:val="single" w:color="auto" w:sz="4" w:space="0"/>
            </w:tcBorders>
            <w:noWrap w:val="0"/>
            <w:vAlign w:val="center"/>
          </w:tcPr>
          <w:p w14:paraId="386D97CB">
            <w:pPr>
              <w:spacing w:line="400" w:lineRule="exact"/>
              <w:ind w:firstLine="141" w:firstLineChars="50"/>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增加工期</w:t>
            </w:r>
          </w:p>
        </w:tc>
        <w:tc>
          <w:tcPr>
            <w:tcW w:w="2129" w:type="dxa"/>
            <w:gridSpan w:val="2"/>
            <w:tcBorders>
              <w:top w:val="single" w:color="auto" w:sz="4" w:space="0"/>
              <w:left w:val="single" w:color="auto" w:sz="4" w:space="0"/>
              <w:right w:val="single" w:color="auto" w:sz="4" w:space="0"/>
            </w:tcBorders>
            <w:noWrap w:val="0"/>
            <w:vAlign w:val="center"/>
          </w:tcPr>
          <w:p w14:paraId="026CFA26">
            <w:pPr>
              <w:spacing w:line="400" w:lineRule="exact"/>
              <w:ind w:firstLine="281" w:firstLineChars="100"/>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减少工期</w:t>
            </w:r>
          </w:p>
        </w:tc>
        <w:tc>
          <w:tcPr>
            <w:tcW w:w="1844" w:type="dxa"/>
            <w:gridSpan w:val="2"/>
            <w:tcBorders>
              <w:top w:val="single" w:color="auto" w:sz="4" w:space="0"/>
              <w:left w:val="single" w:color="auto" w:sz="4" w:space="0"/>
              <w:right w:val="single" w:color="auto" w:sz="4" w:space="0"/>
            </w:tcBorders>
            <w:noWrap w:val="0"/>
            <w:vAlign w:val="center"/>
          </w:tcPr>
          <w:p w14:paraId="092BA487">
            <w:pPr>
              <w:spacing w:line="400" w:lineRule="exact"/>
              <w:ind w:firstLine="141" w:firstLineChars="50"/>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增减工期</w:t>
            </w:r>
          </w:p>
        </w:tc>
        <w:tc>
          <w:tcPr>
            <w:tcW w:w="3060" w:type="dxa"/>
            <w:gridSpan w:val="2"/>
            <w:tcBorders>
              <w:top w:val="single" w:color="auto" w:sz="4" w:space="0"/>
              <w:left w:val="single" w:color="auto" w:sz="4" w:space="0"/>
            </w:tcBorders>
            <w:noWrap w:val="0"/>
            <w:vAlign w:val="center"/>
          </w:tcPr>
          <w:p w14:paraId="00361C29">
            <w:pPr>
              <w:spacing w:line="400" w:lineRule="exact"/>
              <w:ind w:firstLine="562" w:firstLineChars="200"/>
              <w:rPr>
                <w:rFonts w:hint="eastAsia" w:ascii="方正仿宋_GBK" w:hAnsi="方正仿宋_GBK" w:eastAsia="方正仿宋_GBK" w:cs="方正仿宋_GBK"/>
                <w:b/>
                <w:spacing w:val="0"/>
                <w:sz w:val="28"/>
                <w:szCs w:val="28"/>
              </w:rPr>
            </w:pPr>
            <w:r>
              <w:rPr>
                <w:rFonts w:hint="eastAsia" w:ascii="方正仿宋_GBK" w:hAnsi="方正仿宋_GBK" w:eastAsia="方正仿宋_GBK" w:cs="方正仿宋_GBK"/>
                <w:b/>
                <w:spacing w:val="0"/>
                <w:sz w:val="28"/>
                <w:szCs w:val="28"/>
              </w:rPr>
              <w:t>实际工期</w:t>
            </w:r>
          </w:p>
        </w:tc>
      </w:tr>
      <w:tr w14:paraId="2ABCDF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2038" w:type="dxa"/>
            <w:gridSpan w:val="2"/>
            <w:tcBorders>
              <w:right w:val="single" w:color="auto" w:sz="4" w:space="0"/>
            </w:tcBorders>
            <w:noWrap w:val="0"/>
            <w:vAlign w:val="center"/>
          </w:tcPr>
          <w:p w14:paraId="36759B63">
            <w:pPr>
              <w:spacing w:line="400" w:lineRule="exact"/>
              <w:ind w:firstLine="560" w:firstLineChars="200"/>
              <w:rPr>
                <w:rFonts w:hint="eastAsia" w:ascii="方正仿宋_GBK" w:hAnsi="方正仿宋_GBK" w:eastAsia="方正仿宋_GBK" w:cs="方正仿宋_GBK"/>
                <w:spacing w:val="0"/>
                <w:sz w:val="28"/>
                <w:szCs w:val="28"/>
              </w:rPr>
            </w:pPr>
          </w:p>
        </w:tc>
        <w:tc>
          <w:tcPr>
            <w:tcW w:w="2129" w:type="dxa"/>
            <w:gridSpan w:val="2"/>
            <w:tcBorders>
              <w:left w:val="single" w:color="auto" w:sz="4" w:space="0"/>
              <w:right w:val="single" w:color="auto" w:sz="4" w:space="0"/>
            </w:tcBorders>
            <w:noWrap w:val="0"/>
            <w:vAlign w:val="center"/>
          </w:tcPr>
          <w:p w14:paraId="63EA6A07">
            <w:pPr>
              <w:spacing w:line="400" w:lineRule="exact"/>
              <w:ind w:firstLine="560" w:firstLineChars="200"/>
              <w:rPr>
                <w:rFonts w:hint="eastAsia" w:ascii="方正仿宋_GBK" w:hAnsi="方正仿宋_GBK" w:eastAsia="方正仿宋_GBK" w:cs="方正仿宋_GBK"/>
                <w:spacing w:val="0"/>
                <w:sz w:val="28"/>
                <w:szCs w:val="28"/>
              </w:rPr>
            </w:pPr>
          </w:p>
        </w:tc>
        <w:tc>
          <w:tcPr>
            <w:tcW w:w="1844" w:type="dxa"/>
            <w:gridSpan w:val="2"/>
            <w:tcBorders>
              <w:left w:val="single" w:color="auto" w:sz="4" w:space="0"/>
              <w:right w:val="single" w:color="auto" w:sz="4" w:space="0"/>
            </w:tcBorders>
            <w:noWrap w:val="0"/>
            <w:vAlign w:val="center"/>
          </w:tcPr>
          <w:p w14:paraId="61751AEC">
            <w:pPr>
              <w:spacing w:line="400" w:lineRule="exact"/>
              <w:ind w:firstLine="560" w:firstLineChars="200"/>
              <w:rPr>
                <w:rFonts w:hint="eastAsia" w:ascii="方正仿宋_GBK" w:hAnsi="方正仿宋_GBK" w:eastAsia="方正仿宋_GBK" w:cs="方正仿宋_GBK"/>
                <w:spacing w:val="0"/>
                <w:sz w:val="28"/>
                <w:szCs w:val="28"/>
              </w:rPr>
            </w:pPr>
          </w:p>
        </w:tc>
        <w:tc>
          <w:tcPr>
            <w:tcW w:w="3060" w:type="dxa"/>
            <w:gridSpan w:val="2"/>
            <w:tcBorders>
              <w:left w:val="single" w:color="auto" w:sz="4" w:space="0"/>
            </w:tcBorders>
            <w:noWrap w:val="0"/>
            <w:vAlign w:val="center"/>
          </w:tcPr>
          <w:p w14:paraId="02A514CF">
            <w:pPr>
              <w:spacing w:line="400" w:lineRule="exact"/>
              <w:ind w:firstLine="280" w:firstLineChars="100"/>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u w:val="single"/>
              </w:rPr>
              <w:t xml:space="preserve">    </w:t>
            </w:r>
            <w:r>
              <w:rPr>
                <w:rFonts w:hint="eastAsia" w:ascii="方正仿宋_GBK" w:hAnsi="方正仿宋_GBK" w:eastAsia="方正仿宋_GBK" w:cs="方正仿宋_GBK"/>
                <w:spacing w:val="0"/>
                <w:sz w:val="28"/>
                <w:szCs w:val="28"/>
              </w:rPr>
              <w:t>年</w:t>
            </w:r>
            <w:r>
              <w:rPr>
                <w:rFonts w:hint="eastAsia" w:ascii="方正仿宋_GBK" w:hAnsi="方正仿宋_GBK" w:eastAsia="方正仿宋_GBK" w:cs="方正仿宋_GBK"/>
                <w:spacing w:val="0"/>
                <w:sz w:val="28"/>
                <w:szCs w:val="28"/>
                <w:u w:val="single"/>
              </w:rPr>
              <w:t xml:space="preserve">   </w:t>
            </w:r>
            <w:r>
              <w:rPr>
                <w:rFonts w:hint="eastAsia" w:ascii="方正仿宋_GBK" w:hAnsi="方正仿宋_GBK" w:eastAsia="方正仿宋_GBK" w:cs="方正仿宋_GBK"/>
                <w:spacing w:val="0"/>
                <w:sz w:val="28"/>
                <w:szCs w:val="28"/>
              </w:rPr>
              <w:t>月</w:t>
            </w:r>
            <w:r>
              <w:rPr>
                <w:rFonts w:hint="eastAsia" w:ascii="方正仿宋_GBK" w:hAnsi="方正仿宋_GBK" w:eastAsia="方正仿宋_GBK" w:cs="方正仿宋_GBK"/>
                <w:spacing w:val="0"/>
                <w:sz w:val="28"/>
                <w:szCs w:val="28"/>
                <w:u w:val="single"/>
              </w:rPr>
              <w:t xml:space="preserve">   </w:t>
            </w:r>
            <w:r>
              <w:rPr>
                <w:rFonts w:hint="eastAsia" w:ascii="方正仿宋_GBK" w:hAnsi="方正仿宋_GBK" w:eastAsia="方正仿宋_GBK" w:cs="方正仿宋_GBK"/>
                <w:spacing w:val="0"/>
                <w:sz w:val="28"/>
                <w:szCs w:val="28"/>
              </w:rPr>
              <w:t xml:space="preserve">日  </w:t>
            </w:r>
          </w:p>
          <w:p w14:paraId="4A909DC7">
            <w:pPr>
              <w:spacing w:line="400" w:lineRule="exact"/>
              <w:jc w:val="left"/>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 xml:space="preserve">到 </w:t>
            </w:r>
            <w:r>
              <w:rPr>
                <w:rFonts w:hint="eastAsia" w:ascii="方正仿宋_GBK" w:hAnsi="方正仿宋_GBK" w:eastAsia="方正仿宋_GBK" w:cs="方正仿宋_GBK"/>
                <w:spacing w:val="0"/>
                <w:sz w:val="28"/>
                <w:szCs w:val="28"/>
                <w:u w:val="single"/>
              </w:rPr>
              <w:t xml:space="preserve">    </w:t>
            </w:r>
            <w:r>
              <w:rPr>
                <w:rFonts w:hint="eastAsia" w:ascii="方正仿宋_GBK" w:hAnsi="方正仿宋_GBK" w:eastAsia="方正仿宋_GBK" w:cs="方正仿宋_GBK"/>
                <w:spacing w:val="0"/>
                <w:sz w:val="28"/>
                <w:szCs w:val="28"/>
              </w:rPr>
              <w:t>年</w:t>
            </w:r>
            <w:r>
              <w:rPr>
                <w:rFonts w:hint="eastAsia" w:ascii="方正仿宋_GBK" w:hAnsi="方正仿宋_GBK" w:eastAsia="方正仿宋_GBK" w:cs="方正仿宋_GBK"/>
                <w:spacing w:val="0"/>
                <w:sz w:val="28"/>
                <w:szCs w:val="28"/>
                <w:u w:val="single"/>
              </w:rPr>
              <w:t xml:space="preserve">   </w:t>
            </w:r>
            <w:r>
              <w:rPr>
                <w:rFonts w:hint="eastAsia" w:ascii="方正仿宋_GBK" w:hAnsi="方正仿宋_GBK" w:eastAsia="方正仿宋_GBK" w:cs="方正仿宋_GBK"/>
                <w:spacing w:val="0"/>
                <w:sz w:val="28"/>
                <w:szCs w:val="28"/>
              </w:rPr>
              <w:t>月</w:t>
            </w:r>
            <w:r>
              <w:rPr>
                <w:rFonts w:hint="eastAsia" w:ascii="方正仿宋_GBK" w:hAnsi="方正仿宋_GBK" w:eastAsia="方正仿宋_GBK" w:cs="方正仿宋_GBK"/>
                <w:spacing w:val="0"/>
                <w:sz w:val="28"/>
                <w:szCs w:val="28"/>
                <w:u w:val="single"/>
              </w:rPr>
              <w:t xml:space="preserve">   </w:t>
            </w:r>
            <w:r>
              <w:rPr>
                <w:rFonts w:hint="eastAsia" w:ascii="方正仿宋_GBK" w:hAnsi="方正仿宋_GBK" w:eastAsia="方正仿宋_GBK" w:cs="方正仿宋_GBK"/>
                <w:spacing w:val="0"/>
                <w:sz w:val="28"/>
                <w:szCs w:val="28"/>
              </w:rPr>
              <w:t xml:space="preserve">日     </w:t>
            </w:r>
          </w:p>
        </w:tc>
      </w:tr>
    </w:tbl>
    <w:p w14:paraId="252F4A10">
      <w:pPr>
        <w:adjustRightInd w:val="0"/>
        <w:snapToGrid w:val="0"/>
        <w:spacing w:line="600" w:lineRule="exact"/>
        <w:ind w:firstLine="560" w:firstLineChars="200"/>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甲方代表（签字/盖章）：          乙方代表（签字/盖章）：</w:t>
      </w:r>
    </w:p>
    <w:p w14:paraId="6CA3AF77">
      <w:pPr>
        <w:adjustRightInd w:val="0"/>
        <w:snapToGrid w:val="0"/>
        <w:spacing w:line="600" w:lineRule="exact"/>
        <w:ind w:firstLine="2240" w:firstLineChars="800"/>
        <w:rPr>
          <w:rFonts w:hint="eastAsia" w:ascii="方正仿宋_GBK" w:hAnsi="方正仿宋_GBK" w:eastAsia="方正仿宋_GBK" w:cs="方正仿宋_GBK"/>
          <w:spacing w:val="0"/>
          <w:position w:val="3"/>
          <w:sz w:val="28"/>
          <w:szCs w:val="28"/>
        </w:rPr>
      </w:pPr>
    </w:p>
    <w:p w14:paraId="6B1E61B9">
      <w:pPr>
        <w:adjustRightInd w:val="0"/>
        <w:snapToGrid w:val="0"/>
        <w:spacing w:line="600" w:lineRule="exact"/>
        <w:ind w:firstLine="2240" w:firstLineChars="800"/>
        <w:rPr>
          <w:rFonts w:hint="eastAsia" w:ascii="方正仿宋_GBK" w:hAnsi="方正仿宋_GBK" w:eastAsia="方正仿宋_GBK" w:cs="方正仿宋_GBK"/>
          <w:spacing w:val="0"/>
          <w:position w:val="3"/>
          <w:sz w:val="28"/>
          <w:szCs w:val="28"/>
        </w:rPr>
      </w:pPr>
      <w:r>
        <w:rPr>
          <w:rFonts w:hint="eastAsia" w:ascii="方正仿宋_GBK" w:hAnsi="方正仿宋_GBK" w:eastAsia="方正仿宋_GBK" w:cs="方正仿宋_GBK"/>
          <w:spacing w:val="0"/>
          <w:position w:val="3"/>
          <w:sz w:val="28"/>
          <w:szCs w:val="28"/>
        </w:rPr>
        <w:t>年  月  日                      年  月  日</w:t>
      </w:r>
    </w:p>
    <w:p w14:paraId="41593E2A">
      <w:pPr>
        <w:adjustRightInd w:val="0"/>
        <w:snapToGrid w:val="0"/>
        <w:spacing w:line="600" w:lineRule="exact"/>
        <w:ind w:firstLine="480" w:firstLineChars="200"/>
        <w:rPr>
          <w:rFonts w:hint="eastAsia" w:hAnsi="黑体"/>
          <w:spacing w:val="0"/>
          <w:sz w:val="24"/>
          <w:szCs w:val="24"/>
        </w:rPr>
      </w:pPr>
    </w:p>
    <w:p w14:paraId="6278B55E">
      <w:pPr>
        <w:adjustRightInd w:val="0"/>
        <w:snapToGrid w:val="0"/>
        <w:spacing w:line="600" w:lineRule="exact"/>
        <w:ind w:firstLine="480" w:firstLineChars="200"/>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注：如变更内容多，此表可复制</w:t>
      </w:r>
    </w:p>
    <w:p w14:paraId="11B97760">
      <w:pPr>
        <w:rPr>
          <w:rFonts w:ascii="方正小标宋_GBK" w:hAnsi="方正小标宋_GBK" w:eastAsia="方正黑体_GBK" w:cs="方正小标宋_GBK"/>
          <w:spacing w:val="0"/>
          <w:sz w:val="44"/>
        </w:rPr>
      </w:pPr>
      <w:r>
        <w:rPr>
          <w:rFonts w:hint="eastAsia" w:ascii="方正黑体_GBK" w:hAnsi="方正黑体_GBK" w:eastAsia="方正黑体_GBK" w:cs="方正黑体_GBK"/>
          <w:spacing w:val="1"/>
          <w:szCs w:val="32"/>
        </w:rPr>
        <w:br w:type="page"/>
      </w:r>
      <w:r>
        <w:rPr>
          <w:rFonts w:hint="eastAsia" w:ascii="方正黑体_GBK" w:hAnsi="方正黑体_GBK" w:eastAsia="方正黑体_GBK" w:cs="方正黑体_GBK"/>
          <w:spacing w:val="0"/>
          <w:szCs w:val="32"/>
        </w:rPr>
        <w:t>附件八</w:t>
      </w:r>
    </w:p>
    <w:p w14:paraId="61607A88">
      <w:pPr>
        <w:spacing w:line="600" w:lineRule="exact"/>
        <w:jc w:val="center"/>
        <w:rPr>
          <w:rFonts w:hint="eastAsia" w:ascii="方正小标宋_GBK" w:hAnsi="方正小标宋_GBK" w:eastAsia="方正小标宋_GBK" w:cs="方正小标宋_GBK"/>
          <w:spacing w:val="0"/>
          <w:sz w:val="44"/>
        </w:rPr>
      </w:pPr>
    </w:p>
    <w:p w14:paraId="67420698">
      <w:pPr>
        <w:spacing w:line="600" w:lineRule="exact"/>
        <w:jc w:val="center"/>
        <w:rPr>
          <w:rFonts w:ascii="方正小标宋_GBK" w:hAnsi="方正小标宋_GBK" w:eastAsia="方正小标宋_GBK" w:cs="方正小标宋_GBK"/>
          <w:spacing w:val="0"/>
          <w:sz w:val="44"/>
        </w:rPr>
      </w:pPr>
      <w:r>
        <w:rPr>
          <w:rFonts w:hint="eastAsia" w:ascii="方正小标宋_GBK" w:hAnsi="方正小标宋_GBK" w:eastAsia="方正小标宋_GBK" w:cs="方正小标宋_GBK"/>
          <w:spacing w:val="0"/>
          <w:sz w:val="44"/>
        </w:rPr>
        <w:t>工程验收单</w:t>
      </w:r>
    </w:p>
    <w:p w14:paraId="048013BC">
      <w:pPr>
        <w:pStyle w:val="15"/>
        <w:tabs>
          <w:tab w:val="left" w:pos="6211"/>
        </w:tabs>
        <w:spacing w:line="600" w:lineRule="exact"/>
        <w:jc w:val="right"/>
        <w:rPr>
          <w:rFonts w:hint="eastAsia" w:ascii="方正仿宋_GBK" w:hAnsi="方正仿宋_GBK" w:eastAsia="方正仿宋_GBK" w:cs="方正仿宋_GBK"/>
          <w:sz w:val="28"/>
          <w:szCs w:val="28"/>
        </w:rPr>
      </w:pPr>
    </w:p>
    <w:p w14:paraId="7A71F497">
      <w:pPr>
        <w:pStyle w:val="15"/>
        <w:tabs>
          <w:tab w:val="left" w:pos="6211"/>
        </w:tabs>
        <w:spacing w:line="600" w:lineRule="exact"/>
        <w:jc w:val="right"/>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验收时间</w:t>
      </w:r>
      <w:r>
        <w:rPr>
          <w:rFonts w:hint="eastAsia" w:ascii="方正仿宋_GBK" w:hAnsi="方正仿宋_GBK" w:eastAsia="方正仿宋_GBK" w:cs="方正仿宋_GBK"/>
          <w:sz w:val="28"/>
          <w:szCs w:val="28"/>
          <w:lang w:eastAsia="zh-CN"/>
        </w:rPr>
        <w:t>：年  月   日</w:t>
      </w:r>
    </w:p>
    <w:tbl>
      <w:tblPr>
        <w:tblStyle w:val="4"/>
        <w:tblW w:w="907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 w:type="dxa"/>
          <w:bottom w:w="0" w:type="dxa"/>
          <w:right w:w="10" w:type="dxa"/>
        </w:tblCellMar>
      </w:tblPr>
      <w:tblGrid>
        <w:gridCol w:w="825"/>
        <w:gridCol w:w="2166"/>
        <w:gridCol w:w="3288"/>
        <w:gridCol w:w="2792"/>
      </w:tblGrid>
      <w:tr w14:paraId="604543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 w:type="dxa"/>
            <w:bottom w:w="0" w:type="dxa"/>
            <w:right w:w="10" w:type="dxa"/>
          </w:tblCellMar>
        </w:tblPrEx>
        <w:trPr>
          <w:trHeight w:val="567" w:hRule="atLeast"/>
          <w:jc w:val="center"/>
        </w:trPr>
        <w:tc>
          <w:tcPr>
            <w:tcW w:w="9071" w:type="dxa"/>
            <w:gridSpan w:val="4"/>
            <w:noWrap w:val="0"/>
            <w:vAlign w:val="center"/>
          </w:tcPr>
          <w:p w14:paraId="43FBAAF1">
            <w:pPr>
              <w:pStyle w:val="10"/>
              <w:spacing w:line="40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工程名称</w:t>
            </w:r>
            <w:r>
              <w:rPr>
                <w:rFonts w:hint="eastAsia" w:ascii="方正仿宋_GBK" w:hAnsi="方正仿宋_GBK" w:eastAsia="方正仿宋_GBK" w:cs="方正仿宋_GBK"/>
                <w:sz w:val="28"/>
                <w:szCs w:val="28"/>
                <w:lang w:eastAsia="zh-CN"/>
              </w:rPr>
              <w:t>：</w:t>
            </w:r>
          </w:p>
        </w:tc>
      </w:tr>
      <w:tr w14:paraId="565C48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 w:type="dxa"/>
            <w:bottom w:w="0" w:type="dxa"/>
            <w:right w:w="10" w:type="dxa"/>
          </w:tblCellMar>
        </w:tblPrEx>
        <w:trPr>
          <w:trHeight w:val="567" w:hRule="atLeast"/>
          <w:jc w:val="center"/>
        </w:trPr>
        <w:tc>
          <w:tcPr>
            <w:tcW w:w="9071" w:type="dxa"/>
            <w:gridSpan w:val="4"/>
            <w:noWrap w:val="0"/>
            <w:vAlign w:val="center"/>
          </w:tcPr>
          <w:p w14:paraId="3A5BEAB2">
            <w:pPr>
              <w:pStyle w:val="10"/>
              <w:spacing w:line="40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工程地点</w:t>
            </w:r>
            <w:r>
              <w:rPr>
                <w:rFonts w:hint="eastAsia" w:ascii="方正仿宋_GBK" w:hAnsi="方正仿宋_GBK" w:eastAsia="方正仿宋_GBK" w:cs="方正仿宋_GBK"/>
                <w:sz w:val="28"/>
                <w:szCs w:val="28"/>
                <w:lang w:eastAsia="zh-CN"/>
              </w:rPr>
              <w:t>：</w:t>
            </w:r>
          </w:p>
        </w:tc>
      </w:tr>
      <w:tr w14:paraId="11ADE6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 w:type="dxa"/>
            <w:bottom w:w="0" w:type="dxa"/>
            <w:right w:w="10" w:type="dxa"/>
          </w:tblCellMar>
        </w:tblPrEx>
        <w:trPr>
          <w:trHeight w:val="567" w:hRule="atLeast"/>
          <w:jc w:val="center"/>
        </w:trPr>
        <w:tc>
          <w:tcPr>
            <w:tcW w:w="9071" w:type="dxa"/>
            <w:gridSpan w:val="4"/>
            <w:noWrap w:val="0"/>
            <w:vAlign w:val="center"/>
          </w:tcPr>
          <w:p w14:paraId="0F93CDBC">
            <w:pPr>
              <w:pStyle w:val="10"/>
              <w:spacing w:line="400" w:lineRule="exact"/>
              <w:ind w:left="1400" w:hanging="1400" w:hangingChars="5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工程进度：□隐蔽工程验收　</w:t>
            </w:r>
            <w:r>
              <w:rPr>
                <w:rFonts w:hint="eastAsia" w:ascii="方正仿宋_GBK" w:hAnsi="方正仿宋_GBK" w:eastAsia="方正仿宋_GBK" w:cs="方正仿宋_GBK"/>
                <w:sz w:val="28"/>
                <w:szCs w:val="28"/>
                <w:lang w:val="en-US" w:eastAsia="zh-CN"/>
              </w:rPr>
              <w:t>　　</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竣工验收    </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u w:val="single"/>
              </w:rPr>
              <w:t xml:space="preserve">        </w:t>
            </w:r>
          </w:p>
        </w:tc>
      </w:tr>
      <w:tr w14:paraId="5B99DB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 w:type="dxa"/>
            <w:bottom w:w="0" w:type="dxa"/>
            <w:right w:w="10" w:type="dxa"/>
          </w:tblCellMar>
        </w:tblPrEx>
        <w:trPr>
          <w:trHeight w:val="1474" w:hRule="atLeast"/>
          <w:jc w:val="center"/>
        </w:trPr>
        <w:tc>
          <w:tcPr>
            <w:tcW w:w="825" w:type="dxa"/>
            <w:vMerge w:val="restart"/>
            <w:noWrap w:val="0"/>
            <w:textDirection w:val="tbRlV"/>
            <w:vAlign w:val="center"/>
          </w:tcPr>
          <w:p w14:paraId="60F198FB">
            <w:pPr>
              <w:pStyle w:val="16"/>
              <w:spacing w:line="400" w:lineRule="exact"/>
              <w:rPr>
                <w:rFonts w:hint="eastAsia" w:ascii="方正仿宋_GBK" w:hAnsi="方正仿宋_GBK" w:eastAsia="方正仿宋_GBK" w:cs="方正仿宋_GBK"/>
                <w:i w:val="0"/>
                <w:iCs w:val="0"/>
                <w:sz w:val="28"/>
                <w:szCs w:val="28"/>
                <w:lang w:val="en-US" w:eastAsia="zh-CN"/>
              </w:rPr>
            </w:pPr>
            <w:r>
              <w:rPr>
                <w:rFonts w:hint="eastAsia" w:ascii="方正仿宋_GBK" w:hAnsi="方正仿宋_GBK" w:eastAsia="方正仿宋_GBK" w:cs="方正仿宋_GBK"/>
                <w:i w:val="0"/>
                <w:iCs w:val="0"/>
                <w:sz w:val="28"/>
                <w:szCs w:val="28"/>
                <w:lang w:val="en-US" w:eastAsia="zh-CN"/>
              </w:rPr>
              <w:t xml:space="preserve">验  收  意  见 </w:t>
            </w:r>
          </w:p>
        </w:tc>
        <w:tc>
          <w:tcPr>
            <w:tcW w:w="2166" w:type="dxa"/>
            <w:noWrap w:val="0"/>
            <w:vAlign w:val="center"/>
          </w:tcPr>
          <w:p w14:paraId="48F22896">
            <w:pPr>
              <w:spacing w:line="400" w:lineRule="exact"/>
              <w:jc w:val="center"/>
              <w:rPr>
                <w:rFonts w:hint="eastAsia" w:ascii="方正仿宋_GBK" w:hAnsi="方正仿宋_GBK" w:eastAsia="方正仿宋_GBK" w:cs="方正仿宋_GBK"/>
                <w:spacing w:val="0"/>
                <w:sz w:val="28"/>
                <w:szCs w:val="28"/>
                <w:lang w:bidi="zh-TW"/>
              </w:rPr>
            </w:pPr>
            <w:r>
              <w:rPr>
                <w:rFonts w:hint="eastAsia" w:ascii="方正仿宋_GBK" w:hAnsi="方正仿宋_GBK" w:eastAsia="方正仿宋_GBK" w:cs="方正仿宋_GBK"/>
                <w:spacing w:val="0"/>
                <w:sz w:val="28"/>
                <w:szCs w:val="28"/>
                <w:lang w:bidi="zh-TW"/>
              </w:rPr>
              <w:t>甲方</w:t>
            </w:r>
          </w:p>
        </w:tc>
        <w:tc>
          <w:tcPr>
            <w:tcW w:w="3288" w:type="dxa"/>
            <w:noWrap w:val="0"/>
            <w:vAlign w:val="center"/>
          </w:tcPr>
          <w:p w14:paraId="354A3306">
            <w:pPr>
              <w:spacing w:line="400" w:lineRule="exact"/>
              <w:jc w:val="center"/>
              <w:rPr>
                <w:rFonts w:hint="eastAsia" w:ascii="方正仿宋_GBK" w:hAnsi="方正仿宋_GBK" w:eastAsia="方正仿宋_GBK" w:cs="方正仿宋_GBK"/>
                <w:spacing w:val="0"/>
                <w:sz w:val="28"/>
                <w:szCs w:val="28"/>
              </w:rPr>
            </w:pPr>
          </w:p>
        </w:tc>
        <w:tc>
          <w:tcPr>
            <w:tcW w:w="2792" w:type="dxa"/>
            <w:noWrap w:val="0"/>
            <w:vAlign w:val="center"/>
          </w:tcPr>
          <w:p w14:paraId="0A79E806">
            <w:pPr>
              <w:pStyle w:val="10"/>
              <w:spacing w:line="400" w:lineRule="exact"/>
              <w:jc w:val="center"/>
              <w:rPr>
                <w:rFonts w:hint="eastAsia" w:ascii="方正仿宋_GBK" w:hAnsi="方正仿宋_GBK" w:eastAsia="方正仿宋_GBK" w:cs="方正仿宋_GBK"/>
                <w:sz w:val="28"/>
                <w:szCs w:val="28"/>
                <w:lang w:eastAsia="zh-CN"/>
              </w:rPr>
            </w:pPr>
          </w:p>
          <w:p w14:paraId="0BB8B5EB">
            <w:pPr>
              <w:pStyle w:val="10"/>
              <w:spacing w:line="400" w:lineRule="exact"/>
              <w:jc w:val="center"/>
              <w:rPr>
                <w:rFonts w:hint="eastAsia" w:ascii="方正仿宋_GBK" w:hAnsi="方正仿宋_GBK" w:eastAsia="方正仿宋_GBK" w:cs="方正仿宋_GBK"/>
                <w:sz w:val="28"/>
                <w:szCs w:val="28"/>
                <w:lang w:eastAsia="zh-CN"/>
              </w:rPr>
            </w:pPr>
          </w:p>
          <w:p w14:paraId="570671C5">
            <w:pPr>
              <w:pStyle w:val="10"/>
              <w:spacing w:line="400" w:lineRule="exact"/>
              <w:ind w:firstLine="140" w:firstLineChars="5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签字</w:t>
            </w:r>
            <w:r>
              <w:rPr>
                <w:rFonts w:hint="eastAsia" w:ascii="方正仿宋_GBK" w:hAnsi="方正仿宋_GBK" w:eastAsia="方正仿宋_GBK" w:cs="方正仿宋_GBK"/>
                <w:sz w:val="28"/>
                <w:szCs w:val="28"/>
                <w:lang w:eastAsia="zh-CN"/>
              </w:rPr>
              <w:t>：</w:t>
            </w:r>
          </w:p>
          <w:p w14:paraId="506D2FED">
            <w:pPr>
              <w:pStyle w:val="10"/>
              <w:spacing w:line="400" w:lineRule="exact"/>
              <w:jc w:val="center"/>
              <w:rPr>
                <w:rFonts w:hint="eastAsia" w:ascii="方正仿宋_GBK" w:hAnsi="方正仿宋_GBK" w:eastAsia="方正仿宋_GBK" w:cs="方正仿宋_GBK"/>
                <w:sz w:val="28"/>
                <w:szCs w:val="28"/>
                <w:lang w:eastAsia="zh-CN"/>
              </w:rPr>
            </w:pPr>
          </w:p>
          <w:p w14:paraId="0B1F2575">
            <w:pPr>
              <w:pStyle w:val="10"/>
              <w:spacing w:line="400" w:lineRule="exact"/>
              <w:jc w:val="center"/>
              <w:rPr>
                <w:rFonts w:hint="eastAsia" w:ascii="方正仿宋_GBK" w:hAnsi="方正仿宋_GBK" w:eastAsia="方正仿宋_GBK" w:cs="方正仿宋_GBK"/>
                <w:sz w:val="28"/>
                <w:szCs w:val="28"/>
                <w:lang w:eastAsia="zh-CN"/>
              </w:rPr>
            </w:pPr>
          </w:p>
        </w:tc>
      </w:tr>
      <w:tr w14:paraId="0521F6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 w:type="dxa"/>
            <w:bottom w:w="0" w:type="dxa"/>
            <w:right w:w="10" w:type="dxa"/>
          </w:tblCellMar>
        </w:tblPrEx>
        <w:trPr>
          <w:trHeight w:val="1474" w:hRule="atLeast"/>
          <w:jc w:val="center"/>
        </w:trPr>
        <w:tc>
          <w:tcPr>
            <w:tcW w:w="825" w:type="dxa"/>
            <w:vMerge w:val="continue"/>
            <w:noWrap w:val="0"/>
            <w:textDirection w:val="tbRlV"/>
            <w:vAlign w:val="center"/>
          </w:tcPr>
          <w:p w14:paraId="27E1EA8F">
            <w:pPr>
              <w:spacing w:line="400" w:lineRule="exact"/>
              <w:rPr>
                <w:rFonts w:hint="eastAsia" w:ascii="方正仿宋_GBK" w:hAnsi="方正仿宋_GBK" w:eastAsia="方正仿宋_GBK" w:cs="方正仿宋_GBK"/>
                <w:spacing w:val="0"/>
                <w:sz w:val="28"/>
                <w:szCs w:val="28"/>
              </w:rPr>
            </w:pPr>
          </w:p>
        </w:tc>
        <w:tc>
          <w:tcPr>
            <w:tcW w:w="2166" w:type="dxa"/>
            <w:noWrap w:val="0"/>
            <w:vAlign w:val="center"/>
          </w:tcPr>
          <w:p w14:paraId="146E17C3">
            <w:pPr>
              <w:spacing w:line="400" w:lineRule="exact"/>
              <w:jc w:val="center"/>
              <w:rPr>
                <w:rFonts w:hint="eastAsia" w:ascii="方正仿宋_GBK" w:hAnsi="方正仿宋_GBK" w:eastAsia="方正仿宋_GBK" w:cs="方正仿宋_GBK"/>
                <w:spacing w:val="0"/>
                <w:sz w:val="28"/>
                <w:szCs w:val="28"/>
                <w:lang w:bidi="zh-TW"/>
              </w:rPr>
            </w:pPr>
            <w:r>
              <w:rPr>
                <w:rFonts w:hint="eastAsia" w:ascii="方正仿宋_GBK" w:hAnsi="方正仿宋_GBK" w:eastAsia="方正仿宋_GBK" w:cs="方正仿宋_GBK"/>
                <w:spacing w:val="0"/>
                <w:sz w:val="28"/>
                <w:szCs w:val="28"/>
                <w:lang w:bidi="zh-TW"/>
              </w:rPr>
              <w:t>乙方</w:t>
            </w:r>
          </w:p>
        </w:tc>
        <w:tc>
          <w:tcPr>
            <w:tcW w:w="3288" w:type="dxa"/>
            <w:noWrap w:val="0"/>
            <w:vAlign w:val="center"/>
          </w:tcPr>
          <w:p w14:paraId="79DC91C4">
            <w:pPr>
              <w:spacing w:line="400" w:lineRule="exact"/>
              <w:jc w:val="center"/>
              <w:rPr>
                <w:rFonts w:hint="eastAsia" w:ascii="方正仿宋_GBK" w:hAnsi="方正仿宋_GBK" w:eastAsia="方正仿宋_GBK" w:cs="方正仿宋_GBK"/>
                <w:spacing w:val="0"/>
                <w:sz w:val="28"/>
                <w:szCs w:val="28"/>
              </w:rPr>
            </w:pPr>
          </w:p>
          <w:p w14:paraId="6FA6A47E">
            <w:pPr>
              <w:spacing w:line="400" w:lineRule="exact"/>
              <w:jc w:val="center"/>
              <w:rPr>
                <w:rFonts w:hint="eastAsia" w:ascii="方正仿宋_GBK" w:hAnsi="方正仿宋_GBK" w:eastAsia="方正仿宋_GBK" w:cs="方正仿宋_GBK"/>
                <w:spacing w:val="0"/>
                <w:sz w:val="28"/>
                <w:szCs w:val="28"/>
              </w:rPr>
            </w:pPr>
          </w:p>
          <w:p w14:paraId="2395AC63">
            <w:pPr>
              <w:spacing w:line="400" w:lineRule="exact"/>
              <w:jc w:val="center"/>
              <w:rPr>
                <w:rFonts w:hint="eastAsia" w:ascii="方正仿宋_GBK" w:hAnsi="方正仿宋_GBK" w:eastAsia="方正仿宋_GBK" w:cs="方正仿宋_GBK"/>
                <w:spacing w:val="0"/>
                <w:sz w:val="28"/>
                <w:szCs w:val="28"/>
              </w:rPr>
            </w:pPr>
          </w:p>
          <w:p w14:paraId="4196D315">
            <w:pPr>
              <w:spacing w:line="400" w:lineRule="exact"/>
              <w:jc w:val="center"/>
              <w:rPr>
                <w:rFonts w:hint="eastAsia" w:ascii="方正仿宋_GBK" w:hAnsi="方正仿宋_GBK" w:eastAsia="方正仿宋_GBK" w:cs="方正仿宋_GBK"/>
                <w:spacing w:val="0"/>
                <w:sz w:val="28"/>
                <w:szCs w:val="28"/>
              </w:rPr>
            </w:pPr>
          </w:p>
          <w:p w14:paraId="51C80D5D">
            <w:pPr>
              <w:spacing w:line="400" w:lineRule="exact"/>
              <w:jc w:val="center"/>
              <w:rPr>
                <w:rFonts w:hint="eastAsia" w:ascii="方正仿宋_GBK" w:hAnsi="方正仿宋_GBK" w:eastAsia="方正仿宋_GBK" w:cs="方正仿宋_GBK"/>
                <w:spacing w:val="0"/>
                <w:sz w:val="28"/>
                <w:szCs w:val="28"/>
              </w:rPr>
            </w:pPr>
          </w:p>
        </w:tc>
        <w:tc>
          <w:tcPr>
            <w:tcW w:w="2792" w:type="dxa"/>
            <w:noWrap w:val="0"/>
            <w:vAlign w:val="center"/>
          </w:tcPr>
          <w:p w14:paraId="3EADDBE1">
            <w:pPr>
              <w:pStyle w:val="10"/>
              <w:spacing w:line="400" w:lineRule="exact"/>
              <w:jc w:val="center"/>
              <w:rPr>
                <w:rFonts w:hint="eastAsia" w:ascii="方正仿宋_GBK" w:hAnsi="方正仿宋_GBK" w:eastAsia="方正仿宋_GBK" w:cs="方正仿宋_GBK"/>
                <w:sz w:val="28"/>
                <w:szCs w:val="28"/>
                <w:lang w:eastAsia="zh-CN"/>
              </w:rPr>
            </w:pPr>
          </w:p>
          <w:p w14:paraId="71B08A5F">
            <w:pPr>
              <w:pStyle w:val="10"/>
              <w:spacing w:line="400" w:lineRule="exact"/>
              <w:jc w:val="center"/>
              <w:rPr>
                <w:rFonts w:hint="eastAsia" w:ascii="方正仿宋_GBK" w:hAnsi="方正仿宋_GBK" w:eastAsia="方正仿宋_GBK" w:cs="方正仿宋_GBK"/>
                <w:sz w:val="28"/>
                <w:szCs w:val="28"/>
                <w:lang w:eastAsia="zh-CN"/>
              </w:rPr>
            </w:pPr>
          </w:p>
          <w:p w14:paraId="7AE2E495">
            <w:pPr>
              <w:pStyle w:val="10"/>
              <w:spacing w:line="400" w:lineRule="exact"/>
              <w:ind w:firstLine="140" w:firstLineChars="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签字（</w:t>
            </w:r>
            <w:r>
              <w:rPr>
                <w:rFonts w:hint="eastAsia" w:ascii="方正仿宋_GBK" w:hAnsi="方正仿宋_GBK" w:eastAsia="方正仿宋_GBK" w:cs="方正仿宋_GBK"/>
                <w:sz w:val="28"/>
                <w:szCs w:val="28"/>
              </w:rPr>
              <w:t>盖章</w:t>
            </w:r>
            <w:r>
              <w:rPr>
                <w:rFonts w:hint="eastAsia" w:ascii="方正仿宋_GBK" w:hAnsi="方正仿宋_GBK" w:eastAsia="方正仿宋_GBK" w:cs="方正仿宋_GBK"/>
                <w:sz w:val="28"/>
                <w:szCs w:val="28"/>
                <w:lang w:eastAsia="zh-CN"/>
              </w:rPr>
              <w:t>）：</w:t>
            </w:r>
          </w:p>
          <w:p w14:paraId="46525C61">
            <w:pPr>
              <w:pStyle w:val="10"/>
              <w:spacing w:line="400" w:lineRule="exact"/>
              <w:jc w:val="center"/>
              <w:rPr>
                <w:rFonts w:hint="eastAsia" w:ascii="方正仿宋_GBK" w:hAnsi="方正仿宋_GBK" w:eastAsia="方正仿宋_GBK" w:cs="方正仿宋_GBK"/>
                <w:sz w:val="28"/>
                <w:szCs w:val="28"/>
                <w:lang w:eastAsia="zh-CN"/>
              </w:rPr>
            </w:pPr>
          </w:p>
          <w:p w14:paraId="14B9FDAB">
            <w:pPr>
              <w:pStyle w:val="10"/>
              <w:spacing w:line="400" w:lineRule="exact"/>
              <w:jc w:val="center"/>
              <w:rPr>
                <w:rFonts w:hint="eastAsia" w:ascii="方正仿宋_GBK" w:hAnsi="方正仿宋_GBK" w:eastAsia="方正仿宋_GBK" w:cs="方正仿宋_GBK"/>
                <w:sz w:val="28"/>
                <w:szCs w:val="28"/>
              </w:rPr>
            </w:pPr>
          </w:p>
        </w:tc>
      </w:tr>
      <w:tr w14:paraId="345101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 w:type="dxa"/>
            <w:bottom w:w="0" w:type="dxa"/>
            <w:right w:w="10" w:type="dxa"/>
          </w:tblCellMar>
        </w:tblPrEx>
        <w:trPr>
          <w:trHeight w:val="1474" w:hRule="atLeast"/>
          <w:jc w:val="center"/>
        </w:trPr>
        <w:tc>
          <w:tcPr>
            <w:tcW w:w="825" w:type="dxa"/>
            <w:vMerge w:val="continue"/>
            <w:noWrap w:val="0"/>
            <w:textDirection w:val="tbRlV"/>
            <w:vAlign w:val="center"/>
          </w:tcPr>
          <w:p w14:paraId="16FDD71B">
            <w:pPr>
              <w:spacing w:line="400" w:lineRule="exact"/>
              <w:rPr>
                <w:rFonts w:hint="eastAsia" w:ascii="方正仿宋_GBK" w:hAnsi="方正仿宋_GBK" w:eastAsia="方正仿宋_GBK" w:cs="方正仿宋_GBK"/>
                <w:spacing w:val="0"/>
                <w:sz w:val="28"/>
                <w:szCs w:val="28"/>
              </w:rPr>
            </w:pPr>
          </w:p>
        </w:tc>
        <w:tc>
          <w:tcPr>
            <w:tcW w:w="2166" w:type="dxa"/>
            <w:noWrap w:val="0"/>
            <w:vAlign w:val="center"/>
          </w:tcPr>
          <w:p w14:paraId="20717E62">
            <w:pPr>
              <w:pStyle w:val="10"/>
              <w:spacing w:line="40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室内装饰装修质量检验检测机构</w:t>
            </w:r>
          </w:p>
          <w:p w14:paraId="4D68BCA7">
            <w:pPr>
              <w:pStyle w:val="10"/>
              <w:spacing w:line="40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□监理单位</w:t>
            </w:r>
          </w:p>
        </w:tc>
        <w:tc>
          <w:tcPr>
            <w:tcW w:w="3288" w:type="dxa"/>
            <w:noWrap w:val="0"/>
            <w:vAlign w:val="center"/>
          </w:tcPr>
          <w:p w14:paraId="35C2CDA1">
            <w:pPr>
              <w:spacing w:line="400" w:lineRule="exact"/>
              <w:jc w:val="center"/>
              <w:rPr>
                <w:rFonts w:hint="eastAsia" w:ascii="方正仿宋_GBK" w:hAnsi="方正仿宋_GBK" w:eastAsia="方正仿宋_GBK" w:cs="方正仿宋_GBK"/>
                <w:spacing w:val="0"/>
                <w:sz w:val="28"/>
                <w:szCs w:val="28"/>
              </w:rPr>
            </w:pPr>
          </w:p>
          <w:p w14:paraId="6344DD0D">
            <w:pPr>
              <w:spacing w:line="400" w:lineRule="exact"/>
              <w:jc w:val="center"/>
              <w:rPr>
                <w:rFonts w:hint="eastAsia" w:ascii="方正仿宋_GBK" w:hAnsi="方正仿宋_GBK" w:eastAsia="方正仿宋_GBK" w:cs="方正仿宋_GBK"/>
                <w:spacing w:val="0"/>
                <w:sz w:val="28"/>
                <w:szCs w:val="28"/>
              </w:rPr>
            </w:pPr>
          </w:p>
          <w:p w14:paraId="4BD74281">
            <w:pPr>
              <w:spacing w:line="400" w:lineRule="exact"/>
              <w:jc w:val="center"/>
              <w:rPr>
                <w:rFonts w:hint="eastAsia" w:ascii="方正仿宋_GBK" w:hAnsi="方正仿宋_GBK" w:eastAsia="方正仿宋_GBK" w:cs="方正仿宋_GBK"/>
                <w:spacing w:val="0"/>
                <w:sz w:val="28"/>
                <w:szCs w:val="28"/>
              </w:rPr>
            </w:pPr>
          </w:p>
          <w:p w14:paraId="3670CB58">
            <w:pPr>
              <w:spacing w:line="400" w:lineRule="exact"/>
              <w:jc w:val="center"/>
              <w:rPr>
                <w:rFonts w:hint="eastAsia" w:ascii="方正仿宋_GBK" w:hAnsi="方正仿宋_GBK" w:eastAsia="方正仿宋_GBK" w:cs="方正仿宋_GBK"/>
                <w:spacing w:val="0"/>
                <w:sz w:val="28"/>
                <w:szCs w:val="28"/>
              </w:rPr>
            </w:pPr>
          </w:p>
          <w:p w14:paraId="6A74CFDE">
            <w:pPr>
              <w:spacing w:line="400" w:lineRule="exact"/>
              <w:jc w:val="center"/>
              <w:rPr>
                <w:rFonts w:hint="eastAsia" w:ascii="方正仿宋_GBK" w:hAnsi="方正仿宋_GBK" w:eastAsia="方正仿宋_GBK" w:cs="方正仿宋_GBK"/>
                <w:spacing w:val="0"/>
                <w:sz w:val="28"/>
                <w:szCs w:val="28"/>
              </w:rPr>
            </w:pPr>
          </w:p>
          <w:p w14:paraId="67DF0CBA">
            <w:pPr>
              <w:spacing w:line="400" w:lineRule="exact"/>
              <w:jc w:val="center"/>
              <w:rPr>
                <w:rFonts w:hint="eastAsia" w:ascii="方正仿宋_GBK" w:hAnsi="方正仿宋_GBK" w:eastAsia="方正仿宋_GBK" w:cs="方正仿宋_GBK"/>
                <w:spacing w:val="0"/>
                <w:sz w:val="28"/>
                <w:szCs w:val="28"/>
              </w:rPr>
            </w:pPr>
          </w:p>
          <w:p w14:paraId="19BCC94E">
            <w:pPr>
              <w:spacing w:line="400" w:lineRule="exact"/>
              <w:jc w:val="center"/>
              <w:rPr>
                <w:rFonts w:hint="eastAsia" w:ascii="方正仿宋_GBK" w:hAnsi="方正仿宋_GBK" w:eastAsia="方正仿宋_GBK" w:cs="方正仿宋_GBK"/>
                <w:spacing w:val="0"/>
                <w:sz w:val="28"/>
                <w:szCs w:val="28"/>
              </w:rPr>
            </w:pPr>
          </w:p>
          <w:p w14:paraId="0515902E">
            <w:pPr>
              <w:spacing w:line="400" w:lineRule="exact"/>
              <w:rPr>
                <w:rFonts w:hint="eastAsia" w:ascii="方正仿宋_GBK" w:hAnsi="方正仿宋_GBK" w:eastAsia="方正仿宋_GBK" w:cs="方正仿宋_GBK"/>
                <w:spacing w:val="0"/>
                <w:sz w:val="28"/>
                <w:szCs w:val="28"/>
              </w:rPr>
            </w:pPr>
          </w:p>
          <w:p w14:paraId="2CF63FF9">
            <w:pPr>
              <w:spacing w:line="400" w:lineRule="exact"/>
              <w:rPr>
                <w:rFonts w:hint="eastAsia" w:ascii="方正仿宋_GBK" w:hAnsi="方正仿宋_GBK" w:eastAsia="方正仿宋_GBK" w:cs="方正仿宋_GBK"/>
                <w:spacing w:val="0"/>
                <w:sz w:val="28"/>
                <w:szCs w:val="28"/>
              </w:rPr>
            </w:pPr>
          </w:p>
        </w:tc>
        <w:tc>
          <w:tcPr>
            <w:tcW w:w="2792" w:type="dxa"/>
            <w:noWrap w:val="0"/>
            <w:vAlign w:val="center"/>
          </w:tcPr>
          <w:p w14:paraId="37F1EA47">
            <w:pPr>
              <w:pStyle w:val="10"/>
              <w:spacing w:line="400" w:lineRule="exact"/>
              <w:ind w:firstLine="140" w:firstLineChars="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签字（</w:t>
            </w:r>
            <w:r>
              <w:rPr>
                <w:rFonts w:hint="eastAsia" w:ascii="方正仿宋_GBK" w:hAnsi="方正仿宋_GBK" w:eastAsia="方正仿宋_GBK" w:cs="方正仿宋_GBK"/>
                <w:sz w:val="28"/>
                <w:szCs w:val="28"/>
              </w:rPr>
              <w:t>盖章</w:t>
            </w:r>
            <w:r>
              <w:rPr>
                <w:rFonts w:hint="eastAsia" w:ascii="方正仿宋_GBK" w:hAnsi="方正仿宋_GBK" w:eastAsia="方正仿宋_GBK" w:cs="方正仿宋_GBK"/>
                <w:sz w:val="28"/>
                <w:szCs w:val="28"/>
                <w:lang w:eastAsia="zh-CN"/>
              </w:rPr>
              <w:t>）：</w:t>
            </w:r>
          </w:p>
          <w:p w14:paraId="0CE65061">
            <w:pPr>
              <w:pStyle w:val="10"/>
              <w:spacing w:line="400" w:lineRule="exact"/>
              <w:jc w:val="center"/>
              <w:rPr>
                <w:rFonts w:hint="eastAsia" w:ascii="方正仿宋_GBK" w:hAnsi="方正仿宋_GBK" w:eastAsia="方正仿宋_GBK" w:cs="方正仿宋_GBK"/>
                <w:sz w:val="28"/>
                <w:szCs w:val="28"/>
              </w:rPr>
            </w:pPr>
          </w:p>
        </w:tc>
      </w:tr>
    </w:tbl>
    <w:p w14:paraId="332C1DE0">
      <w:pPr>
        <w:spacing w:line="600" w:lineRule="exact"/>
        <w:ind w:firstLine="480" w:firstLineChars="200"/>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注：此表可按工程验收进度项目分期复印使用。</w:t>
      </w:r>
    </w:p>
    <w:p w14:paraId="07C4722F">
      <w:pPr>
        <w:pStyle w:val="9"/>
        <w:tabs>
          <w:tab w:val="left" w:pos="858"/>
        </w:tabs>
        <w:spacing w:line="400" w:lineRule="exact"/>
        <w:rPr>
          <w:rFonts w:ascii="方正黑体_GBK" w:hAnsi="方正黑体_GBK" w:eastAsia="方正黑体_GBK" w:cs="方正黑体_GBK"/>
          <w:sz w:val="32"/>
          <w:szCs w:val="32"/>
        </w:rPr>
      </w:pPr>
      <w:bookmarkStart w:id="16" w:name="bookmark18"/>
      <w:bookmarkEnd w:id="16"/>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附件九</w:t>
      </w:r>
    </w:p>
    <w:p w14:paraId="0214474A">
      <w:pPr>
        <w:spacing w:line="600" w:lineRule="exact"/>
        <w:ind w:firstLine="643" w:firstLineChars="200"/>
        <w:rPr>
          <w:rFonts w:hint="eastAsia"/>
          <w:b/>
          <w:spacing w:val="0"/>
        </w:rPr>
      </w:pPr>
    </w:p>
    <w:p w14:paraId="12B57FAA">
      <w:pPr>
        <w:spacing w:line="600" w:lineRule="exact"/>
        <w:jc w:val="center"/>
        <w:rPr>
          <w:rFonts w:ascii="方正小标宋_GBK" w:hAnsi="方正小标宋_GBK" w:eastAsia="方正小标宋_GBK" w:cs="方正小标宋_GBK"/>
          <w:spacing w:val="0"/>
          <w:sz w:val="44"/>
        </w:rPr>
      </w:pPr>
      <w:r>
        <w:rPr>
          <w:rFonts w:hint="eastAsia" w:ascii="方正小标宋_GBK" w:hAnsi="方正小标宋_GBK" w:eastAsia="方正小标宋_GBK" w:cs="方正小标宋_GBK"/>
          <w:spacing w:val="0"/>
          <w:sz w:val="44"/>
        </w:rPr>
        <w:t>解决竣工验收遗留问题协议</w:t>
      </w:r>
    </w:p>
    <w:p w14:paraId="65325C20">
      <w:pPr>
        <w:spacing w:line="600" w:lineRule="exact"/>
        <w:ind w:firstLine="640" w:firstLineChars="200"/>
        <w:rPr>
          <w:rFonts w:hint="eastAsia"/>
          <w:spacing w:val="0"/>
        </w:rPr>
      </w:pPr>
    </w:p>
    <w:tbl>
      <w:tblPr>
        <w:tblStyle w:val="13"/>
        <w:tblW w:w="907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26"/>
        <w:gridCol w:w="1042"/>
        <w:gridCol w:w="2374"/>
        <w:gridCol w:w="1386"/>
        <w:gridCol w:w="1420"/>
        <w:gridCol w:w="1523"/>
      </w:tblGrid>
      <w:tr w14:paraId="19B077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403" w:type="dxa"/>
            <w:noWrap w:val="0"/>
            <w:vAlign w:val="center"/>
          </w:tcPr>
          <w:p w14:paraId="2DCE01C6">
            <w:pPr>
              <w:spacing w:line="400" w:lineRule="exact"/>
              <w:jc w:val="center"/>
              <w:rPr>
                <w:rFonts w:ascii="Times New Roman" w:eastAsia="方正仿宋_GBK" w:cs="方正仿宋_GBK"/>
                <w:spacing w:val="0"/>
                <w:sz w:val="28"/>
                <w:szCs w:val="28"/>
              </w:rPr>
            </w:pPr>
            <w:r>
              <w:rPr>
                <w:rFonts w:hint="eastAsia" w:ascii="Times New Roman" w:eastAsia="方正仿宋_GBK" w:cs="方正仿宋_GBK"/>
                <w:spacing w:val="0"/>
                <w:sz w:val="28"/>
                <w:szCs w:val="28"/>
              </w:rPr>
              <w:t>工程名称</w:t>
            </w:r>
          </w:p>
        </w:tc>
        <w:tc>
          <w:tcPr>
            <w:tcW w:w="8196" w:type="dxa"/>
            <w:gridSpan w:val="5"/>
            <w:noWrap w:val="0"/>
            <w:vAlign w:val="center"/>
          </w:tcPr>
          <w:p w14:paraId="291AD1CA">
            <w:pPr>
              <w:spacing w:line="400" w:lineRule="exact"/>
              <w:jc w:val="center"/>
              <w:rPr>
                <w:rFonts w:ascii="Times New Roman" w:eastAsia="方正仿宋_GBK" w:cs="方正仿宋_GBK"/>
                <w:spacing w:val="0"/>
                <w:sz w:val="28"/>
                <w:szCs w:val="28"/>
              </w:rPr>
            </w:pPr>
          </w:p>
        </w:tc>
      </w:tr>
      <w:tr w14:paraId="13EE80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403" w:type="dxa"/>
            <w:noWrap w:val="0"/>
            <w:vAlign w:val="center"/>
          </w:tcPr>
          <w:p w14:paraId="06499341">
            <w:pPr>
              <w:spacing w:line="400" w:lineRule="exact"/>
              <w:jc w:val="center"/>
              <w:rPr>
                <w:rFonts w:ascii="Times New Roman" w:eastAsia="方正仿宋_GBK" w:cs="方正仿宋_GBK"/>
                <w:spacing w:val="0"/>
                <w:sz w:val="28"/>
                <w:szCs w:val="28"/>
              </w:rPr>
            </w:pPr>
            <w:r>
              <w:rPr>
                <w:rFonts w:hint="eastAsia" w:ascii="Times New Roman" w:eastAsia="方正仿宋_GBK" w:cs="方正仿宋_GBK"/>
                <w:spacing w:val="0"/>
                <w:sz w:val="28"/>
                <w:szCs w:val="28"/>
              </w:rPr>
              <w:t>工程地点</w:t>
            </w:r>
          </w:p>
        </w:tc>
        <w:tc>
          <w:tcPr>
            <w:tcW w:w="8196" w:type="dxa"/>
            <w:gridSpan w:val="5"/>
            <w:noWrap w:val="0"/>
            <w:vAlign w:val="center"/>
          </w:tcPr>
          <w:p w14:paraId="2C03B3A9">
            <w:pPr>
              <w:spacing w:line="400" w:lineRule="exact"/>
              <w:jc w:val="center"/>
              <w:rPr>
                <w:rFonts w:ascii="Times New Roman" w:eastAsia="方正仿宋_GBK" w:cs="方正仿宋_GBK"/>
                <w:spacing w:val="0"/>
                <w:sz w:val="28"/>
                <w:szCs w:val="28"/>
              </w:rPr>
            </w:pPr>
          </w:p>
        </w:tc>
      </w:tr>
      <w:tr w14:paraId="2AD3EF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64" w:hRule="atLeast"/>
          <w:jc w:val="center"/>
        </w:trPr>
        <w:tc>
          <w:tcPr>
            <w:tcW w:w="1403" w:type="dxa"/>
            <w:noWrap w:val="0"/>
            <w:vAlign w:val="center"/>
          </w:tcPr>
          <w:p w14:paraId="453B97B2">
            <w:pPr>
              <w:spacing w:line="400" w:lineRule="exact"/>
              <w:jc w:val="center"/>
              <w:rPr>
                <w:rFonts w:ascii="Times New Roman" w:eastAsia="方正仿宋_GBK" w:cs="方正仿宋_GBK"/>
                <w:spacing w:val="0"/>
                <w:sz w:val="28"/>
                <w:szCs w:val="28"/>
              </w:rPr>
            </w:pPr>
            <w:r>
              <w:rPr>
                <w:rFonts w:hint="eastAsia" w:ascii="Times New Roman" w:eastAsia="方正仿宋_GBK" w:cs="方正仿宋_GBK"/>
                <w:spacing w:val="0"/>
                <w:sz w:val="28"/>
                <w:szCs w:val="28"/>
              </w:rPr>
              <w:t>验收时间</w:t>
            </w:r>
          </w:p>
        </w:tc>
        <w:tc>
          <w:tcPr>
            <w:tcW w:w="8196" w:type="dxa"/>
            <w:gridSpan w:val="5"/>
            <w:noWrap w:val="0"/>
            <w:vAlign w:val="center"/>
          </w:tcPr>
          <w:p w14:paraId="35E277C2">
            <w:pPr>
              <w:spacing w:line="400" w:lineRule="exact"/>
              <w:jc w:val="center"/>
              <w:rPr>
                <w:rFonts w:ascii="Times New Roman" w:eastAsia="方正仿宋_GBK" w:cs="方正仿宋_GBK"/>
                <w:spacing w:val="0"/>
                <w:sz w:val="28"/>
                <w:szCs w:val="28"/>
              </w:rPr>
            </w:pPr>
          </w:p>
        </w:tc>
      </w:tr>
      <w:tr w14:paraId="3FC29B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07" w:type="dxa"/>
            <w:gridSpan w:val="2"/>
            <w:noWrap w:val="0"/>
            <w:vAlign w:val="center"/>
          </w:tcPr>
          <w:p w14:paraId="6004EAA2">
            <w:pPr>
              <w:spacing w:line="400" w:lineRule="exact"/>
              <w:jc w:val="center"/>
              <w:rPr>
                <w:rFonts w:ascii="Times New Roman" w:eastAsia="方正仿宋_GBK" w:cs="方正仿宋_GBK"/>
                <w:spacing w:val="0"/>
                <w:sz w:val="28"/>
                <w:szCs w:val="28"/>
              </w:rPr>
            </w:pPr>
            <w:r>
              <w:rPr>
                <w:rFonts w:hint="eastAsia" w:ascii="Times New Roman" w:eastAsia="方正仿宋_GBK" w:cs="方正仿宋_GBK"/>
                <w:spacing w:val="0"/>
                <w:sz w:val="28"/>
                <w:szCs w:val="28"/>
              </w:rPr>
              <w:t>遗留问题</w:t>
            </w:r>
          </w:p>
        </w:tc>
        <w:tc>
          <w:tcPr>
            <w:tcW w:w="2513" w:type="dxa"/>
            <w:noWrap w:val="0"/>
            <w:vAlign w:val="center"/>
          </w:tcPr>
          <w:p w14:paraId="0E9D06B2">
            <w:pPr>
              <w:spacing w:line="400" w:lineRule="exact"/>
              <w:jc w:val="center"/>
              <w:rPr>
                <w:rFonts w:ascii="Times New Roman" w:eastAsia="方正仿宋_GBK" w:cs="方正仿宋_GBK"/>
                <w:spacing w:val="0"/>
                <w:sz w:val="28"/>
                <w:szCs w:val="28"/>
              </w:rPr>
            </w:pPr>
            <w:r>
              <w:rPr>
                <w:rFonts w:hint="eastAsia" w:ascii="Times New Roman" w:eastAsia="方正仿宋_GBK" w:cs="方正仿宋_GBK"/>
                <w:spacing w:val="0"/>
                <w:sz w:val="28"/>
                <w:szCs w:val="28"/>
              </w:rPr>
              <w:t>处理方法</w:t>
            </w:r>
          </w:p>
        </w:tc>
        <w:tc>
          <w:tcPr>
            <w:tcW w:w="1466" w:type="dxa"/>
            <w:noWrap w:val="0"/>
            <w:vAlign w:val="center"/>
          </w:tcPr>
          <w:p w14:paraId="3A8011B5">
            <w:pPr>
              <w:spacing w:line="400" w:lineRule="exact"/>
              <w:jc w:val="center"/>
              <w:rPr>
                <w:rFonts w:ascii="Times New Roman" w:eastAsia="方正仿宋_GBK" w:cs="方正仿宋_GBK"/>
                <w:spacing w:val="0"/>
                <w:sz w:val="28"/>
                <w:szCs w:val="28"/>
              </w:rPr>
            </w:pPr>
            <w:r>
              <w:rPr>
                <w:rFonts w:hint="eastAsia" w:ascii="Times New Roman" w:eastAsia="方正仿宋_GBK" w:cs="方正仿宋_GBK"/>
                <w:spacing w:val="0"/>
                <w:sz w:val="28"/>
                <w:szCs w:val="28"/>
              </w:rPr>
              <w:t>责任划分</w:t>
            </w:r>
          </w:p>
        </w:tc>
        <w:tc>
          <w:tcPr>
            <w:tcW w:w="1502" w:type="dxa"/>
            <w:noWrap w:val="0"/>
            <w:vAlign w:val="center"/>
          </w:tcPr>
          <w:p w14:paraId="100AB239">
            <w:pPr>
              <w:spacing w:line="400" w:lineRule="exact"/>
              <w:jc w:val="center"/>
              <w:rPr>
                <w:rFonts w:ascii="Times New Roman" w:eastAsia="方正仿宋_GBK" w:cs="方正仿宋_GBK"/>
                <w:spacing w:val="0"/>
                <w:sz w:val="28"/>
                <w:szCs w:val="28"/>
              </w:rPr>
            </w:pPr>
            <w:r>
              <w:rPr>
                <w:rFonts w:hint="eastAsia" w:ascii="Times New Roman" w:eastAsia="方正仿宋_GBK" w:cs="方正仿宋_GBK"/>
                <w:spacing w:val="0"/>
                <w:sz w:val="28"/>
                <w:szCs w:val="28"/>
              </w:rPr>
              <w:t>完成时限</w:t>
            </w:r>
          </w:p>
        </w:tc>
        <w:tc>
          <w:tcPr>
            <w:tcW w:w="1611" w:type="dxa"/>
            <w:noWrap w:val="0"/>
            <w:vAlign w:val="center"/>
          </w:tcPr>
          <w:p w14:paraId="43C741A3">
            <w:pPr>
              <w:spacing w:line="400" w:lineRule="exact"/>
              <w:jc w:val="center"/>
              <w:rPr>
                <w:rFonts w:ascii="Times New Roman" w:eastAsia="方正仿宋_GBK" w:cs="方正仿宋_GBK"/>
                <w:spacing w:val="0"/>
                <w:sz w:val="28"/>
                <w:szCs w:val="28"/>
              </w:rPr>
            </w:pPr>
            <w:r>
              <w:rPr>
                <w:rFonts w:hint="eastAsia" w:ascii="Times New Roman" w:eastAsia="方正仿宋_GBK" w:cs="方正仿宋_GBK"/>
                <w:spacing w:val="0"/>
                <w:sz w:val="28"/>
                <w:szCs w:val="28"/>
              </w:rPr>
              <w:t>费用承担</w:t>
            </w:r>
          </w:p>
        </w:tc>
      </w:tr>
      <w:tr w14:paraId="6BEF13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507" w:type="dxa"/>
            <w:gridSpan w:val="2"/>
            <w:noWrap w:val="0"/>
            <w:vAlign w:val="center"/>
          </w:tcPr>
          <w:p w14:paraId="226F8239">
            <w:pPr>
              <w:spacing w:line="400" w:lineRule="exact"/>
              <w:jc w:val="center"/>
              <w:rPr>
                <w:rFonts w:ascii="Times New Roman" w:eastAsia="方正仿宋_GBK" w:cs="方正仿宋_GBK"/>
                <w:spacing w:val="0"/>
                <w:sz w:val="28"/>
                <w:szCs w:val="28"/>
              </w:rPr>
            </w:pPr>
          </w:p>
        </w:tc>
        <w:tc>
          <w:tcPr>
            <w:tcW w:w="2513" w:type="dxa"/>
            <w:noWrap w:val="0"/>
            <w:vAlign w:val="center"/>
          </w:tcPr>
          <w:p w14:paraId="57456AF2">
            <w:pPr>
              <w:spacing w:line="400" w:lineRule="exact"/>
              <w:jc w:val="center"/>
              <w:rPr>
                <w:rFonts w:ascii="Times New Roman" w:eastAsia="方正仿宋_GBK" w:cs="方正仿宋_GBK"/>
                <w:spacing w:val="0"/>
                <w:sz w:val="28"/>
                <w:szCs w:val="28"/>
              </w:rPr>
            </w:pPr>
          </w:p>
        </w:tc>
        <w:tc>
          <w:tcPr>
            <w:tcW w:w="1466" w:type="dxa"/>
            <w:noWrap w:val="0"/>
            <w:vAlign w:val="center"/>
          </w:tcPr>
          <w:p w14:paraId="2EF4A20A">
            <w:pPr>
              <w:spacing w:line="400" w:lineRule="exact"/>
              <w:jc w:val="center"/>
              <w:rPr>
                <w:rFonts w:ascii="Times New Roman" w:eastAsia="方正仿宋_GBK" w:cs="方正仿宋_GBK"/>
                <w:spacing w:val="0"/>
                <w:sz w:val="28"/>
                <w:szCs w:val="28"/>
              </w:rPr>
            </w:pPr>
          </w:p>
        </w:tc>
        <w:tc>
          <w:tcPr>
            <w:tcW w:w="1502" w:type="dxa"/>
            <w:noWrap w:val="0"/>
            <w:vAlign w:val="center"/>
          </w:tcPr>
          <w:p w14:paraId="5FABAC1D">
            <w:pPr>
              <w:spacing w:line="400" w:lineRule="exact"/>
              <w:jc w:val="center"/>
              <w:rPr>
                <w:rFonts w:ascii="Times New Roman" w:eastAsia="方正仿宋_GBK" w:cs="方正仿宋_GBK"/>
                <w:spacing w:val="0"/>
                <w:sz w:val="28"/>
                <w:szCs w:val="28"/>
              </w:rPr>
            </w:pPr>
          </w:p>
        </w:tc>
        <w:tc>
          <w:tcPr>
            <w:tcW w:w="1611" w:type="dxa"/>
            <w:noWrap w:val="0"/>
            <w:vAlign w:val="center"/>
          </w:tcPr>
          <w:p w14:paraId="7E450E33">
            <w:pPr>
              <w:spacing w:line="400" w:lineRule="exact"/>
              <w:jc w:val="center"/>
              <w:rPr>
                <w:rFonts w:ascii="Times New Roman" w:eastAsia="方正仿宋_GBK" w:cs="方正仿宋_GBK"/>
                <w:spacing w:val="0"/>
                <w:sz w:val="28"/>
                <w:szCs w:val="28"/>
              </w:rPr>
            </w:pPr>
          </w:p>
        </w:tc>
      </w:tr>
      <w:tr w14:paraId="39D0EC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507" w:type="dxa"/>
            <w:gridSpan w:val="2"/>
            <w:noWrap w:val="0"/>
            <w:vAlign w:val="center"/>
          </w:tcPr>
          <w:p w14:paraId="25A6D67E">
            <w:pPr>
              <w:spacing w:line="400" w:lineRule="exact"/>
              <w:jc w:val="center"/>
              <w:rPr>
                <w:rFonts w:ascii="Times New Roman" w:eastAsia="方正仿宋_GBK" w:cs="方正仿宋_GBK"/>
                <w:spacing w:val="0"/>
                <w:sz w:val="28"/>
                <w:szCs w:val="28"/>
              </w:rPr>
            </w:pPr>
          </w:p>
        </w:tc>
        <w:tc>
          <w:tcPr>
            <w:tcW w:w="2513" w:type="dxa"/>
            <w:noWrap w:val="0"/>
            <w:vAlign w:val="center"/>
          </w:tcPr>
          <w:p w14:paraId="39A6B23D">
            <w:pPr>
              <w:spacing w:line="400" w:lineRule="exact"/>
              <w:jc w:val="center"/>
              <w:rPr>
                <w:rFonts w:ascii="Times New Roman" w:eastAsia="方正仿宋_GBK" w:cs="方正仿宋_GBK"/>
                <w:spacing w:val="0"/>
                <w:sz w:val="28"/>
                <w:szCs w:val="28"/>
              </w:rPr>
            </w:pPr>
          </w:p>
        </w:tc>
        <w:tc>
          <w:tcPr>
            <w:tcW w:w="1466" w:type="dxa"/>
            <w:noWrap w:val="0"/>
            <w:vAlign w:val="center"/>
          </w:tcPr>
          <w:p w14:paraId="67BD2D14">
            <w:pPr>
              <w:spacing w:line="400" w:lineRule="exact"/>
              <w:jc w:val="center"/>
              <w:rPr>
                <w:rFonts w:ascii="Times New Roman" w:eastAsia="方正仿宋_GBK" w:cs="方正仿宋_GBK"/>
                <w:spacing w:val="0"/>
                <w:sz w:val="28"/>
                <w:szCs w:val="28"/>
              </w:rPr>
            </w:pPr>
          </w:p>
        </w:tc>
        <w:tc>
          <w:tcPr>
            <w:tcW w:w="1502" w:type="dxa"/>
            <w:noWrap w:val="0"/>
            <w:vAlign w:val="center"/>
          </w:tcPr>
          <w:p w14:paraId="1F5D9CB6">
            <w:pPr>
              <w:spacing w:line="400" w:lineRule="exact"/>
              <w:jc w:val="center"/>
              <w:rPr>
                <w:rFonts w:ascii="Times New Roman" w:eastAsia="方正仿宋_GBK" w:cs="方正仿宋_GBK"/>
                <w:spacing w:val="0"/>
                <w:sz w:val="28"/>
                <w:szCs w:val="28"/>
              </w:rPr>
            </w:pPr>
          </w:p>
        </w:tc>
        <w:tc>
          <w:tcPr>
            <w:tcW w:w="1611" w:type="dxa"/>
            <w:noWrap w:val="0"/>
            <w:vAlign w:val="center"/>
          </w:tcPr>
          <w:p w14:paraId="1756054B">
            <w:pPr>
              <w:spacing w:line="400" w:lineRule="exact"/>
              <w:jc w:val="center"/>
              <w:rPr>
                <w:rFonts w:ascii="Times New Roman" w:eastAsia="方正仿宋_GBK" w:cs="方正仿宋_GBK"/>
                <w:spacing w:val="0"/>
                <w:sz w:val="28"/>
                <w:szCs w:val="28"/>
              </w:rPr>
            </w:pPr>
          </w:p>
        </w:tc>
      </w:tr>
      <w:tr w14:paraId="576E1A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507" w:type="dxa"/>
            <w:gridSpan w:val="2"/>
            <w:noWrap w:val="0"/>
            <w:vAlign w:val="center"/>
          </w:tcPr>
          <w:p w14:paraId="1FAA6107">
            <w:pPr>
              <w:spacing w:line="400" w:lineRule="exact"/>
              <w:jc w:val="center"/>
              <w:rPr>
                <w:rFonts w:ascii="Times New Roman" w:eastAsia="方正仿宋_GBK" w:cs="方正仿宋_GBK"/>
                <w:spacing w:val="0"/>
                <w:sz w:val="28"/>
                <w:szCs w:val="28"/>
              </w:rPr>
            </w:pPr>
          </w:p>
        </w:tc>
        <w:tc>
          <w:tcPr>
            <w:tcW w:w="2513" w:type="dxa"/>
            <w:noWrap w:val="0"/>
            <w:vAlign w:val="center"/>
          </w:tcPr>
          <w:p w14:paraId="7EEC8F21">
            <w:pPr>
              <w:spacing w:line="400" w:lineRule="exact"/>
              <w:jc w:val="center"/>
              <w:rPr>
                <w:rFonts w:ascii="Times New Roman" w:eastAsia="方正仿宋_GBK" w:cs="方正仿宋_GBK"/>
                <w:spacing w:val="0"/>
                <w:sz w:val="28"/>
                <w:szCs w:val="28"/>
              </w:rPr>
            </w:pPr>
          </w:p>
        </w:tc>
        <w:tc>
          <w:tcPr>
            <w:tcW w:w="1466" w:type="dxa"/>
            <w:noWrap w:val="0"/>
            <w:vAlign w:val="center"/>
          </w:tcPr>
          <w:p w14:paraId="700E525F">
            <w:pPr>
              <w:spacing w:line="400" w:lineRule="exact"/>
              <w:jc w:val="center"/>
              <w:rPr>
                <w:rFonts w:ascii="Times New Roman" w:eastAsia="方正仿宋_GBK" w:cs="方正仿宋_GBK"/>
                <w:spacing w:val="0"/>
                <w:sz w:val="28"/>
                <w:szCs w:val="28"/>
              </w:rPr>
            </w:pPr>
          </w:p>
        </w:tc>
        <w:tc>
          <w:tcPr>
            <w:tcW w:w="1502" w:type="dxa"/>
            <w:noWrap w:val="0"/>
            <w:vAlign w:val="center"/>
          </w:tcPr>
          <w:p w14:paraId="1EF67C06">
            <w:pPr>
              <w:spacing w:line="400" w:lineRule="exact"/>
              <w:jc w:val="center"/>
              <w:rPr>
                <w:rFonts w:ascii="Times New Roman" w:eastAsia="方正仿宋_GBK" w:cs="方正仿宋_GBK"/>
                <w:spacing w:val="0"/>
                <w:sz w:val="28"/>
                <w:szCs w:val="28"/>
              </w:rPr>
            </w:pPr>
          </w:p>
        </w:tc>
        <w:tc>
          <w:tcPr>
            <w:tcW w:w="1611" w:type="dxa"/>
            <w:noWrap w:val="0"/>
            <w:vAlign w:val="center"/>
          </w:tcPr>
          <w:p w14:paraId="327E0918">
            <w:pPr>
              <w:spacing w:line="400" w:lineRule="exact"/>
              <w:jc w:val="center"/>
              <w:rPr>
                <w:rFonts w:ascii="Times New Roman" w:eastAsia="方正仿宋_GBK" w:cs="方正仿宋_GBK"/>
                <w:spacing w:val="0"/>
                <w:sz w:val="28"/>
                <w:szCs w:val="28"/>
              </w:rPr>
            </w:pPr>
          </w:p>
        </w:tc>
      </w:tr>
    </w:tbl>
    <w:p w14:paraId="251C4153">
      <w:pPr>
        <w:spacing w:line="600" w:lineRule="exact"/>
        <w:ind w:firstLine="560" w:firstLineChars="200"/>
        <w:rPr>
          <w:rFonts w:hint="eastAsia"/>
          <w:spacing w:val="0"/>
          <w:sz w:val="28"/>
          <w:szCs w:val="28"/>
        </w:rPr>
      </w:pPr>
    </w:p>
    <w:p w14:paraId="1481AFF4">
      <w:pPr>
        <w:spacing w:line="600" w:lineRule="exact"/>
        <w:ind w:firstLine="560" w:firstLineChars="200"/>
        <w:rPr>
          <w:rFonts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甲方（签字/盖章）：                     乙方（签字/盖章）：</w:t>
      </w:r>
    </w:p>
    <w:p w14:paraId="29C282BD">
      <w:pPr>
        <w:spacing w:line="600" w:lineRule="exact"/>
        <w:ind w:firstLine="560" w:firstLineChars="200"/>
        <w:rPr>
          <w:rFonts w:ascii="方正仿宋_GBK" w:hAnsi="方正仿宋_GBK" w:eastAsia="方正仿宋_GBK" w:cs="方正仿宋_GBK"/>
          <w:spacing w:val="0"/>
          <w:sz w:val="28"/>
          <w:szCs w:val="28"/>
        </w:rPr>
      </w:pPr>
    </w:p>
    <w:p w14:paraId="5CCC0A92">
      <w:pPr>
        <w:spacing w:line="600" w:lineRule="exact"/>
        <w:ind w:firstLine="560" w:firstLineChars="200"/>
        <w:rPr>
          <w:rFonts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年   月   日                             年   月   日</w:t>
      </w:r>
    </w:p>
    <w:p w14:paraId="4DAD7E0E">
      <w:pPr>
        <w:rPr>
          <w:rFonts w:ascii="方正黑体_GBK" w:hAnsi="方正黑体_GBK" w:eastAsia="方正黑体_GBK" w:cs="方正黑体_GBK"/>
          <w:spacing w:val="0"/>
          <w:szCs w:val="32"/>
        </w:rPr>
      </w:pPr>
      <w:r>
        <w:rPr>
          <w:rFonts w:hint="eastAsia" w:ascii="方正黑体_GBK" w:hAnsi="方正黑体_GBK" w:eastAsia="方正黑体_GBK" w:cs="方正黑体_GBK"/>
          <w:spacing w:val="0"/>
          <w:szCs w:val="32"/>
        </w:rPr>
        <w:br w:type="page"/>
      </w:r>
      <w:r>
        <w:rPr>
          <w:rFonts w:hint="eastAsia" w:ascii="方正黑体_GBK" w:hAnsi="方正黑体_GBK" w:eastAsia="方正黑体_GBK" w:cs="方正黑体_GBK"/>
          <w:spacing w:val="0"/>
          <w:szCs w:val="32"/>
        </w:rPr>
        <w:t>附件十</w:t>
      </w:r>
    </w:p>
    <w:p w14:paraId="004E8C5B">
      <w:pPr>
        <w:spacing w:line="600" w:lineRule="exact"/>
        <w:jc w:val="center"/>
        <w:rPr>
          <w:rFonts w:hint="eastAsia" w:ascii="方正小标宋_GBK" w:hAnsi="方正小标宋_GBK" w:eastAsia="方正小标宋_GBK" w:cs="方正小标宋_GBK"/>
          <w:spacing w:val="0"/>
          <w:sz w:val="44"/>
        </w:rPr>
      </w:pPr>
    </w:p>
    <w:p w14:paraId="77D9B1CA">
      <w:pPr>
        <w:spacing w:line="600" w:lineRule="exact"/>
        <w:jc w:val="center"/>
        <w:rPr>
          <w:rFonts w:hint="eastAsia" w:ascii="方正小标宋_GBK" w:hAnsi="方正小标宋_GBK" w:eastAsia="方正小标宋_GBK" w:cs="方正小标宋_GBK"/>
          <w:spacing w:val="0"/>
          <w:sz w:val="44"/>
        </w:rPr>
      </w:pPr>
      <w:r>
        <w:rPr>
          <w:rFonts w:hint="eastAsia" w:ascii="方正小标宋_GBK" w:hAnsi="方正小标宋_GBK" w:eastAsia="方正小标宋_GBK" w:cs="方正小标宋_GBK"/>
          <w:spacing w:val="0"/>
          <w:sz w:val="44"/>
        </w:rPr>
        <w:t>工程决算单</w:t>
      </w:r>
    </w:p>
    <w:p w14:paraId="0598B5F5">
      <w:pPr>
        <w:spacing w:line="600" w:lineRule="exact"/>
        <w:jc w:val="center"/>
        <w:rPr>
          <w:rFonts w:hint="eastAsia" w:ascii="方正小标宋_GBK" w:hAnsi="方正小标宋_GBK" w:eastAsia="方正小标宋_GBK" w:cs="方正小标宋_GBK"/>
          <w:spacing w:val="0"/>
          <w:sz w:val="44"/>
        </w:rPr>
      </w:pPr>
    </w:p>
    <w:tbl>
      <w:tblPr>
        <w:tblStyle w:val="5"/>
        <w:tblW w:w="907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2107"/>
        <w:gridCol w:w="1282"/>
        <w:gridCol w:w="6"/>
        <w:gridCol w:w="4307"/>
      </w:tblGrid>
      <w:tr w14:paraId="11928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3" w:type="dxa"/>
            <w:noWrap w:val="0"/>
            <w:vAlign w:val="center"/>
          </w:tcPr>
          <w:p w14:paraId="0169F38C">
            <w:pPr>
              <w:adjustRightInd w:val="0"/>
              <w:snapToGrid w:val="0"/>
              <w:jc w:val="center"/>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工程名称</w:t>
            </w:r>
          </w:p>
        </w:tc>
        <w:tc>
          <w:tcPr>
            <w:tcW w:w="7791" w:type="dxa"/>
            <w:gridSpan w:val="4"/>
            <w:noWrap w:val="0"/>
            <w:vAlign w:val="top"/>
          </w:tcPr>
          <w:p w14:paraId="018DEFA9">
            <w:pPr>
              <w:adjustRightInd w:val="0"/>
              <w:snapToGrid w:val="0"/>
              <w:rPr>
                <w:rFonts w:hint="eastAsia" w:ascii="方正仿宋_GBK" w:hAnsi="方正仿宋_GBK" w:eastAsia="方正仿宋_GBK" w:cs="方正仿宋_GBK"/>
                <w:spacing w:val="0"/>
                <w:sz w:val="28"/>
                <w:szCs w:val="28"/>
              </w:rPr>
            </w:pPr>
          </w:p>
        </w:tc>
      </w:tr>
      <w:tr w14:paraId="751BE4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3" w:type="dxa"/>
            <w:noWrap w:val="0"/>
            <w:vAlign w:val="center"/>
          </w:tcPr>
          <w:p w14:paraId="047AC5EC">
            <w:pPr>
              <w:adjustRightInd w:val="0"/>
              <w:snapToGrid w:val="0"/>
              <w:jc w:val="center"/>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工程地点</w:t>
            </w:r>
          </w:p>
        </w:tc>
        <w:tc>
          <w:tcPr>
            <w:tcW w:w="7791" w:type="dxa"/>
            <w:gridSpan w:val="4"/>
            <w:noWrap w:val="0"/>
            <w:vAlign w:val="top"/>
          </w:tcPr>
          <w:p w14:paraId="1BC2F9B9">
            <w:pPr>
              <w:adjustRightInd w:val="0"/>
              <w:snapToGrid w:val="0"/>
              <w:rPr>
                <w:rFonts w:hint="eastAsia" w:ascii="方正仿宋_GBK" w:hAnsi="方正仿宋_GBK" w:eastAsia="方正仿宋_GBK" w:cs="方正仿宋_GBK"/>
                <w:spacing w:val="0"/>
                <w:sz w:val="28"/>
                <w:szCs w:val="28"/>
              </w:rPr>
            </w:pPr>
          </w:p>
        </w:tc>
      </w:tr>
      <w:tr w14:paraId="31C87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3" w:type="dxa"/>
            <w:noWrap w:val="0"/>
            <w:vAlign w:val="center"/>
          </w:tcPr>
          <w:p w14:paraId="642437A6">
            <w:pPr>
              <w:adjustRightInd w:val="0"/>
              <w:snapToGrid w:val="0"/>
              <w:jc w:val="center"/>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工程款</w:t>
            </w:r>
          </w:p>
        </w:tc>
        <w:tc>
          <w:tcPr>
            <w:tcW w:w="2127" w:type="dxa"/>
            <w:noWrap w:val="0"/>
            <w:vAlign w:val="top"/>
          </w:tcPr>
          <w:p w14:paraId="6B29EC50">
            <w:pPr>
              <w:adjustRightInd w:val="0"/>
              <w:snapToGrid w:val="0"/>
              <w:rPr>
                <w:rFonts w:hint="eastAsia" w:ascii="方正仿宋_GBK" w:hAnsi="方正仿宋_GBK" w:eastAsia="方正仿宋_GBK" w:cs="方正仿宋_GBK"/>
                <w:spacing w:val="0"/>
                <w:sz w:val="28"/>
                <w:szCs w:val="28"/>
              </w:rPr>
            </w:pPr>
          </w:p>
          <w:p w14:paraId="3CBCCD58">
            <w:pPr>
              <w:adjustRightInd w:val="0"/>
              <w:snapToGrid w:val="0"/>
              <w:rPr>
                <w:rFonts w:hint="eastAsia" w:ascii="方正仿宋_GBK" w:hAnsi="方正仿宋_GBK" w:eastAsia="方正仿宋_GBK" w:cs="方正仿宋_GBK"/>
                <w:spacing w:val="0"/>
                <w:sz w:val="28"/>
                <w:szCs w:val="28"/>
              </w:rPr>
            </w:pPr>
          </w:p>
          <w:p w14:paraId="362A7156">
            <w:pPr>
              <w:adjustRightInd w:val="0"/>
              <w:snapToGrid w:val="0"/>
              <w:ind w:firstLine="140" w:firstLineChars="50"/>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分期支付</w:t>
            </w:r>
          </w:p>
        </w:tc>
        <w:tc>
          <w:tcPr>
            <w:tcW w:w="5664" w:type="dxa"/>
            <w:gridSpan w:val="3"/>
            <w:noWrap w:val="0"/>
            <w:vAlign w:val="top"/>
          </w:tcPr>
          <w:p w14:paraId="08362334">
            <w:pPr>
              <w:adjustRightInd w:val="0"/>
              <w:snapToGrid w:val="0"/>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付款时间 ：  □隐蔽工程验收通过后</w:t>
            </w:r>
          </w:p>
          <w:p w14:paraId="3945F5F1">
            <w:pPr>
              <w:adjustRightInd w:val="0"/>
              <w:snapToGrid w:val="0"/>
              <w:ind w:firstLine="1820" w:firstLineChars="650"/>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□竣工验收通过后</w:t>
            </w:r>
          </w:p>
          <w:p w14:paraId="3091061F">
            <w:pPr>
              <w:adjustRightInd w:val="0"/>
              <w:snapToGrid w:val="0"/>
              <w:ind w:firstLine="280" w:firstLineChars="100"/>
              <w:rPr>
                <w:rFonts w:hint="eastAsia" w:ascii="方正仿宋_GBK" w:hAnsi="方正仿宋_GBK" w:eastAsia="方正仿宋_GBK" w:cs="方正仿宋_GBK"/>
                <w:spacing w:val="0"/>
                <w:sz w:val="28"/>
                <w:szCs w:val="28"/>
                <w:u w:val="single"/>
              </w:rPr>
            </w:pPr>
            <w:r>
              <w:rPr>
                <w:rFonts w:hint="eastAsia" w:ascii="方正仿宋_GBK" w:hAnsi="方正仿宋_GBK" w:eastAsia="方正仿宋_GBK" w:cs="方正仿宋_GBK"/>
                <w:spacing w:val="0"/>
                <w:sz w:val="28"/>
                <w:szCs w:val="28"/>
              </w:rPr>
              <w:t xml:space="preserve">           □</w:t>
            </w:r>
            <w:r>
              <w:rPr>
                <w:rFonts w:hint="eastAsia" w:ascii="方正仿宋_GBK" w:hAnsi="方正仿宋_GBK" w:eastAsia="方正仿宋_GBK" w:cs="方正仿宋_GBK"/>
                <w:spacing w:val="0"/>
                <w:sz w:val="28"/>
                <w:szCs w:val="28"/>
                <w:u w:val="single"/>
              </w:rPr>
              <w:t xml:space="preserve">                   </w:t>
            </w:r>
          </w:p>
          <w:p w14:paraId="7CABA36B">
            <w:pPr>
              <w:adjustRightInd w:val="0"/>
              <w:snapToGrid w:val="0"/>
              <w:rPr>
                <w:rFonts w:hint="eastAsia" w:ascii="方正仿宋_GBK" w:hAnsi="方正仿宋_GBK" w:eastAsia="方正仿宋_GBK" w:cs="方正仿宋_GBK"/>
                <w:spacing w:val="0"/>
                <w:sz w:val="28"/>
                <w:szCs w:val="28"/>
              </w:rPr>
            </w:pPr>
          </w:p>
          <w:p w14:paraId="692A22F3">
            <w:pPr>
              <w:adjustRightInd w:val="0"/>
              <w:snapToGrid w:val="0"/>
              <w:rPr>
                <w:rFonts w:hint="eastAsia" w:ascii="方正仿宋_GBK" w:hAnsi="方正仿宋_GBK" w:eastAsia="方正仿宋_GBK" w:cs="方正仿宋_GBK"/>
                <w:spacing w:val="0"/>
                <w:sz w:val="28"/>
                <w:szCs w:val="28"/>
                <w:u w:val="single"/>
              </w:rPr>
            </w:pPr>
            <w:r>
              <w:rPr>
                <w:rFonts w:hint="eastAsia" w:ascii="方正仿宋_GBK" w:hAnsi="方正仿宋_GBK" w:eastAsia="方正仿宋_GBK" w:cs="方正仿宋_GBK"/>
                <w:spacing w:val="0"/>
                <w:sz w:val="28"/>
                <w:szCs w:val="28"/>
              </w:rPr>
              <w:t>付款金额：</w:t>
            </w:r>
            <w:r>
              <w:rPr>
                <w:rFonts w:hint="eastAsia" w:ascii="方正仿宋_GBK" w:hAnsi="方正仿宋_GBK" w:eastAsia="方正仿宋_GBK" w:cs="方正仿宋_GBK"/>
                <w:spacing w:val="0"/>
                <w:sz w:val="28"/>
                <w:szCs w:val="28"/>
                <w:u w:val="single"/>
              </w:rPr>
              <w:t xml:space="preserve">                       </w:t>
            </w:r>
          </w:p>
          <w:p w14:paraId="3EBDC1CA">
            <w:pPr>
              <w:adjustRightInd w:val="0"/>
              <w:snapToGrid w:val="0"/>
              <w:rPr>
                <w:rFonts w:hint="eastAsia" w:ascii="方正仿宋_GBK" w:hAnsi="方正仿宋_GBK" w:eastAsia="方正仿宋_GBK" w:cs="方正仿宋_GBK"/>
                <w:spacing w:val="0"/>
                <w:sz w:val="28"/>
                <w:szCs w:val="28"/>
              </w:rPr>
            </w:pPr>
          </w:p>
        </w:tc>
      </w:tr>
      <w:tr w14:paraId="322D7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3" w:type="dxa"/>
            <w:noWrap w:val="0"/>
            <w:vAlign w:val="center"/>
          </w:tcPr>
          <w:p w14:paraId="0CAD3537">
            <w:pPr>
              <w:adjustRightInd w:val="0"/>
              <w:snapToGrid w:val="0"/>
              <w:jc w:val="center"/>
              <w:rPr>
                <w:rFonts w:hint="eastAsia" w:ascii="方正仿宋_GBK" w:hAnsi="方正仿宋_GBK" w:eastAsia="方正仿宋_GBK" w:cs="方正仿宋_GBK"/>
                <w:spacing w:val="0"/>
                <w:sz w:val="28"/>
                <w:szCs w:val="28"/>
              </w:rPr>
            </w:pPr>
          </w:p>
        </w:tc>
        <w:tc>
          <w:tcPr>
            <w:tcW w:w="2127" w:type="dxa"/>
            <w:noWrap w:val="0"/>
            <w:vAlign w:val="center"/>
          </w:tcPr>
          <w:p w14:paraId="7B5A4635">
            <w:pPr>
              <w:adjustRightInd w:val="0"/>
              <w:snapToGrid w:val="0"/>
              <w:jc w:val="center"/>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其它支付方式</w:t>
            </w:r>
          </w:p>
        </w:tc>
        <w:tc>
          <w:tcPr>
            <w:tcW w:w="5664" w:type="dxa"/>
            <w:gridSpan w:val="3"/>
            <w:noWrap w:val="0"/>
            <w:vAlign w:val="center"/>
          </w:tcPr>
          <w:p w14:paraId="0FF2FFE7">
            <w:pPr>
              <w:adjustRightInd w:val="0"/>
              <w:snapToGrid w:val="0"/>
              <w:jc w:val="center"/>
              <w:rPr>
                <w:rFonts w:hint="eastAsia" w:ascii="方正仿宋_GBK" w:hAnsi="方正仿宋_GBK" w:eastAsia="方正仿宋_GBK" w:cs="方正仿宋_GBK"/>
                <w:spacing w:val="0"/>
                <w:sz w:val="28"/>
                <w:szCs w:val="28"/>
              </w:rPr>
            </w:pPr>
          </w:p>
        </w:tc>
      </w:tr>
      <w:tr w14:paraId="4DB3A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3" w:type="dxa"/>
            <w:vMerge w:val="restart"/>
            <w:noWrap w:val="0"/>
            <w:vAlign w:val="center"/>
          </w:tcPr>
          <w:p w14:paraId="670FAB27">
            <w:pPr>
              <w:adjustRightInd w:val="0"/>
              <w:snapToGrid w:val="0"/>
              <w:jc w:val="center"/>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增减项</w:t>
            </w:r>
          </w:p>
        </w:tc>
        <w:tc>
          <w:tcPr>
            <w:tcW w:w="3431" w:type="dxa"/>
            <w:gridSpan w:val="3"/>
            <w:noWrap w:val="0"/>
            <w:vAlign w:val="center"/>
          </w:tcPr>
          <w:p w14:paraId="0099B030">
            <w:pPr>
              <w:adjustRightInd w:val="0"/>
              <w:snapToGrid w:val="0"/>
              <w:jc w:val="center"/>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增项部分（+）</w:t>
            </w:r>
          </w:p>
        </w:tc>
        <w:tc>
          <w:tcPr>
            <w:tcW w:w="4360" w:type="dxa"/>
            <w:noWrap w:val="0"/>
            <w:vAlign w:val="center"/>
          </w:tcPr>
          <w:p w14:paraId="62FC27AD">
            <w:pPr>
              <w:adjustRightInd w:val="0"/>
              <w:snapToGrid w:val="0"/>
              <w:jc w:val="center"/>
              <w:rPr>
                <w:rFonts w:hint="eastAsia" w:ascii="方正仿宋_GBK" w:hAnsi="方正仿宋_GBK" w:eastAsia="方正仿宋_GBK" w:cs="方正仿宋_GBK"/>
                <w:spacing w:val="0"/>
                <w:sz w:val="28"/>
                <w:szCs w:val="28"/>
              </w:rPr>
            </w:pPr>
          </w:p>
        </w:tc>
      </w:tr>
      <w:tr w14:paraId="21583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3" w:type="dxa"/>
            <w:vMerge w:val="continue"/>
            <w:noWrap w:val="0"/>
            <w:vAlign w:val="center"/>
          </w:tcPr>
          <w:p w14:paraId="5D0C576E">
            <w:pPr>
              <w:adjustRightInd w:val="0"/>
              <w:snapToGrid w:val="0"/>
              <w:jc w:val="center"/>
              <w:rPr>
                <w:rFonts w:hint="eastAsia" w:ascii="方正仿宋_GBK" w:hAnsi="方正仿宋_GBK" w:eastAsia="方正仿宋_GBK" w:cs="方正仿宋_GBK"/>
                <w:spacing w:val="0"/>
                <w:sz w:val="28"/>
                <w:szCs w:val="28"/>
              </w:rPr>
            </w:pPr>
          </w:p>
        </w:tc>
        <w:tc>
          <w:tcPr>
            <w:tcW w:w="3431" w:type="dxa"/>
            <w:gridSpan w:val="3"/>
            <w:noWrap w:val="0"/>
            <w:vAlign w:val="center"/>
          </w:tcPr>
          <w:p w14:paraId="415F3F2E">
            <w:pPr>
              <w:adjustRightInd w:val="0"/>
              <w:snapToGrid w:val="0"/>
              <w:jc w:val="center"/>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减项部分（-）</w:t>
            </w:r>
          </w:p>
        </w:tc>
        <w:tc>
          <w:tcPr>
            <w:tcW w:w="4360" w:type="dxa"/>
            <w:noWrap w:val="0"/>
            <w:vAlign w:val="center"/>
          </w:tcPr>
          <w:p w14:paraId="3F5842ED">
            <w:pPr>
              <w:adjustRightInd w:val="0"/>
              <w:snapToGrid w:val="0"/>
              <w:jc w:val="center"/>
              <w:rPr>
                <w:rFonts w:hint="eastAsia" w:ascii="方正仿宋_GBK" w:hAnsi="方正仿宋_GBK" w:eastAsia="方正仿宋_GBK" w:cs="方正仿宋_GBK"/>
                <w:spacing w:val="0"/>
                <w:sz w:val="28"/>
                <w:szCs w:val="28"/>
              </w:rPr>
            </w:pPr>
          </w:p>
        </w:tc>
      </w:tr>
      <w:tr w14:paraId="55753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3" w:type="dxa"/>
            <w:vMerge w:val="continue"/>
            <w:noWrap w:val="0"/>
            <w:vAlign w:val="center"/>
          </w:tcPr>
          <w:p w14:paraId="66ED0B80">
            <w:pPr>
              <w:adjustRightInd w:val="0"/>
              <w:snapToGrid w:val="0"/>
              <w:jc w:val="center"/>
              <w:rPr>
                <w:rFonts w:hint="eastAsia" w:ascii="方正仿宋_GBK" w:hAnsi="方正仿宋_GBK" w:eastAsia="方正仿宋_GBK" w:cs="方正仿宋_GBK"/>
                <w:spacing w:val="0"/>
                <w:sz w:val="28"/>
                <w:szCs w:val="28"/>
              </w:rPr>
            </w:pPr>
          </w:p>
        </w:tc>
        <w:tc>
          <w:tcPr>
            <w:tcW w:w="3431" w:type="dxa"/>
            <w:gridSpan w:val="3"/>
            <w:noWrap w:val="0"/>
            <w:vAlign w:val="center"/>
          </w:tcPr>
          <w:p w14:paraId="67AE95BD">
            <w:pPr>
              <w:adjustRightInd w:val="0"/>
              <w:snapToGrid w:val="0"/>
              <w:jc w:val="center"/>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增减项合计</w:t>
            </w:r>
          </w:p>
        </w:tc>
        <w:tc>
          <w:tcPr>
            <w:tcW w:w="4360" w:type="dxa"/>
            <w:noWrap w:val="0"/>
            <w:vAlign w:val="center"/>
          </w:tcPr>
          <w:p w14:paraId="448FFA26">
            <w:pPr>
              <w:adjustRightInd w:val="0"/>
              <w:snapToGrid w:val="0"/>
              <w:jc w:val="center"/>
              <w:rPr>
                <w:rFonts w:hint="eastAsia" w:ascii="方正仿宋_GBK" w:hAnsi="方正仿宋_GBK" w:eastAsia="方正仿宋_GBK" w:cs="方正仿宋_GBK"/>
                <w:spacing w:val="0"/>
                <w:sz w:val="28"/>
                <w:szCs w:val="28"/>
              </w:rPr>
            </w:pPr>
          </w:p>
        </w:tc>
      </w:tr>
      <w:tr w14:paraId="76F076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08" w:type="dxa"/>
            <w:gridSpan w:val="3"/>
            <w:noWrap w:val="0"/>
            <w:vAlign w:val="center"/>
          </w:tcPr>
          <w:p w14:paraId="6A04B814">
            <w:pPr>
              <w:adjustRightInd w:val="0"/>
              <w:snapToGrid w:val="0"/>
              <w:jc w:val="center"/>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应付款（合同款+增减项）</w:t>
            </w:r>
          </w:p>
        </w:tc>
        <w:tc>
          <w:tcPr>
            <w:tcW w:w="4366" w:type="dxa"/>
            <w:gridSpan w:val="2"/>
            <w:noWrap w:val="0"/>
            <w:vAlign w:val="center"/>
          </w:tcPr>
          <w:p w14:paraId="18D2124B">
            <w:pPr>
              <w:adjustRightInd w:val="0"/>
              <w:snapToGrid w:val="0"/>
              <w:jc w:val="center"/>
              <w:rPr>
                <w:rFonts w:hint="eastAsia" w:ascii="方正仿宋_GBK" w:hAnsi="方正仿宋_GBK" w:eastAsia="方正仿宋_GBK" w:cs="方正仿宋_GBK"/>
                <w:spacing w:val="0"/>
                <w:sz w:val="28"/>
                <w:szCs w:val="28"/>
              </w:rPr>
            </w:pPr>
          </w:p>
        </w:tc>
      </w:tr>
      <w:tr w14:paraId="15D421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08" w:type="dxa"/>
            <w:gridSpan w:val="3"/>
            <w:noWrap w:val="0"/>
            <w:vAlign w:val="center"/>
          </w:tcPr>
          <w:p w14:paraId="796C1500">
            <w:pPr>
              <w:adjustRightInd w:val="0"/>
              <w:snapToGrid w:val="0"/>
              <w:jc w:val="center"/>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已付款</w:t>
            </w:r>
          </w:p>
        </w:tc>
        <w:tc>
          <w:tcPr>
            <w:tcW w:w="4366" w:type="dxa"/>
            <w:gridSpan w:val="2"/>
            <w:noWrap w:val="0"/>
            <w:vAlign w:val="center"/>
          </w:tcPr>
          <w:p w14:paraId="3BCDD43D">
            <w:pPr>
              <w:adjustRightInd w:val="0"/>
              <w:snapToGrid w:val="0"/>
              <w:jc w:val="center"/>
              <w:rPr>
                <w:rFonts w:hint="eastAsia" w:ascii="方正仿宋_GBK" w:hAnsi="方正仿宋_GBK" w:eastAsia="方正仿宋_GBK" w:cs="方正仿宋_GBK"/>
                <w:spacing w:val="0"/>
                <w:sz w:val="28"/>
                <w:szCs w:val="28"/>
              </w:rPr>
            </w:pPr>
          </w:p>
        </w:tc>
      </w:tr>
      <w:tr w14:paraId="4A010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08" w:type="dxa"/>
            <w:gridSpan w:val="3"/>
            <w:noWrap w:val="0"/>
            <w:vAlign w:val="center"/>
          </w:tcPr>
          <w:p w14:paraId="4E73535E">
            <w:pPr>
              <w:adjustRightInd w:val="0"/>
              <w:snapToGrid w:val="0"/>
              <w:jc w:val="center"/>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未付款（应付款-已付款）</w:t>
            </w:r>
          </w:p>
        </w:tc>
        <w:tc>
          <w:tcPr>
            <w:tcW w:w="4366" w:type="dxa"/>
            <w:gridSpan w:val="2"/>
            <w:noWrap w:val="0"/>
            <w:vAlign w:val="center"/>
          </w:tcPr>
          <w:p w14:paraId="762643F0">
            <w:pPr>
              <w:adjustRightInd w:val="0"/>
              <w:snapToGrid w:val="0"/>
              <w:jc w:val="center"/>
              <w:rPr>
                <w:rFonts w:hint="eastAsia" w:ascii="方正仿宋_GBK" w:hAnsi="方正仿宋_GBK" w:eastAsia="方正仿宋_GBK" w:cs="方正仿宋_GBK"/>
                <w:spacing w:val="0"/>
                <w:sz w:val="28"/>
                <w:szCs w:val="28"/>
              </w:rPr>
            </w:pPr>
          </w:p>
        </w:tc>
      </w:tr>
    </w:tbl>
    <w:p w14:paraId="5EDBBE93">
      <w:pPr>
        <w:spacing w:line="600" w:lineRule="exact"/>
        <w:ind w:firstLine="560" w:firstLineChars="200"/>
        <w:rPr>
          <w:rFonts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甲方（签字/盖章）：                     乙方（签字/盖章）：</w:t>
      </w:r>
    </w:p>
    <w:p w14:paraId="3F558D9B">
      <w:pPr>
        <w:spacing w:line="600" w:lineRule="exact"/>
        <w:ind w:firstLine="1120" w:firstLineChars="400"/>
        <w:rPr>
          <w:rFonts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年   月   日                           年   月   日</w:t>
      </w:r>
    </w:p>
    <w:p w14:paraId="0274C2C3">
      <w:pPr>
        <w:spacing w:line="600" w:lineRule="exact"/>
        <w:ind w:firstLine="480" w:firstLineChars="200"/>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注：此表可按工期分期复印使用</w:t>
      </w:r>
    </w:p>
    <w:p w14:paraId="66F519A1">
      <w:pPr>
        <w:spacing w:line="600" w:lineRule="exact"/>
        <w:rPr>
          <w:rFonts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Cs w:val="32"/>
        </w:rPr>
        <w:t>附件十一</w:t>
      </w:r>
    </w:p>
    <w:p w14:paraId="4B4B9D77">
      <w:pPr>
        <w:spacing w:line="600" w:lineRule="exact"/>
        <w:jc w:val="center"/>
        <w:rPr>
          <w:rFonts w:hint="eastAsia" w:ascii="方正小标宋_GBK" w:hAnsi="方正小标宋_GBK" w:eastAsia="方正小标宋_GBK" w:cs="方正小标宋_GBK"/>
          <w:spacing w:val="0"/>
          <w:sz w:val="36"/>
          <w:szCs w:val="36"/>
        </w:rPr>
      </w:pPr>
    </w:p>
    <w:p w14:paraId="7D8DA6C0">
      <w:pPr>
        <w:spacing w:line="600" w:lineRule="exact"/>
        <w:jc w:val="center"/>
        <w:rPr>
          <w:rFonts w:hint="eastAsia" w:ascii="方正小标宋_GBK" w:hAnsi="方正小标宋_GBK" w:eastAsia="方正小标宋_GBK" w:cs="方正小标宋_GBK"/>
          <w:spacing w:val="0"/>
          <w:sz w:val="44"/>
        </w:rPr>
      </w:pPr>
      <w:r>
        <w:rPr>
          <w:rFonts w:hint="eastAsia" w:ascii="方正小标宋_GBK" w:hAnsi="方正小标宋_GBK" w:eastAsia="方正小标宋_GBK" w:cs="方正小标宋_GBK"/>
          <w:spacing w:val="0"/>
          <w:sz w:val="44"/>
        </w:rPr>
        <w:t>工程质量保修单</w:t>
      </w:r>
    </w:p>
    <w:p w14:paraId="510BE41D">
      <w:pPr>
        <w:spacing w:line="600" w:lineRule="exact"/>
        <w:jc w:val="center"/>
        <w:rPr>
          <w:rFonts w:hint="eastAsia" w:ascii="方正小标宋_GBK" w:hAnsi="方正小标宋_GBK" w:eastAsia="方正小标宋_GBK" w:cs="方正小标宋_GBK"/>
          <w:spacing w:val="0"/>
          <w:sz w:val="36"/>
          <w:szCs w:val="36"/>
        </w:rPr>
      </w:pPr>
    </w:p>
    <w:tbl>
      <w:tblPr>
        <w:tblStyle w:val="11"/>
        <w:tblW w:w="907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2223"/>
        <w:gridCol w:w="2144"/>
        <w:gridCol w:w="2165"/>
        <w:gridCol w:w="2539"/>
      </w:tblGrid>
      <w:tr w14:paraId="4A0799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3" w:type="dxa"/>
            <w:noWrap w:val="0"/>
            <w:vAlign w:val="center"/>
          </w:tcPr>
          <w:p w14:paraId="5E9EE4EE">
            <w:pPr>
              <w:pStyle w:val="9"/>
              <w:spacing w:line="400" w:lineRule="exact"/>
              <w:jc w:val="center"/>
              <w:rPr>
                <w:rFonts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工程地点</w:t>
            </w:r>
          </w:p>
        </w:tc>
        <w:tc>
          <w:tcPr>
            <w:tcW w:w="6848" w:type="dxa"/>
            <w:gridSpan w:val="3"/>
            <w:noWrap w:val="0"/>
            <w:vAlign w:val="center"/>
          </w:tcPr>
          <w:p w14:paraId="3D06D725">
            <w:pPr>
              <w:pStyle w:val="9"/>
              <w:spacing w:line="400" w:lineRule="exact"/>
              <w:jc w:val="center"/>
              <w:rPr>
                <w:rFonts w:ascii="Times New Roman" w:hAnsi="Times New Roman" w:eastAsia="方正仿宋_GBK" w:cs="方正仿宋_GBK"/>
                <w:sz w:val="28"/>
                <w:szCs w:val="28"/>
              </w:rPr>
            </w:pPr>
          </w:p>
        </w:tc>
      </w:tr>
      <w:tr w14:paraId="069A8C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3" w:type="dxa"/>
            <w:noWrap w:val="0"/>
            <w:vAlign w:val="center"/>
          </w:tcPr>
          <w:p w14:paraId="2E2A88A2">
            <w:pPr>
              <w:pStyle w:val="9"/>
              <w:spacing w:line="400" w:lineRule="exact"/>
              <w:jc w:val="center"/>
              <w:rPr>
                <w:rFonts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竣工验收时间</w:t>
            </w:r>
          </w:p>
        </w:tc>
        <w:tc>
          <w:tcPr>
            <w:tcW w:w="6848" w:type="dxa"/>
            <w:gridSpan w:val="3"/>
            <w:noWrap w:val="0"/>
            <w:vAlign w:val="center"/>
          </w:tcPr>
          <w:p w14:paraId="10D1501E">
            <w:pPr>
              <w:pStyle w:val="9"/>
              <w:spacing w:line="400" w:lineRule="exact"/>
              <w:jc w:val="center"/>
              <w:rPr>
                <w:rFonts w:ascii="Times New Roman" w:hAnsi="Times New Roman" w:eastAsia="方正仿宋_GBK" w:cs="方正仿宋_GBK"/>
                <w:sz w:val="28"/>
                <w:szCs w:val="28"/>
              </w:rPr>
            </w:pPr>
          </w:p>
        </w:tc>
      </w:tr>
      <w:tr w14:paraId="617D11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3" w:type="dxa"/>
            <w:noWrap w:val="0"/>
            <w:vAlign w:val="center"/>
          </w:tcPr>
          <w:p w14:paraId="7ED7B1B8">
            <w:pPr>
              <w:pStyle w:val="9"/>
              <w:spacing w:line="400" w:lineRule="exact"/>
              <w:jc w:val="center"/>
              <w:rPr>
                <w:rFonts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rPr>
              <w:t>甲</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方</w:t>
            </w:r>
          </w:p>
        </w:tc>
        <w:tc>
          <w:tcPr>
            <w:tcW w:w="2144" w:type="dxa"/>
            <w:noWrap w:val="0"/>
            <w:vAlign w:val="center"/>
          </w:tcPr>
          <w:p w14:paraId="3224EECE">
            <w:pPr>
              <w:pStyle w:val="9"/>
              <w:spacing w:line="400" w:lineRule="exact"/>
              <w:jc w:val="center"/>
              <w:rPr>
                <w:rFonts w:ascii="Times New Roman" w:hAnsi="Times New Roman" w:eastAsia="方正仿宋_GBK" w:cs="方正仿宋_GBK"/>
                <w:sz w:val="28"/>
                <w:szCs w:val="28"/>
              </w:rPr>
            </w:pPr>
          </w:p>
        </w:tc>
        <w:tc>
          <w:tcPr>
            <w:tcW w:w="2165" w:type="dxa"/>
            <w:noWrap w:val="0"/>
            <w:vAlign w:val="center"/>
          </w:tcPr>
          <w:p w14:paraId="2E9B5A99">
            <w:pPr>
              <w:pStyle w:val="9"/>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联系电话</w:t>
            </w:r>
          </w:p>
        </w:tc>
        <w:tc>
          <w:tcPr>
            <w:tcW w:w="2539" w:type="dxa"/>
            <w:noWrap w:val="0"/>
            <w:vAlign w:val="center"/>
          </w:tcPr>
          <w:p w14:paraId="1DEA75F3">
            <w:pPr>
              <w:pStyle w:val="9"/>
              <w:spacing w:line="400" w:lineRule="exact"/>
              <w:jc w:val="center"/>
              <w:rPr>
                <w:rFonts w:ascii="Times New Roman" w:hAnsi="Times New Roman" w:eastAsia="方正仿宋_GBK" w:cs="方正仿宋_GBK"/>
                <w:sz w:val="28"/>
                <w:szCs w:val="28"/>
              </w:rPr>
            </w:pPr>
          </w:p>
        </w:tc>
      </w:tr>
      <w:tr w14:paraId="69D23A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3" w:type="dxa"/>
            <w:noWrap w:val="0"/>
            <w:vAlign w:val="center"/>
          </w:tcPr>
          <w:p w14:paraId="7419280A">
            <w:pPr>
              <w:pStyle w:val="9"/>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乙</w:t>
            </w:r>
            <w:r>
              <w:rPr>
                <w:rFonts w:hint="eastAsia" w:ascii="Times New Roman" w:hAnsi="Times New Roman" w:eastAsia="方正仿宋_GBK" w:cs="方正仿宋_GBK"/>
                <w:sz w:val="28"/>
                <w:szCs w:val="28"/>
                <w:lang w:val="en-US" w:eastAsia="zh-CN"/>
              </w:rPr>
              <w:t xml:space="preserve">  方</w:t>
            </w:r>
          </w:p>
        </w:tc>
        <w:tc>
          <w:tcPr>
            <w:tcW w:w="6848" w:type="dxa"/>
            <w:gridSpan w:val="3"/>
            <w:noWrap w:val="0"/>
            <w:vAlign w:val="center"/>
          </w:tcPr>
          <w:p w14:paraId="6B47EF71">
            <w:pPr>
              <w:pStyle w:val="9"/>
              <w:spacing w:line="400" w:lineRule="exact"/>
              <w:jc w:val="center"/>
              <w:rPr>
                <w:rFonts w:ascii="Times New Roman" w:hAnsi="Times New Roman" w:eastAsia="方正仿宋_GBK" w:cs="方正仿宋_GBK"/>
                <w:sz w:val="28"/>
                <w:szCs w:val="28"/>
              </w:rPr>
            </w:pPr>
          </w:p>
        </w:tc>
      </w:tr>
      <w:tr w14:paraId="2D54D4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3" w:type="dxa"/>
            <w:noWrap w:val="0"/>
            <w:vAlign w:val="center"/>
          </w:tcPr>
          <w:p w14:paraId="7DFC9CEE">
            <w:pPr>
              <w:pStyle w:val="9"/>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法定代表人</w:t>
            </w:r>
          </w:p>
        </w:tc>
        <w:tc>
          <w:tcPr>
            <w:tcW w:w="2144" w:type="dxa"/>
            <w:noWrap w:val="0"/>
            <w:vAlign w:val="center"/>
          </w:tcPr>
          <w:p w14:paraId="666A8708">
            <w:pPr>
              <w:pStyle w:val="9"/>
              <w:spacing w:line="400" w:lineRule="exact"/>
              <w:jc w:val="center"/>
              <w:rPr>
                <w:rFonts w:ascii="Times New Roman" w:hAnsi="Times New Roman" w:eastAsia="方正仿宋_GBK" w:cs="方正仿宋_GBK"/>
                <w:sz w:val="28"/>
                <w:szCs w:val="28"/>
              </w:rPr>
            </w:pPr>
          </w:p>
        </w:tc>
        <w:tc>
          <w:tcPr>
            <w:tcW w:w="2165" w:type="dxa"/>
            <w:noWrap w:val="0"/>
            <w:vAlign w:val="center"/>
          </w:tcPr>
          <w:p w14:paraId="49FE0A42">
            <w:pPr>
              <w:pStyle w:val="9"/>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联系电话</w:t>
            </w:r>
          </w:p>
        </w:tc>
        <w:tc>
          <w:tcPr>
            <w:tcW w:w="2539" w:type="dxa"/>
            <w:noWrap w:val="0"/>
            <w:vAlign w:val="center"/>
          </w:tcPr>
          <w:p w14:paraId="413A268C">
            <w:pPr>
              <w:pStyle w:val="9"/>
              <w:spacing w:line="400" w:lineRule="exact"/>
              <w:jc w:val="center"/>
              <w:rPr>
                <w:rFonts w:ascii="Times New Roman" w:hAnsi="Times New Roman" w:eastAsia="方正仿宋_GBK" w:cs="方正仿宋_GBK"/>
                <w:sz w:val="28"/>
                <w:szCs w:val="28"/>
              </w:rPr>
            </w:pPr>
          </w:p>
        </w:tc>
      </w:tr>
      <w:tr w14:paraId="3676FB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3" w:type="dxa"/>
            <w:noWrap w:val="0"/>
            <w:vAlign w:val="center"/>
          </w:tcPr>
          <w:p w14:paraId="067AC4DE">
            <w:pPr>
              <w:pStyle w:val="9"/>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保修联系人</w:t>
            </w:r>
          </w:p>
        </w:tc>
        <w:tc>
          <w:tcPr>
            <w:tcW w:w="2144" w:type="dxa"/>
            <w:noWrap w:val="0"/>
            <w:vAlign w:val="center"/>
          </w:tcPr>
          <w:p w14:paraId="4486E6E1">
            <w:pPr>
              <w:pStyle w:val="9"/>
              <w:spacing w:line="400" w:lineRule="exact"/>
              <w:jc w:val="center"/>
              <w:rPr>
                <w:rFonts w:ascii="Times New Roman" w:hAnsi="Times New Roman" w:eastAsia="方正仿宋_GBK" w:cs="方正仿宋_GBK"/>
                <w:sz w:val="28"/>
                <w:szCs w:val="28"/>
              </w:rPr>
            </w:pPr>
          </w:p>
        </w:tc>
        <w:tc>
          <w:tcPr>
            <w:tcW w:w="2165" w:type="dxa"/>
            <w:noWrap w:val="0"/>
            <w:vAlign w:val="center"/>
          </w:tcPr>
          <w:p w14:paraId="4704066B">
            <w:pPr>
              <w:pStyle w:val="9"/>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联系电话</w:t>
            </w:r>
          </w:p>
        </w:tc>
        <w:tc>
          <w:tcPr>
            <w:tcW w:w="2539" w:type="dxa"/>
            <w:noWrap w:val="0"/>
            <w:vAlign w:val="center"/>
          </w:tcPr>
          <w:p w14:paraId="771D7A84">
            <w:pPr>
              <w:pStyle w:val="9"/>
              <w:spacing w:line="400" w:lineRule="exact"/>
              <w:jc w:val="center"/>
              <w:rPr>
                <w:rFonts w:ascii="Times New Roman" w:hAnsi="Times New Roman" w:eastAsia="方正仿宋_GBK" w:cs="方正仿宋_GBK"/>
                <w:sz w:val="28"/>
                <w:szCs w:val="28"/>
              </w:rPr>
            </w:pPr>
          </w:p>
        </w:tc>
      </w:tr>
      <w:tr w14:paraId="07C9B5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3" w:type="dxa"/>
            <w:noWrap w:val="0"/>
            <w:vAlign w:val="center"/>
          </w:tcPr>
          <w:p w14:paraId="6C9B4A99">
            <w:pPr>
              <w:pStyle w:val="9"/>
              <w:spacing w:line="400" w:lineRule="exact"/>
              <w:jc w:val="center"/>
              <w:rPr>
                <w:rFonts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保修项目及范围</w:t>
            </w:r>
          </w:p>
        </w:tc>
        <w:tc>
          <w:tcPr>
            <w:tcW w:w="6848" w:type="dxa"/>
            <w:gridSpan w:val="3"/>
            <w:tcBorders>
              <w:bottom w:val="single" w:color="auto" w:sz="4" w:space="0"/>
            </w:tcBorders>
            <w:noWrap w:val="0"/>
            <w:vAlign w:val="center"/>
          </w:tcPr>
          <w:p w14:paraId="782DC586">
            <w:pPr>
              <w:pStyle w:val="9"/>
              <w:spacing w:line="400" w:lineRule="exact"/>
              <w:jc w:val="center"/>
              <w:rPr>
                <w:rFonts w:ascii="Times New Roman" w:hAnsi="Times New Roman" w:eastAsia="方正仿宋_GBK" w:cs="方正仿宋_GBK"/>
                <w:sz w:val="28"/>
                <w:szCs w:val="28"/>
              </w:rPr>
            </w:pPr>
          </w:p>
        </w:tc>
      </w:tr>
      <w:tr w14:paraId="4B6D86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3" w:type="dxa"/>
            <w:vMerge w:val="restart"/>
            <w:noWrap w:val="0"/>
            <w:vAlign w:val="center"/>
          </w:tcPr>
          <w:p w14:paraId="08EED20D">
            <w:pPr>
              <w:pStyle w:val="9"/>
              <w:spacing w:line="4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保修期限</w:t>
            </w:r>
          </w:p>
        </w:tc>
        <w:tc>
          <w:tcPr>
            <w:tcW w:w="2144" w:type="dxa"/>
            <w:tcBorders>
              <w:bottom w:val="single" w:color="auto" w:sz="4" w:space="0"/>
              <w:right w:val="single" w:color="auto" w:sz="4" w:space="0"/>
            </w:tcBorders>
            <w:noWrap w:val="0"/>
            <w:vAlign w:val="center"/>
          </w:tcPr>
          <w:p w14:paraId="600D0006">
            <w:pPr>
              <w:pStyle w:val="9"/>
              <w:spacing w:line="400" w:lineRule="exact"/>
              <w:rPr>
                <w:rFonts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装饰装修工程</w:t>
            </w:r>
          </w:p>
        </w:tc>
        <w:tc>
          <w:tcPr>
            <w:tcW w:w="2165" w:type="dxa"/>
            <w:tcBorders>
              <w:left w:val="single" w:color="auto" w:sz="4" w:space="0"/>
              <w:bottom w:val="single" w:color="auto" w:sz="4" w:space="0"/>
              <w:right w:val="nil"/>
            </w:tcBorders>
            <w:noWrap w:val="0"/>
            <w:vAlign w:val="center"/>
          </w:tcPr>
          <w:p w14:paraId="06F53EFD">
            <w:pPr>
              <w:pStyle w:val="9"/>
              <w:spacing w:line="400" w:lineRule="exact"/>
              <w:ind w:firstLine="480" w:firstLineChars="150"/>
              <w:rPr>
                <w:rFonts w:ascii="Times New Roman" w:hAnsi="Times New Roman" w:eastAsia="方正仿宋_GBK" w:cs="方正仿宋_GBK"/>
                <w:sz w:val="24"/>
                <w:szCs w:val="24"/>
                <w:lang w:val="en-US" w:eastAsia="zh-CN"/>
              </w:rPr>
            </w:pPr>
            <w:r>
              <w:rPr>
                <w:rFonts w:hint="eastAsia" w:ascii="方正黑体_GBK" w:hAnsi="方正黑体_GBK" w:eastAsia="方正黑体_GBK" w:cs="方正黑体_GBK"/>
                <w:sz w:val="32"/>
                <w:szCs w:val="32"/>
                <w:u w:val="single"/>
              </w:rPr>
              <w:t xml:space="preserve">    </w:t>
            </w:r>
            <w:r>
              <w:rPr>
                <w:rFonts w:hint="eastAsia" w:ascii="Times New Roman" w:hAnsi="Times New Roman" w:eastAsia="方正仿宋_GBK" w:cs="方正仿宋_GBK"/>
                <w:sz w:val="24"/>
                <w:szCs w:val="24"/>
              </w:rPr>
              <w:t>年</w:t>
            </w:r>
            <w:r>
              <w:rPr>
                <w:rFonts w:hint="eastAsia" w:ascii="Times New Roman" w:hAnsi="Times New Roman" w:eastAsia="方正仿宋_GBK" w:cs="方正仿宋_GBK"/>
                <w:sz w:val="24"/>
                <w:szCs w:val="24"/>
                <w:lang w:eastAsia="zh-CN"/>
              </w:rPr>
              <w:t xml:space="preserve">     </w:t>
            </w:r>
          </w:p>
        </w:tc>
        <w:tc>
          <w:tcPr>
            <w:tcW w:w="2539" w:type="dxa"/>
            <w:tcBorders>
              <w:left w:val="nil"/>
              <w:bottom w:val="single" w:color="auto" w:sz="4" w:space="0"/>
            </w:tcBorders>
            <w:noWrap w:val="0"/>
            <w:vAlign w:val="center"/>
          </w:tcPr>
          <w:p w14:paraId="1D3EF7F0">
            <w:pPr>
              <w:pStyle w:val="9"/>
              <w:spacing w:line="400" w:lineRule="exact"/>
              <w:rPr>
                <w:rFonts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 xml:space="preserve">   </w:t>
            </w:r>
          </w:p>
          <w:p w14:paraId="7E76F6B9">
            <w:pPr>
              <w:pStyle w:val="9"/>
              <w:spacing w:line="400" w:lineRule="exact"/>
              <w:rPr>
                <w:rFonts w:ascii="Times New Roman" w:hAnsi="Times New Roman" w:eastAsia="方正仿宋_GBK" w:cs="方正仿宋_GBK"/>
                <w:sz w:val="24"/>
                <w:szCs w:val="24"/>
                <w:lang w:val="en-US" w:eastAsia="zh-CN"/>
              </w:rPr>
            </w:pPr>
          </w:p>
        </w:tc>
      </w:tr>
      <w:tr w14:paraId="614421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3" w:type="dxa"/>
            <w:vMerge w:val="continue"/>
            <w:noWrap w:val="0"/>
            <w:vAlign w:val="center"/>
          </w:tcPr>
          <w:p w14:paraId="0F106A07">
            <w:pPr>
              <w:pStyle w:val="9"/>
              <w:spacing w:line="400" w:lineRule="exact"/>
              <w:jc w:val="center"/>
              <w:rPr>
                <w:rFonts w:ascii="Times New Roman" w:hAnsi="Times New Roman" w:eastAsia="方正仿宋_GBK" w:cs="方正仿宋_GBK"/>
                <w:sz w:val="28"/>
                <w:szCs w:val="28"/>
              </w:rPr>
            </w:pPr>
          </w:p>
        </w:tc>
        <w:tc>
          <w:tcPr>
            <w:tcW w:w="2144" w:type="dxa"/>
            <w:tcBorders>
              <w:top w:val="single" w:color="auto" w:sz="4" w:space="0"/>
              <w:right w:val="single" w:color="auto" w:sz="4" w:space="0"/>
            </w:tcBorders>
            <w:noWrap w:val="0"/>
            <w:vAlign w:val="center"/>
          </w:tcPr>
          <w:p w14:paraId="2877DDAC">
            <w:pPr>
              <w:pStyle w:val="9"/>
              <w:spacing w:line="400" w:lineRule="exact"/>
              <w:rPr>
                <w:rFonts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厨房、卫生间</w:t>
            </w:r>
          </w:p>
          <w:p w14:paraId="2AF7BE74">
            <w:pPr>
              <w:pStyle w:val="9"/>
              <w:spacing w:line="400" w:lineRule="exact"/>
              <w:rPr>
                <w:rFonts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防渗防漏工程</w:t>
            </w:r>
          </w:p>
        </w:tc>
        <w:tc>
          <w:tcPr>
            <w:tcW w:w="2165" w:type="dxa"/>
            <w:tcBorders>
              <w:top w:val="single" w:color="auto" w:sz="4" w:space="0"/>
              <w:left w:val="single" w:color="auto" w:sz="4" w:space="0"/>
              <w:right w:val="nil"/>
            </w:tcBorders>
            <w:noWrap w:val="0"/>
            <w:vAlign w:val="center"/>
          </w:tcPr>
          <w:p w14:paraId="76FBF3DC">
            <w:pPr>
              <w:pStyle w:val="9"/>
              <w:spacing w:line="400" w:lineRule="exact"/>
              <w:ind w:firstLine="480" w:firstLineChars="150"/>
              <w:rPr>
                <w:rFonts w:ascii="Times New Roman" w:hAnsi="Times New Roman" w:eastAsia="方正仿宋_GBK" w:cs="方正仿宋_GBK"/>
                <w:sz w:val="24"/>
                <w:szCs w:val="24"/>
                <w:lang w:val="en-US" w:eastAsia="zh-CN"/>
              </w:rPr>
            </w:pPr>
            <w:r>
              <w:rPr>
                <w:rFonts w:hint="eastAsia" w:ascii="方正黑体_GBK" w:hAnsi="方正黑体_GBK" w:eastAsia="方正黑体_GBK" w:cs="方正黑体_GBK"/>
                <w:sz w:val="32"/>
                <w:szCs w:val="32"/>
                <w:u w:val="single"/>
              </w:rPr>
              <w:t xml:space="preserve">    </w:t>
            </w:r>
            <w:r>
              <w:rPr>
                <w:rFonts w:hint="eastAsia" w:ascii="Times New Roman" w:hAnsi="Times New Roman" w:eastAsia="方正仿宋_GBK" w:cs="方正仿宋_GBK"/>
                <w:sz w:val="24"/>
                <w:szCs w:val="24"/>
                <w:lang w:eastAsia="zh-CN"/>
              </w:rPr>
              <w:t>年</w:t>
            </w:r>
          </w:p>
        </w:tc>
        <w:tc>
          <w:tcPr>
            <w:tcW w:w="2539" w:type="dxa"/>
            <w:tcBorders>
              <w:top w:val="single" w:color="auto" w:sz="4" w:space="0"/>
              <w:left w:val="nil"/>
            </w:tcBorders>
            <w:noWrap w:val="0"/>
            <w:vAlign w:val="center"/>
          </w:tcPr>
          <w:p w14:paraId="75B4F59A">
            <w:pPr>
              <w:pStyle w:val="9"/>
              <w:spacing w:line="400" w:lineRule="exact"/>
              <w:rPr>
                <w:rFonts w:ascii="Times New Roman" w:hAnsi="Times New Roman" w:eastAsia="方正仿宋_GBK" w:cs="方正仿宋_GBK"/>
                <w:sz w:val="24"/>
                <w:szCs w:val="24"/>
                <w:lang w:val="en-US" w:eastAsia="zh-CN"/>
              </w:rPr>
            </w:pPr>
          </w:p>
        </w:tc>
      </w:tr>
    </w:tbl>
    <w:p w14:paraId="03AA849A">
      <w:pPr>
        <w:pStyle w:val="9"/>
        <w:spacing w:line="600" w:lineRule="exact"/>
        <w:ind w:firstLine="420" w:firstLineChars="150"/>
        <w:rPr>
          <w:rFonts w:hint="eastAsia" w:ascii="方正仿宋_GBK" w:hAnsi="方正仿宋_GBK" w:eastAsia="方正仿宋_GBK" w:cs="方正仿宋_GBK"/>
          <w:sz w:val="28"/>
          <w:szCs w:val="28"/>
          <w:lang w:eastAsia="zh-CN"/>
        </w:rPr>
      </w:pPr>
    </w:p>
    <w:p w14:paraId="1C086ECF">
      <w:pPr>
        <w:pStyle w:val="9"/>
        <w:spacing w:line="600" w:lineRule="exact"/>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甲方（签字</w:t>
      </w:r>
      <w:r>
        <w:rPr>
          <w:rFonts w:hint="eastAsia" w:ascii="方正仿宋_GBK" w:hAnsi="方正仿宋_GBK" w:eastAsia="方正仿宋_GBK" w:cs="方正仿宋_GBK"/>
          <w:sz w:val="28"/>
          <w:szCs w:val="28"/>
          <w:lang w:eastAsia="zh-CN"/>
        </w:rPr>
        <w:t>/盖章</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乙方代表（签字</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盖章）：</w:t>
      </w:r>
    </w:p>
    <w:p w14:paraId="4A301040">
      <w:pPr>
        <w:pStyle w:val="9"/>
        <w:spacing w:line="600" w:lineRule="exac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年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月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rPr>
        <w:t xml:space="preserve">年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日</w:t>
      </w:r>
    </w:p>
    <w:p w14:paraId="02D800E1">
      <w:pPr>
        <w:pStyle w:val="9"/>
        <w:spacing w:line="400" w:lineRule="exact"/>
        <w:ind w:firstLine="360" w:firstLineChars="150"/>
        <w:rPr>
          <w:rFonts w:hint="eastAsia" w:ascii="Times New Roman" w:hAnsi="Times New Roman" w:eastAsia="方正仿宋_GBK" w:cs="方正仿宋_GBK"/>
          <w:sz w:val="24"/>
          <w:szCs w:val="24"/>
          <w:lang w:eastAsia="zh-CN"/>
        </w:rPr>
      </w:pPr>
    </w:p>
    <w:p w14:paraId="1322D808">
      <w:pPr>
        <w:pStyle w:val="9"/>
        <w:spacing w:line="400" w:lineRule="exact"/>
        <w:rPr>
          <w:rFonts w:hint="eastAsia" w:ascii="Times New Roman" w:hAnsi="Times New Roman" w:eastAsia="方正楷体_GBK" w:cs="方正楷体_GBK"/>
          <w:sz w:val="24"/>
          <w:szCs w:val="24"/>
        </w:rPr>
      </w:pPr>
      <w:r>
        <w:rPr>
          <w:rFonts w:hint="eastAsia" w:ascii="Times New Roman" w:hAnsi="Times New Roman" w:eastAsia="方正楷体_GBK" w:cs="方正楷体_GBK"/>
          <w:sz w:val="24"/>
          <w:szCs w:val="24"/>
        </w:rPr>
        <w:t>备注：</w:t>
      </w:r>
    </w:p>
    <w:p w14:paraId="46249F50">
      <w:pPr>
        <w:pStyle w:val="9"/>
        <w:spacing w:line="400" w:lineRule="exact"/>
        <w:ind w:firstLine="480" w:firstLineChars="200"/>
        <w:rPr>
          <w:rFonts w:hint="eastAsia" w:ascii="Times New Roman" w:hAnsi="Times New Roman" w:eastAsia="方正楷体_GBK" w:cs="方正楷体_GBK"/>
          <w:sz w:val="24"/>
          <w:szCs w:val="24"/>
          <w:lang w:eastAsia="zh-CN"/>
        </w:rPr>
      </w:pPr>
      <w:r>
        <w:rPr>
          <w:rFonts w:hint="eastAsia" w:ascii="Times New Roman" w:hAnsi="Times New Roman" w:eastAsia="方正楷体_GBK" w:cs="方正楷体_GBK"/>
          <w:sz w:val="24"/>
          <w:szCs w:val="24"/>
        </w:rPr>
        <w:t>1</w:t>
      </w:r>
      <w:r>
        <w:rPr>
          <w:rFonts w:hint="eastAsia" w:ascii="Times New Roman" w:hAnsi="Times New Roman" w:eastAsia="方正楷体_GBK" w:cs="方正楷体_GBK"/>
          <w:sz w:val="24"/>
          <w:szCs w:val="24"/>
          <w:lang w:eastAsia="zh-CN"/>
        </w:rPr>
        <w:t>．在保修期限内，乙方接到甲方报修通知，24小时内必须响应，48小时内应上门与甲方进行现场察勘、确认，确定维修方案和日期。</w:t>
      </w:r>
    </w:p>
    <w:p w14:paraId="63776764">
      <w:pPr>
        <w:pStyle w:val="9"/>
        <w:spacing w:line="400" w:lineRule="exact"/>
        <w:ind w:firstLine="480" w:firstLineChars="200"/>
        <w:rPr>
          <w:rFonts w:hint="eastAsia" w:ascii="Times New Roman" w:hAnsi="Times New Roman" w:eastAsia="方正楷体_GBK" w:cs="方正楷体_GBK"/>
          <w:sz w:val="24"/>
          <w:szCs w:val="24"/>
          <w:lang w:eastAsia="zh-CN"/>
        </w:rPr>
      </w:pPr>
      <w:r>
        <w:rPr>
          <w:rFonts w:hint="eastAsia" w:ascii="Times New Roman" w:hAnsi="Times New Roman" w:eastAsia="方正楷体_GBK" w:cs="方正楷体_GBK"/>
          <w:sz w:val="24"/>
          <w:szCs w:val="24"/>
        </w:rPr>
        <w:t>2</w:t>
      </w:r>
      <w:r>
        <w:rPr>
          <w:rFonts w:hint="eastAsia" w:ascii="Times New Roman" w:hAnsi="Times New Roman" w:eastAsia="方正楷体_GBK" w:cs="方正楷体_GBK"/>
          <w:sz w:val="24"/>
          <w:szCs w:val="24"/>
          <w:lang w:eastAsia="zh-CN"/>
        </w:rPr>
        <w:t>．</w:t>
      </w:r>
      <w:r>
        <w:rPr>
          <w:rFonts w:hint="eastAsia" w:ascii="Times New Roman" w:hAnsi="Times New Roman" w:eastAsia="方正楷体_GBK" w:cs="方正楷体_GBK"/>
          <w:sz w:val="24"/>
          <w:szCs w:val="24"/>
        </w:rPr>
        <w:t>保修期内因乙方施工、用料不当的原因造成的装饰装修质量问题，乙方须及时无条件进行维修</w:t>
      </w:r>
      <w:r>
        <w:rPr>
          <w:rFonts w:hint="eastAsia" w:ascii="Times New Roman" w:hAnsi="Times New Roman" w:eastAsia="方正楷体_GBK" w:cs="方正楷体_GBK"/>
          <w:sz w:val="24"/>
          <w:szCs w:val="24"/>
          <w:lang w:eastAsia="zh-CN"/>
        </w:rPr>
        <w:t>。</w:t>
      </w:r>
    </w:p>
    <w:p w14:paraId="30B25F91">
      <w:pPr>
        <w:pStyle w:val="9"/>
        <w:spacing w:line="400" w:lineRule="exact"/>
        <w:ind w:firstLine="480" w:firstLineChars="200"/>
        <w:rPr>
          <w:rFonts w:ascii="Times New Roman" w:hAnsi="Times New Roman" w:eastAsia="方正楷体_GBK" w:cs="方正楷体_GBK"/>
          <w:sz w:val="24"/>
          <w:szCs w:val="24"/>
          <w:lang w:eastAsia="zh-CN"/>
        </w:rPr>
        <w:sectPr>
          <w:pgSz w:w="11906" w:h="16838"/>
          <w:pgMar w:top="1985" w:right="1474" w:bottom="1474" w:left="1474" w:header="851" w:footer="1134" w:gutter="0"/>
          <w:cols w:space="720" w:num="1"/>
          <w:docGrid w:type="lines" w:linePitch="312" w:charSpace="0"/>
        </w:sectPr>
      </w:pPr>
      <w:r>
        <w:rPr>
          <w:rFonts w:hint="eastAsia" w:ascii="Times New Roman" w:hAnsi="Times New Roman" w:eastAsia="方正楷体_GBK" w:cs="方正楷体_GBK"/>
          <w:sz w:val="24"/>
          <w:szCs w:val="24"/>
        </w:rPr>
        <w:t>3</w:t>
      </w:r>
      <w:r>
        <w:rPr>
          <w:rFonts w:hint="eastAsia" w:ascii="Times New Roman" w:hAnsi="Times New Roman" w:eastAsia="方正楷体_GBK" w:cs="方正楷体_GBK"/>
          <w:sz w:val="24"/>
          <w:szCs w:val="24"/>
          <w:lang w:eastAsia="zh-CN"/>
        </w:rPr>
        <w:t>．</w:t>
      </w:r>
      <w:r>
        <w:rPr>
          <w:rFonts w:hint="eastAsia" w:ascii="Times New Roman" w:hAnsi="Times New Roman" w:eastAsia="方正楷体_GBK" w:cs="方正楷体_GBK"/>
          <w:sz w:val="24"/>
          <w:szCs w:val="24"/>
        </w:rPr>
        <w:t>保修期内因甲方使用、维护不当造成</w:t>
      </w:r>
      <w:r>
        <w:rPr>
          <w:rFonts w:hint="eastAsia" w:ascii="Times New Roman" w:hAnsi="Times New Roman" w:eastAsia="方正楷体_GBK" w:cs="方正楷体_GBK"/>
          <w:sz w:val="24"/>
          <w:szCs w:val="24"/>
          <w:lang w:eastAsia="zh-CN"/>
        </w:rPr>
        <w:t>饰面</w:t>
      </w:r>
      <w:r>
        <w:rPr>
          <w:rFonts w:hint="eastAsia" w:ascii="Times New Roman" w:hAnsi="Times New Roman" w:eastAsia="方正楷体_GBK" w:cs="方正楷体_GBK"/>
          <w:sz w:val="24"/>
          <w:szCs w:val="24"/>
        </w:rPr>
        <w:t>损坏或不能正常使用，乙方酌情收费维修</w:t>
      </w:r>
      <w:r>
        <w:rPr>
          <w:rFonts w:hint="eastAsia" w:ascii="Times New Roman" w:hAnsi="Times New Roman" w:eastAsia="方正楷体_GBK" w:cs="方正楷体_GBK"/>
          <w:sz w:val="24"/>
          <w:szCs w:val="24"/>
          <w:lang w:eastAsia="zh-CN"/>
        </w:rPr>
        <w:t>。</w:t>
      </w:r>
    </w:p>
    <w:p w14:paraId="2C9B5F06">
      <w:pPr>
        <w:jc w:val="left"/>
        <w:rPr>
          <w:rFonts w:hint="eastAsia" w:ascii="Times New Roman" w:eastAsia="方正黑体_GBK"/>
          <w:color w:val="000000"/>
          <w:spacing w:val="0"/>
          <w:szCs w:val="32"/>
        </w:rPr>
      </w:pPr>
    </w:p>
    <w:p w14:paraId="610903DB">
      <w:pPr>
        <w:spacing w:line="240" w:lineRule="exact"/>
        <w:jc w:val="left"/>
        <w:rPr>
          <w:rFonts w:hint="eastAsia" w:ascii="Times New Roman" w:eastAsia="方正黑体_GBK"/>
          <w:spacing w:val="0"/>
          <w:szCs w:val="32"/>
        </w:rPr>
      </w:pPr>
    </w:p>
    <w:p w14:paraId="28533A29">
      <w:pPr>
        <w:spacing w:line="240" w:lineRule="exact"/>
        <w:jc w:val="left"/>
        <w:rPr>
          <w:rFonts w:hint="eastAsia" w:ascii="Times New Roman" w:eastAsia="方正仿宋_GBK"/>
          <w:spacing w:val="0"/>
          <w:szCs w:val="32"/>
        </w:rPr>
      </w:pPr>
    </w:p>
    <w:p w14:paraId="113D4704">
      <w:pPr>
        <w:spacing w:line="240" w:lineRule="exact"/>
        <w:jc w:val="left"/>
        <w:rPr>
          <w:rFonts w:hint="eastAsia" w:ascii="Times New Roman" w:eastAsia="方正仿宋_GBK"/>
          <w:spacing w:val="0"/>
          <w:szCs w:val="32"/>
        </w:rPr>
      </w:pPr>
    </w:p>
    <w:p w14:paraId="634BE0DD">
      <w:pPr>
        <w:spacing w:line="240" w:lineRule="exact"/>
        <w:jc w:val="left"/>
        <w:rPr>
          <w:rFonts w:hint="eastAsia" w:ascii="Times New Roman" w:eastAsia="方正仿宋_GBK"/>
          <w:spacing w:val="0"/>
          <w:szCs w:val="32"/>
        </w:rPr>
      </w:pPr>
    </w:p>
    <w:p w14:paraId="23E35EBA">
      <w:pPr>
        <w:spacing w:line="240" w:lineRule="exact"/>
        <w:jc w:val="left"/>
        <w:rPr>
          <w:rFonts w:hint="eastAsia" w:ascii="Times New Roman" w:eastAsia="方正仿宋_GBK"/>
          <w:spacing w:val="0"/>
          <w:szCs w:val="32"/>
        </w:rPr>
      </w:pPr>
    </w:p>
    <w:p w14:paraId="5DC68453">
      <w:pPr>
        <w:spacing w:line="240" w:lineRule="exact"/>
        <w:jc w:val="left"/>
        <w:rPr>
          <w:rFonts w:hint="eastAsia" w:ascii="Times New Roman" w:eastAsia="方正仿宋_GBK"/>
          <w:spacing w:val="0"/>
          <w:szCs w:val="32"/>
        </w:rPr>
      </w:pPr>
    </w:p>
    <w:p w14:paraId="571CB3E1">
      <w:pPr>
        <w:spacing w:line="240" w:lineRule="exact"/>
        <w:jc w:val="left"/>
        <w:rPr>
          <w:rFonts w:hint="eastAsia" w:ascii="Times New Roman" w:eastAsia="方正仿宋_GBK"/>
          <w:spacing w:val="0"/>
          <w:szCs w:val="32"/>
        </w:rPr>
      </w:pPr>
    </w:p>
    <w:p w14:paraId="740ACE25">
      <w:pPr>
        <w:spacing w:line="240" w:lineRule="exact"/>
        <w:jc w:val="left"/>
        <w:rPr>
          <w:rFonts w:hint="eastAsia" w:ascii="Times New Roman" w:eastAsia="方正仿宋_GBK"/>
          <w:spacing w:val="0"/>
          <w:szCs w:val="32"/>
        </w:rPr>
      </w:pPr>
    </w:p>
    <w:p w14:paraId="7ED107E6">
      <w:pPr>
        <w:spacing w:line="240" w:lineRule="exact"/>
        <w:jc w:val="left"/>
        <w:rPr>
          <w:rFonts w:hint="eastAsia" w:ascii="Times New Roman" w:eastAsia="方正仿宋_GBK"/>
          <w:spacing w:val="0"/>
          <w:szCs w:val="32"/>
        </w:rPr>
      </w:pPr>
    </w:p>
    <w:p w14:paraId="34232EF4">
      <w:pPr>
        <w:spacing w:line="240" w:lineRule="exact"/>
        <w:jc w:val="left"/>
        <w:rPr>
          <w:rFonts w:hint="eastAsia" w:ascii="Times New Roman" w:eastAsia="方正仿宋_GBK"/>
          <w:spacing w:val="0"/>
          <w:szCs w:val="32"/>
        </w:rPr>
      </w:pPr>
    </w:p>
    <w:p w14:paraId="7E0E1CB3">
      <w:pPr>
        <w:spacing w:line="240" w:lineRule="exact"/>
        <w:jc w:val="left"/>
        <w:rPr>
          <w:rFonts w:hint="eastAsia" w:ascii="Times New Roman" w:eastAsia="方正仿宋_GBK"/>
          <w:spacing w:val="0"/>
          <w:szCs w:val="32"/>
        </w:rPr>
      </w:pPr>
    </w:p>
    <w:p w14:paraId="2E13A82F">
      <w:pPr>
        <w:spacing w:line="240" w:lineRule="exact"/>
        <w:jc w:val="left"/>
        <w:rPr>
          <w:rFonts w:hint="eastAsia" w:ascii="Times New Roman" w:eastAsia="方正仿宋_GBK"/>
          <w:spacing w:val="0"/>
          <w:szCs w:val="32"/>
        </w:rPr>
      </w:pPr>
    </w:p>
    <w:p w14:paraId="1F1388A4">
      <w:pPr>
        <w:spacing w:line="240" w:lineRule="exact"/>
        <w:jc w:val="left"/>
        <w:rPr>
          <w:rFonts w:hint="eastAsia" w:ascii="Times New Roman" w:eastAsia="方正仿宋_GBK"/>
          <w:spacing w:val="0"/>
          <w:szCs w:val="32"/>
        </w:rPr>
      </w:pPr>
    </w:p>
    <w:p w14:paraId="12FADA71">
      <w:pPr>
        <w:spacing w:line="240" w:lineRule="exact"/>
        <w:jc w:val="left"/>
        <w:rPr>
          <w:rFonts w:hint="eastAsia" w:ascii="Times New Roman" w:eastAsia="方正仿宋_GBK"/>
          <w:spacing w:val="0"/>
          <w:szCs w:val="32"/>
        </w:rPr>
      </w:pPr>
    </w:p>
    <w:p w14:paraId="43EEBE90">
      <w:pPr>
        <w:spacing w:line="240" w:lineRule="exact"/>
        <w:jc w:val="left"/>
        <w:rPr>
          <w:rFonts w:hint="eastAsia" w:ascii="Times New Roman" w:eastAsia="方正仿宋_GBK"/>
          <w:spacing w:val="0"/>
          <w:szCs w:val="32"/>
        </w:rPr>
      </w:pPr>
    </w:p>
    <w:p w14:paraId="37C7F165">
      <w:pPr>
        <w:spacing w:line="240" w:lineRule="exact"/>
        <w:jc w:val="left"/>
        <w:rPr>
          <w:rFonts w:hint="eastAsia" w:ascii="Times New Roman" w:eastAsia="方正仿宋_GBK"/>
          <w:spacing w:val="0"/>
          <w:szCs w:val="32"/>
        </w:rPr>
      </w:pPr>
    </w:p>
    <w:p w14:paraId="22077B8A">
      <w:pPr>
        <w:spacing w:line="240" w:lineRule="exact"/>
        <w:jc w:val="left"/>
        <w:rPr>
          <w:rFonts w:hint="eastAsia" w:ascii="Times New Roman" w:eastAsia="方正仿宋_GBK"/>
          <w:spacing w:val="0"/>
          <w:szCs w:val="32"/>
        </w:rPr>
      </w:pPr>
    </w:p>
    <w:p w14:paraId="4D34EC74">
      <w:pPr>
        <w:spacing w:line="240" w:lineRule="exact"/>
        <w:jc w:val="left"/>
        <w:rPr>
          <w:rFonts w:hint="eastAsia" w:ascii="Times New Roman" w:eastAsia="方正仿宋_GBK"/>
          <w:spacing w:val="0"/>
          <w:szCs w:val="32"/>
        </w:rPr>
      </w:pPr>
    </w:p>
    <w:p w14:paraId="7E6030C0">
      <w:pPr>
        <w:pStyle w:val="2"/>
        <w:rPr>
          <w:rFonts w:hint="eastAsia"/>
        </w:rPr>
      </w:pPr>
    </w:p>
    <w:p w14:paraId="5C5944FE">
      <w:pPr>
        <w:spacing w:line="240" w:lineRule="exact"/>
        <w:jc w:val="left"/>
        <w:rPr>
          <w:rFonts w:hint="eastAsia" w:ascii="Times New Roman" w:eastAsia="方正仿宋_GBK"/>
          <w:spacing w:val="0"/>
          <w:szCs w:val="32"/>
        </w:rPr>
      </w:pPr>
    </w:p>
    <w:p w14:paraId="650A8DF4">
      <w:pPr>
        <w:spacing w:line="240" w:lineRule="exact"/>
        <w:jc w:val="left"/>
        <w:rPr>
          <w:rFonts w:hint="eastAsia" w:ascii="Times New Roman" w:eastAsia="方正仿宋_GBK"/>
          <w:spacing w:val="0"/>
          <w:szCs w:val="32"/>
        </w:rPr>
      </w:pPr>
    </w:p>
    <w:p w14:paraId="5F323CB5">
      <w:pPr>
        <w:spacing w:line="240" w:lineRule="exact"/>
        <w:jc w:val="left"/>
        <w:rPr>
          <w:rFonts w:hint="eastAsia" w:ascii="Times New Roman" w:eastAsia="方正仿宋_GBK"/>
          <w:spacing w:val="0"/>
          <w:szCs w:val="32"/>
        </w:rPr>
      </w:pPr>
    </w:p>
    <w:p w14:paraId="19E396F1">
      <w:pPr>
        <w:spacing w:line="240" w:lineRule="exact"/>
        <w:jc w:val="left"/>
        <w:rPr>
          <w:rFonts w:hint="eastAsia" w:ascii="Times New Roman" w:eastAsia="方正仿宋_GBK"/>
        </w:rPr>
      </w:pPr>
    </w:p>
    <w:p w14:paraId="11F6F315">
      <w:pPr>
        <w:spacing w:line="240" w:lineRule="exact"/>
        <w:jc w:val="left"/>
        <w:rPr>
          <w:rFonts w:hint="eastAsia" w:ascii="Times New Roman" w:eastAsia="方正仿宋_GBK"/>
        </w:rPr>
      </w:pPr>
    </w:p>
    <w:p w14:paraId="7F23C31B">
      <w:pPr>
        <w:spacing w:line="240" w:lineRule="exact"/>
        <w:jc w:val="left"/>
        <w:rPr>
          <w:rFonts w:hint="eastAsia" w:ascii="Times New Roman" w:eastAsia="方正仿宋_GBK"/>
        </w:rPr>
      </w:pPr>
    </w:p>
    <w:p w14:paraId="702A603E">
      <w:pPr>
        <w:spacing w:line="240" w:lineRule="exact"/>
        <w:jc w:val="left"/>
        <w:rPr>
          <w:rFonts w:hint="eastAsia" w:ascii="Times New Roman" w:eastAsia="方正仿宋_GBK"/>
        </w:rPr>
      </w:pPr>
    </w:p>
    <w:p w14:paraId="4A5D3A96">
      <w:pPr>
        <w:spacing w:line="240" w:lineRule="exact"/>
        <w:jc w:val="left"/>
        <w:rPr>
          <w:rFonts w:hint="eastAsia" w:ascii="Times New Roman" w:eastAsia="方正仿宋_GBK"/>
        </w:rPr>
      </w:pPr>
    </w:p>
    <w:p w14:paraId="244D0157">
      <w:pPr>
        <w:spacing w:line="240" w:lineRule="exact"/>
        <w:jc w:val="left"/>
        <w:rPr>
          <w:rFonts w:hint="eastAsia" w:ascii="Times New Roman" w:eastAsia="方正仿宋_GBK"/>
        </w:rPr>
      </w:pPr>
    </w:p>
    <w:p w14:paraId="1922A93F"/>
    <w:sectPr>
      <w:pgSz w:w="11906" w:h="16838"/>
      <w:pgMar w:top="1985" w:right="1474" w:bottom="1474" w:left="1474" w:header="851" w:footer="113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C2BC3B-313E-45AE-BEE0-DC9F6EE957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5B02826-0EB7-4370-A558-C82741DC12BD}"/>
  </w:font>
  <w:font w:name="等线">
    <w:panose1 w:val="02010600030101010101"/>
    <w:charset w:val="86"/>
    <w:family w:val="roman"/>
    <w:pitch w:val="default"/>
    <w:sig w:usb0="A00002BF" w:usb1="38CF7CFA" w:usb2="00000016" w:usb3="00000000" w:csb0="0004000F" w:csb1="00000000"/>
  </w:font>
  <w:font w:name="方正仿宋_GBK">
    <w:panose1 w:val="02000000000000000000"/>
    <w:charset w:val="86"/>
    <w:family w:val="script"/>
    <w:pitch w:val="default"/>
    <w:sig w:usb0="A00002BF" w:usb1="38CF7CFA" w:usb2="00082016" w:usb3="00000000" w:csb0="00040001" w:csb1="00000000"/>
    <w:embedRegular r:id="rId3" w:fontKey="{8317B6CD-1707-4C66-8FD1-FE8247BA2838}"/>
  </w:font>
  <w:font w:name="方正小标宋_GBK">
    <w:altName w:val="微软雅黑"/>
    <w:panose1 w:val="03000509000000000000"/>
    <w:charset w:val="86"/>
    <w:family w:val="script"/>
    <w:pitch w:val="default"/>
    <w:sig w:usb0="00000000" w:usb1="00000000" w:usb2="00000010" w:usb3="00000000" w:csb0="00040000" w:csb1="00000000"/>
    <w:embedRegular r:id="rId4" w:fontKey="{4046D1CD-2798-4BBD-AB5C-6D0EC365086F}"/>
  </w:font>
  <w:font w:name="方正楷体_GBK">
    <w:altName w:val="微软雅黑"/>
    <w:panose1 w:val="03000509000000000000"/>
    <w:charset w:val="86"/>
    <w:family w:val="script"/>
    <w:pitch w:val="default"/>
    <w:sig w:usb0="00000000" w:usb1="00000000" w:usb2="00000010" w:usb3="00000000" w:csb0="00040000" w:csb1="00000000"/>
    <w:embedRegular r:id="rId5" w:fontKey="{8999E4BD-E160-4003-87CB-B246F0683B93}"/>
  </w:font>
  <w:font w:name="汉仪书宋二S">
    <w:altName w:val="宋体"/>
    <w:panose1 w:val="00020600040101010101"/>
    <w:charset w:val="86"/>
    <w:family w:val="auto"/>
    <w:pitch w:val="default"/>
    <w:sig w:usb0="00000000" w:usb1="00000000" w:usb2="00000016" w:usb3="00000000" w:csb0="00040000" w:csb1="00000000"/>
    <w:embedRegular r:id="rId6" w:fontKey="{9A9DCA45-6A7F-4536-973F-872805E72133}"/>
  </w:font>
  <w:font w:name="东文宋体">
    <w:altName w:val="宋体"/>
    <w:panose1 w:val="00000000000000000000"/>
    <w:charset w:val="00"/>
    <w:family w:val="auto"/>
    <w:pitch w:val="default"/>
    <w:sig w:usb0="00000000" w:usb1="00000000" w:usb2="00000000" w:usb3="00000000" w:csb0="00040001" w:csb1="00000000"/>
    <w:embedRegular r:id="rId7" w:fontKey="{3434E73B-BA33-4119-8FA5-087DA6D9699B}"/>
  </w:font>
  <w:font w:name="方正黑体_GBK">
    <w:altName w:val="微软雅黑"/>
    <w:panose1 w:val="03000509000000000000"/>
    <w:charset w:val="86"/>
    <w:family w:val="script"/>
    <w:pitch w:val="default"/>
    <w:sig w:usb0="00000000" w:usb1="00000000" w:usb2="00000010" w:usb3="00000000" w:csb0="00040000" w:csb1="00000000"/>
    <w:embedRegular r:id="rId8" w:fontKey="{975CBF5E-A0E9-4037-BB8A-EAC7FE8EE68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110EB">
    <w:pPr>
      <w:pStyle w:val="3"/>
      <w:framePr w:wrap="around" w:vAnchor="text" w:hAnchor="margin" w:xAlign="outside" w:y="1"/>
      <w:rPr>
        <w:rStyle w:val="7"/>
        <w:rFonts w:hint="eastAsia" w:ascii="Times New Roman" w:hAnsi="Times New Roman"/>
        <w:sz w:val="28"/>
        <w:szCs w:val="28"/>
      </w:rPr>
    </w:pPr>
    <w:r>
      <w:rPr>
        <w:rStyle w:val="7"/>
        <w:rFonts w:hint="eastAsia" w:ascii="Times New Roman" w:hAnsi="Times New Roman"/>
        <w:sz w:val="28"/>
        <w:szCs w:val="28"/>
      </w:rPr>
      <w:t xml:space="preserve">—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3</w:t>
    </w:r>
    <w:r>
      <w:rPr>
        <w:rStyle w:val="7"/>
        <w:rFonts w:ascii="Times New Roman" w:hAnsi="Times New Roman"/>
        <w:sz w:val="28"/>
        <w:szCs w:val="28"/>
      </w:rPr>
      <w:fldChar w:fldCharType="end"/>
    </w:r>
    <w:r>
      <w:rPr>
        <w:rStyle w:val="7"/>
        <w:rFonts w:hint="eastAsia" w:ascii="Times New Roman" w:hAnsi="Times New Roman"/>
        <w:sz w:val="28"/>
        <w:szCs w:val="28"/>
      </w:rPr>
      <w:t xml:space="preserve"> —</w:t>
    </w:r>
  </w:p>
  <w:p w14:paraId="441DCD2D">
    <w:pPr>
      <w:spacing w:line="183" w:lineRule="auto"/>
      <w:ind w:left="4438" w:right="360" w:firstLine="360"/>
      <w:rPr>
        <w:rFonts w:ascii="宋体" w:hAnsi="宋体" w:eastAsia="宋体" w:cs="宋体"/>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CBDC5">
    <w:pPr>
      <w:pStyle w:val="3"/>
      <w:framePr w:wrap="around" w:vAnchor="text" w:hAnchor="margin" w:xAlign="outside" w:y="1"/>
      <w:rPr>
        <w:rStyle w:val="7"/>
        <w:rFonts w:hint="eastAsia" w:ascii="Times New Roman" w:hAnsi="Times New Roman"/>
        <w:sz w:val="28"/>
        <w:szCs w:val="28"/>
      </w:rPr>
    </w:pPr>
    <w:r>
      <w:rPr>
        <w:rStyle w:val="7"/>
        <w:rFonts w:hint="eastAsia" w:ascii="Times New Roman" w:hAnsi="Times New Roman"/>
        <w:sz w:val="28"/>
        <w:szCs w:val="28"/>
      </w:rPr>
      <w:t xml:space="preserve">—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24</w:t>
    </w:r>
    <w:r>
      <w:rPr>
        <w:rStyle w:val="7"/>
        <w:rFonts w:ascii="Times New Roman" w:hAnsi="Times New Roman"/>
        <w:sz w:val="28"/>
        <w:szCs w:val="28"/>
      </w:rPr>
      <w:fldChar w:fldCharType="end"/>
    </w:r>
    <w:r>
      <w:rPr>
        <w:rStyle w:val="7"/>
        <w:rFonts w:hint="eastAsia" w:ascii="Times New Roman" w:hAnsi="Times New Roman"/>
        <w:sz w:val="28"/>
        <w:szCs w:val="28"/>
      </w:rPr>
      <w:t xml:space="preserve"> —</w:t>
    </w:r>
  </w:p>
  <w:p w14:paraId="27D26A1A">
    <w:pPr>
      <w:spacing w:line="183" w:lineRule="auto"/>
      <w:ind w:left="4438"/>
      <w:rPr>
        <w:rFonts w:ascii="宋体" w:hAnsi="宋体" w:eastAsia="宋体" w:cs="宋体"/>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3327">
    <w:pPr>
      <w:pStyle w:val="3"/>
      <w:framePr w:wrap="around" w:vAnchor="text" w:hAnchor="margin" w:xAlign="outside" w:y="1"/>
      <w:rPr>
        <w:rStyle w:val="7"/>
        <w:rFonts w:hint="eastAsia" w:ascii="Times New Roman" w:hAnsi="Times New Roman"/>
        <w:sz w:val="28"/>
        <w:szCs w:val="28"/>
      </w:rPr>
    </w:pPr>
    <w:r>
      <w:rPr>
        <w:rStyle w:val="7"/>
        <w:rFonts w:hint="eastAsia" w:ascii="Times New Roman" w:hAnsi="Times New Roman"/>
        <w:sz w:val="28"/>
        <w:szCs w:val="28"/>
      </w:rPr>
      <w:t xml:space="preserve">—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28</w:t>
    </w:r>
    <w:r>
      <w:rPr>
        <w:rStyle w:val="7"/>
        <w:rFonts w:ascii="Times New Roman" w:hAnsi="Times New Roman"/>
        <w:sz w:val="28"/>
        <w:szCs w:val="28"/>
      </w:rPr>
      <w:fldChar w:fldCharType="end"/>
    </w:r>
    <w:r>
      <w:rPr>
        <w:rStyle w:val="7"/>
        <w:rFonts w:hint="eastAsia" w:ascii="Times New Roman" w:hAnsi="Times New Roman"/>
        <w:sz w:val="28"/>
        <w:szCs w:val="28"/>
      </w:rPr>
      <w:t xml:space="preserve"> —</w:t>
    </w:r>
  </w:p>
  <w:p w14:paraId="522A591C">
    <w:pPr>
      <w:spacing w:line="183" w:lineRule="auto"/>
      <w:ind w:left="4563"/>
      <w:rPr>
        <w:rFonts w:ascii="宋体" w:hAnsi="宋体" w:eastAsia="宋体" w:cs="宋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81724">
    <w:pPr>
      <w:pStyle w:val="3"/>
      <w:framePr w:wrap="around" w:vAnchor="text" w:hAnchor="margin" w:xAlign="outside" w:y="1"/>
      <w:rPr>
        <w:rStyle w:val="7"/>
        <w:rFonts w:hint="eastAsia" w:ascii="Times New Roman" w:hAnsi="Times New Roman"/>
        <w:sz w:val="28"/>
        <w:szCs w:val="28"/>
      </w:rPr>
    </w:pPr>
    <w:r>
      <w:rPr>
        <w:rStyle w:val="7"/>
        <w:rFonts w:hint="eastAsia" w:ascii="Times New Roman" w:hAnsi="Times New Roman"/>
        <w:sz w:val="28"/>
        <w:szCs w:val="28"/>
      </w:rPr>
      <w:t xml:space="preserve">—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34</w:t>
    </w:r>
    <w:r>
      <w:rPr>
        <w:rStyle w:val="7"/>
        <w:rFonts w:ascii="Times New Roman" w:hAnsi="Times New Roman"/>
        <w:sz w:val="28"/>
        <w:szCs w:val="28"/>
      </w:rPr>
      <w:fldChar w:fldCharType="end"/>
    </w:r>
    <w:r>
      <w:rPr>
        <w:rStyle w:val="7"/>
        <w:rFonts w:hint="eastAsia" w:ascii="Times New Roman" w:hAnsi="Times New Roman"/>
        <w:sz w:val="28"/>
        <w:szCs w:val="28"/>
      </w:rPr>
      <w:t xml:space="preserve"> —</w:t>
    </w:r>
  </w:p>
  <w:p w14:paraId="153A63E2">
    <w:pPr>
      <w:spacing w:line="183" w:lineRule="auto"/>
      <w:ind w:left="4233" w:right="360" w:firstLine="360"/>
      <w:rPr>
        <w:rFonts w:ascii="宋体" w:hAnsi="宋体" w:eastAsia="宋体" w:cs="宋体"/>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E4E69"/>
    <w:multiLevelType w:val="singleLevel"/>
    <w:tmpl w:val="FDDE4E69"/>
    <w:lvl w:ilvl="0" w:tentative="0">
      <w:start w:val="1"/>
      <w:numFmt w:val="decimal"/>
      <w:suff w:val="nothing"/>
      <w:lvlText w:val="（%1）"/>
      <w:lvlJc w:val="left"/>
    </w:lvl>
  </w:abstractNum>
  <w:abstractNum w:abstractNumId="1">
    <w:nsid w:val="57E421DA"/>
    <w:multiLevelType w:val="singleLevel"/>
    <w:tmpl w:val="57E421DA"/>
    <w:lvl w:ilvl="0" w:tentative="0">
      <w:start w:val="1"/>
      <w:numFmt w:val="decimal"/>
      <w:suff w:val="nothing"/>
      <w:lvlText w:val="（%1）"/>
      <w:lvlJc w:val="left"/>
    </w:lvl>
  </w:abstractNum>
  <w:abstractNum w:abstractNumId="2">
    <w:nsid w:val="603175A9"/>
    <w:multiLevelType w:val="multilevel"/>
    <w:tmpl w:val="603175A9"/>
    <w:lvl w:ilvl="0" w:tentative="0">
      <w:start w:val="5"/>
      <w:numFmt w:val="bullet"/>
      <w:lvlText w:val="□"/>
      <w:lvlJc w:val="left"/>
      <w:pPr>
        <w:ind w:left="360" w:hanging="360"/>
      </w:pPr>
      <w:rPr>
        <w:rFonts w:hint="eastAsia" w:ascii="方正仿宋_GBK" w:hAnsi="Times New Roman" w:eastAsia="方正仿宋_GBK" w:cs="方正仿宋_GBK"/>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6666C09"/>
    <w:multiLevelType w:val="singleLevel"/>
    <w:tmpl w:val="66666C09"/>
    <w:lvl w:ilvl="0" w:tentative="0">
      <w:start w:val="1"/>
      <w:numFmt w:val="decimal"/>
      <w:suff w:val="nothing"/>
      <w:lvlText w:val="（%1）"/>
      <w:lvlJc w:val="left"/>
    </w:lvl>
  </w:abstractNum>
  <w:abstractNum w:abstractNumId="4">
    <w:nsid w:val="77FEC068"/>
    <w:multiLevelType w:val="singleLevel"/>
    <w:tmpl w:val="77FEC068"/>
    <w:lvl w:ilvl="0" w:tentative="0">
      <w:start w:val="2"/>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E1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黑体" w:hAnsi="Times New Roman" w:eastAsia="黑体" w:cs="Times New Roman"/>
      <w:spacing w:val="24"/>
      <w:kern w:val="2"/>
      <w:sz w:val="32"/>
      <w:szCs w:val="4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章标题"/>
    <w:basedOn w:val="1"/>
    <w:next w:val="1"/>
    <w:qFormat/>
    <w:uiPriority w:val="0"/>
    <w:pPr>
      <w:spacing w:line="323" w:lineRule="atLeast"/>
      <w:ind w:right="-120"/>
      <w:jc w:val="center"/>
      <w:textAlignment w:val="baseline"/>
    </w:pPr>
    <w:rPr>
      <w:color w:val="FF0000"/>
      <w:sz w:val="18"/>
    </w:rPr>
  </w:style>
  <w:style w:type="paragraph" w:styleId="3">
    <w:name w:val="footer"/>
    <w:basedOn w:val="1"/>
    <w:unhideWhenUsed/>
    <w:qFormat/>
    <w:uiPriority w:val="99"/>
    <w:pPr>
      <w:tabs>
        <w:tab w:val="center" w:pos="4153"/>
        <w:tab w:val="right" w:pos="8306"/>
      </w:tabs>
      <w:snapToGrid w:val="0"/>
      <w:jc w:val="left"/>
    </w:pPr>
    <w:rPr>
      <w:rFonts w:ascii="Calibri" w:hAnsi="Calibri" w:eastAsia="宋体"/>
      <w:spacing w:val="0"/>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Body text|2"/>
    <w:basedOn w:val="1"/>
    <w:qFormat/>
    <w:uiPriority w:val="0"/>
    <w:pPr>
      <w:spacing w:line="454" w:lineRule="exact"/>
      <w:ind w:firstLine="560"/>
    </w:pPr>
    <w:rPr>
      <w:rFonts w:ascii="宋体" w:hAnsi="宋体" w:eastAsia="宋体"/>
      <w:spacing w:val="0"/>
      <w:sz w:val="28"/>
      <w:szCs w:val="28"/>
      <w:lang w:val="zh-TW" w:eastAsia="zh-TW" w:bidi="zh-TW"/>
    </w:rPr>
  </w:style>
  <w:style w:type="paragraph" w:customStyle="1" w:styleId="9">
    <w:name w:val="Body text|1"/>
    <w:basedOn w:val="1"/>
    <w:qFormat/>
    <w:uiPriority w:val="0"/>
    <w:pPr>
      <w:spacing w:line="360" w:lineRule="auto"/>
    </w:pPr>
    <w:rPr>
      <w:rFonts w:ascii="宋体" w:hAnsi="宋体" w:eastAsia="宋体"/>
      <w:spacing w:val="0"/>
      <w:sz w:val="21"/>
      <w:szCs w:val="22"/>
      <w:lang w:val="zh-TW" w:eastAsia="zh-TW" w:bidi="zh-TW"/>
    </w:rPr>
  </w:style>
  <w:style w:type="paragraph" w:customStyle="1" w:styleId="10">
    <w:name w:val="Other|1"/>
    <w:basedOn w:val="1"/>
    <w:qFormat/>
    <w:uiPriority w:val="0"/>
    <w:pPr>
      <w:spacing w:line="360" w:lineRule="auto"/>
    </w:pPr>
    <w:rPr>
      <w:rFonts w:ascii="宋体" w:hAnsi="宋体" w:eastAsia="宋体"/>
      <w:spacing w:val="0"/>
      <w:sz w:val="21"/>
      <w:szCs w:val="22"/>
      <w:lang w:val="zh-TW" w:eastAsia="zh-TW" w:bidi="zh-TW"/>
    </w:rPr>
  </w:style>
  <w:style w:type="table" w:customStyle="1" w:styleId="11">
    <w:name w:val="网格型1"/>
    <w:basedOn w:val="12"/>
    <w:qFormat/>
    <w:uiPriority w:val="0"/>
    <w:pPr>
      <w:widowControl w:val="0"/>
      <w:jc w:val="both"/>
    </w:pPr>
    <w:tblPr/>
  </w:style>
  <w:style w:type="table" w:customStyle="1" w:styleId="12">
    <w:name w:val="普通表格1"/>
    <w:semiHidden/>
    <w:qFormat/>
    <w:uiPriority w:val="0"/>
    <w:rPr>
      <w:rFonts w:ascii="Times New Roman" w:hAnsi="Times New Roman"/>
    </w:rPr>
    <w:tblPr>
      <w:tblCellMar>
        <w:top w:w="0" w:type="dxa"/>
        <w:left w:w="0" w:type="dxa"/>
        <w:bottom w:w="0" w:type="dxa"/>
        <w:right w:w="0" w:type="dxa"/>
      </w:tblCellMar>
    </w:tblPr>
  </w:style>
  <w:style w:type="table" w:customStyle="1" w:styleId="13">
    <w:name w:val="Table Normal"/>
    <w:unhideWhenUsed/>
    <w:qFormat/>
    <w:uiPriority w:val="0"/>
    <w:rPr>
      <w:rFonts w:ascii="Times New Roman" w:hAnsi="Times New Roman"/>
    </w:rPr>
    <w:tblPr>
      <w:tblCellMar>
        <w:top w:w="0" w:type="dxa"/>
        <w:left w:w="0" w:type="dxa"/>
        <w:bottom w:w="0" w:type="dxa"/>
        <w:right w:w="0" w:type="dxa"/>
      </w:tblCellMar>
    </w:tblPr>
  </w:style>
  <w:style w:type="paragraph" w:customStyle="1" w:styleId="14">
    <w:name w:val="List Paragraph"/>
    <w:basedOn w:val="1"/>
    <w:unhideWhenUsed/>
    <w:qFormat/>
    <w:uiPriority w:val="0"/>
    <w:pPr>
      <w:ind w:firstLine="420" w:firstLineChars="200"/>
    </w:pPr>
    <w:rPr>
      <w:rFonts w:ascii="Calibri" w:hAnsi="Calibri" w:eastAsia="宋体"/>
      <w:spacing w:val="0"/>
      <w:sz w:val="21"/>
      <w:szCs w:val="22"/>
    </w:rPr>
  </w:style>
  <w:style w:type="paragraph" w:customStyle="1" w:styleId="15">
    <w:name w:val="Table caption|1"/>
    <w:basedOn w:val="1"/>
    <w:qFormat/>
    <w:uiPriority w:val="0"/>
    <w:rPr>
      <w:rFonts w:ascii="宋体" w:hAnsi="宋体" w:eastAsia="宋体"/>
      <w:spacing w:val="0"/>
      <w:sz w:val="21"/>
      <w:szCs w:val="22"/>
      <w:lang w:val="zh-TW" w:eastAsia="zh-TW" w:bidi="zh-TW"/>
    </w:rPr>
  </w:style>
  <w:style w:type="paragraph" w:customStyle="1" w:styleId="16">
    <w:name w:val="Other|2"/>
    <w:basedOn w:val="1"/>
    <w:qFormat/>
    <w:uiPriority w:val="0"/>
    <w:pPr>
      <w:jc w:val="center"/>
    </w:pPr>
    <w:rPr>
      <w:rFonts w:ascii="宋体" w:hAnsi="宋体" w:eastAsia="宋体"/>
      <w:i/>
      <w:iCs/>
      <w:spacing w:val="0"/>
      <w:sz w:val="80"/>
      <w:szCs w:val="80"/>
      <w:lang w:val="zh-TW" w:eastAsia="zh-TW" w:bidi="zh-TW"/>
    </w:rPr>
  </w:style>
  <w:style w:type="paragraph" w:customStyle="1" w:styleId="17">
    <w:name w:val="Char1 Char Char Char Char Char Char"/>
    <w:basedOn w:val="1"/>
    <w:qFormat/>
    <w:uiPriority w:val="0"/>
    <w:rPr>
      <w:rFonts w:ascii="等线" w:hAnsi="等线" w:eastAsia="等线"/>
      <w:spacing w:val="0"/>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2025-05-14T08:13:31Z</dcterms:created>
  <dc:creator>jsy</dc:creator>
  <cp:lastModifiedBy>蒲公英</cp:lastModifiedBy>
  <dcterms:modified xsi:type="dcterms:W3CDTF">2025-05-14T08:14:13Z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eyJoZGlkIjoiOWI4ZTQ4ZTEyYzI2MTMwMDFjNTdiZjM2MTU1NDYxMWMiLCJ1c2VySWQiOiIyNzIwOTk1NjEifQ==</vt:lpwstr>
  </property>
  <property fmtid="{D5CDD505-2E9C-101B-9397-08002B2CF9AE}" pid="4" name="ICV">
    <vt:lpwstr>239DC8F12EBA497DBFB7014543BDFF6B_13</vt:lpwstr>
  </property>
</Properties>
</file>