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B5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附件5</w:t>
      </w:r>
    </w:p>
    <w:p w14:paraId="47CBBCB3">
      <w:pPr>
        <w:spacing w:after="223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中国新闻奖集纳式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作品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录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470"/>
        <w:gridCol w:w="981"/>
        <w:gridCol w:w="992"/>
        <w:gridCol w:w="1373"/>
        <w:gridCol w:w="1310"/>
        <w:gridCol w:w="814"/>
      </w:tblGrid>
      <w:tr w14:paraId="6DEE5D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6E12E7E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66588B8C">
            <w:pPr>
              <w:snapToGrid w:val="0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我从非洲来</w:t>
            </w:r>
          </w:p>
        </w:tc>
      </w:tr>
      <w:tr w14:paraId="1DB1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A1C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CB3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17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AC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B4A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刊播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A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2D0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3C19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935B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6B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桑尼：非洲朋友的N种身份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9D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8E4B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5分32秒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C4DFA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2025.6.9</w:t>
            </w: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83A72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72452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72C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4CFA9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5" w:type="dxa"/>
            <w:gridSpan w:val="2"/>
            <w:tcBorders>
              <w:bottom w:val="single" w:color="auto" w:sz="4" w:space="0"/>
            </w:tcBorders>
            <w:vAlign w:val="center"/>
          </w:tcPr>
          <w:p w14:paraId="39F90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爱瑞：干农活、炒湘菜、讲永州话，这个“洋女婿”湖南味很足</w:t>
            </w:r>
          </w:p>
          <w:p w14:paraId="70FBB88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4D384A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19501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分20秒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 w14:paraId="4C7182C9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2025.6.10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39B336E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2B4E3813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455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4E1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D6B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乔力：“创业签证”在手，中非贸易走起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EF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AEA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3分43秒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DF22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2025.6.11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0A7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5D1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5C5F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B4B12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</w:tcBorders>
            <w:vAlign w:val="center"/>
          </w:tcPr>
          <w:p w14:paraId="085C6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足球传情，“斜杠汉子”在中国演绎精彩人生</w:t>
            </w:r>
          </w:p>
          <w:p w14:paraId="3E16766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 w14:paraId="2A6ED3F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8C5D93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3667字</w:t>
            </w:r>
          </w:p>
        </w:tc>
        <w:tc>
          <w:tcPr>
            <w:tcW w:w="1373" w:type="dxa"/>
            <w:tcBorders>
              <w:top w:val="single" w:color="auto" w:sz="4" w:space="0"/>
            </w:tcBorders>
            <w:vAlign w:val="center"/>
          </w:tcPr>
          <w:p w14:paraId="592AAE7A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2025.6.12</w:t>
            </w: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 w14:paraId="557471A2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6F38429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3ED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51" w:type="dxa"/>
            <w:vAlign w:val="center"/>
          </w:tcPr>
          <w:p w14:paraId="5D78816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5" w:type="dxa"/>
            <w:gridSpan w:val="2"/>
            <w:vAlign w:val="center"/>
          </w:tcPr>
          <w:p w14:paraId="74EECA7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洋网红在湖南，把“快乐流量”变成中非“贸易增量”</w:t>
            </w:r>
          </w:p>
        </w:tc>
        <w:tc>
          <w:tcPr>
            <w:tcW w:w="981" w:type="dxa"/>
            <w:vAlign w:val="center"/>
          </w:tcPr>
          <w:p w14:paraId="55C4F50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vAlign w:val="center"/>
          </w:tcPr>
          <w:p w14:paraId="7FF9790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3193字</w:t>
            </w:r>
          </w:p>
        </w:tc>
        <w:tc>
          <w:tcPr>
            <w:tcW w:w="1373" w:type="dxa"/>
            <w:vAlign w:val="center"/>
          </w:tcPr>
          <w:p w14:paraId="20A570DE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2025.6.12</w:t>
            </w:r>
          </w:p>
        </w:tc>
        <w:tc>
          <w:tcPr>
            <w:tcW w:w="1310" w:type="dxa"/>
            <w:vAlign w:val="center"/>
          </w:tcPr>
          <w:p w14:paraId="05E7AE6C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241B1A6F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1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851" w:type="dxa"/>
            <w:vAlign w:val="center"/>
          </w:tcPr>
          <w:p w14:paraId="1676D543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vAlign w:val="center"/>
          </w:tcPr>
          <w:p w14:paraId="7FFF3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非洲青年的“跨国贸易梦”，从中国启航</w:t>
            </w:r>
          </w:p>
          <w:p w14:paraId="2D2C8D6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1B980EC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vAlign w:val="center"/>
          </w:tcPr>
          <w:p w14:paraId="337B805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3800字</w:t>
            </w:r>
          </w:p>
        </w:tc>
        <w:tc>
          <w:tcPr>
            <w:tcW w:w="1373" w:type="dxa"/>
            <w:vAlign w:val="center"/>
          </w:tcPr>
          <w:p w14:paraId="23F79593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2025.6.12</w:t>
            </w:r>
          </w:p>
        </w:tc>
        <w:tc>
          <w:tcPr>
            <w:tcW w:w="1310" w:type="dxa"/>
            <w:vAlign w:val="center"/>
          </w:tcPr>
          <w:p w14:paraId="6C31E791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518D843C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0969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851" w:type="dxa"/>
            <w:vAlign w:val="center"/>
          </w:tcPr>
          <w:p w14:paraId="2FE7EE5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55" w:type="dxa"/>
            <w:gridSpan w:val="2"/>
            <w:vAlign w:val="center"/>
          </w:tcPr>
          <w:p w14:paraId="5CAD0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从刚果河到湘江畔，重新定位人生坐标</w:t>
            </w:r>
          </w:p>
          <w:p w14:paraId="7106AC9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DD5261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vAlign w:val="center"/>
          </w:tcPr>
          <w:p w14:paraId="5524180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3715字</w:t>
            </w:r>
          </w:p>
        </w:tc>
        <w:tc>
          <w:tcPr>
            <w:tcW w:w="1373" w:type="dxa"/>
            <w:vAlign w:val="center"/>
          </w:tcPr>
          <w:p w14:paraId="64BB8BAE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2025.6.12</w:t>
            </w:r>
          </w:p>
        </w:tc>
        <w:tc>
          <w:tcPr>
            <w:tcW w:w="1310" w:type="dxa"/>
            <w:vAlign w:val="center"/>
          </w:tcPr>
          <w:p w14:paraId="09EA6DB4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017F3D8E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0D1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51" w:type="dxa"/>
            <w:vAlign w:val="center"/>
          </w:tcPr>
          <w:p w14:paraId="1F716452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55" w:type="dxa"/>
            <w:gridSpan w:val="2"/>
            <w:vAlign w:val="center"/>
          </w:tcPr>
          <w:p w14:paraId="540C6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“翔哥”来了，中非好物上线</w:t>
            </w:r>
          </w:p>
        </w:tc>
        <w:tc>
          <w:tcPr>
            <w:tcW w:w="981" w:type="dxa"/>
            <w:vAlign w:val="center"/>
          </w:tcPr>
          <w:p w14:paraId="2B14852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992" w:type="dxa"/>
            <w:vAlign w:val="center"/>
          </w:tcPr>
          <w:p w14:paraId="4D44271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4分45秒</w:t>
            </w:r>
          </w:p>
        </w:tc>
        <w:tc>
          <w:tcPr>
            <w:tcW w:w="1373" w:type="dxa"/>
            <w:vAlign w:val="center"/>
          </w:tcPr>
          <w:p w14:paraId="4A9C90F8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2025.6.12</w:t>
            </w:r>
          </w:p>
        </w:tc>
        <w:tc>
          <w:tcPr>
            <w:tcW w:w="1310" w:type="dxa"/>
            <w:vAlign w:val="center"/>
          </w:tcPr>
          <w:p w14:paraId="73725E5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059A5786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4C59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56B0354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55" w:type="dxa"/>
            <w:gridSpan w:val="2"/>
            <w:vAlign w:val="center"/>
          </w:tcPr>
          <w:p w14:paraId="456B580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1BD177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3F976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2A0F83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545FBBC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77B3EB6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11D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2C54758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5" w:type="dxa"/>
            <w:gridSpan w:val="2"/>
            <w:vAlign w:val="center"/>
          </w:tcPr>
          <w:p w14:paraId="3F2E3C4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BCC118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9C4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D838B8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A8BD8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1FCFA5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BEE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5DBBF7A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55" w:type="dxa"/>
            <w:gridSpan w:val="2"/>
            <w:vAlign w:val="center"/>
          </w:tcPr>
          <w:p w14:paraId="0F198AC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1ECDEF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25CD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2202C9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75ACB0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212BE4A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9FC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7875DC8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55" w:type="dxa"/>
            <w:gridSpan w:val="2"/>
            <w:vAlign w:val="center"/>
          </w:tcPr>
          <w:p w14:paraId="5C9A71A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C06CD2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F89D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BC9512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53C178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4D60146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25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079A02C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选择集纳式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作品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中的12件单篇作品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填报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（少于12篇的填报全部作品），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附在参评推荐表后。</w:t>
            </w:r>
          </w:p>
          <w:p w14:paraId="3BB5D378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2.须选择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篇代表作，并在“备注”栏内注明“代表作”字样。</w:t>
            </w:r>
          </w:p>
          <w:p w14:paraId="1528BF08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3.填报作品按发表时间排序。</w:t>
            </w:r>
          </w:p>
          <w:p w14:paraId="646635A5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4.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文字内容填报字数，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音视频内容填报时长。</w:t>
            </w:r>
          </w:p>
          <w:p w14:paraId="2ED73806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5.广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、电视、新媒体作品在“</w:t>
            </w:r>
            <w:r>
              <w:rPr>
                <w:rFonts w:hint="default" w:ascii="楷体" w:hAnsi="楷体" w:eastAsia="楷体"/>
                <w:color w:val="000000"/>
                <w:sz w:val="28"/>
                <w:lang w:val="en-US"/>
              </w:rPr>
              <w:t>刊播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日期”栏内填报刊播日期及时间；在“刊播版面”栏内填报作品刊播频道、频率、账号和栏目名称。</w:t>
            </w:r>
          </w:p>
          <w:p w14:paraId="62FF9737">
            <w:pPr>
              <w:spacing w:line="38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此表可从中国记协网www.zgjx.cn下载。</w:t>
            </w:r>
          </w:p>
        </w:tc>
      </w:tr>
    </w:tbl>
    <w:p w14:paraId="5D3B57EE">
      <w:pPr>
        <w:spacing w:line="240" w:lineRule="auto"/>
        <w:outlineLvl w:val="9"/>
        <w:rPr>
          <w:rFonts w:hint="eastAsia" w:ascii="仿宋" w:hAnsi="仿宋" w:eastAsia="仿宋" w:cs="仿宋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2886C1-CC0C-4DAB-963A-1F39305127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412C286-8EEE-413A-B23C-E090444475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FD2CBD5-DDAA-4E60-B5B8-95D56A0746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A6B8D2-C5A8-4B5A-AD6D-4A5D58CDE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96207F9-C2AB-40D1-B28C-F67435A882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C867C3E"/>
    <w:rsid w:val="335E6981"/>
    <w:rsid w:val="4CA94913"/>
    <w:rsid w:val="4DD737DA"/>
    <w:rsid w:val="5F9E593F"/>
    <w:rsid w:val="6A8D4C25"/>
    <w:rsid w:val="6BF40694"/>
    <w:rsid w:val="70CD2B43"/>
    <w:rsid w:val="73F26870"/>
    <w:rsid w:val="7B9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258</Characters>
  <Lines>0</Lines>
  <Paragraphs>0</Paragraphs>
  <TotalTime>7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曹娴</cp:lastModifiedBy>
  <dcterms:modified xsi:type="dcterms:W3CDTF">2026-05-12T06:26:52Z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eyJoZGlkIjoiODViY2JkMjU3NGYzZTEwMzZmMGFkZWViYmNkYWU3NDIiLCJ1c2VySWQiOiIzNzg2MzgyMTYifQ==</vt:lpwstr>
  </property>
  <property fmtid="{D5CDD505-2E9C-101B-9397-08002B2CF9AE}" pid="4" name="ICV">
    <vt:lpwstr>D1E8F804244740EF9C47E280E765C5A0_12</vt:lpwstr>
  </property>
</Properties>
</file>