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097DC9">
      <w:pPr>
        <w:spacing w:line="520" w:lineRule="exac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附件2</w:t>
      </w:r>
    </w:p>
    <w:p w14:paraId="6B92449F">
      <w:pPr>
        <w:spacing w:line="520" w:lineRule="exact"/>
        <w:jc w:val="center"/>
        <w:rPr>
          <w:rFonts w:hint="eastAsia" w:ascii="黑体" w:hAnsi="黑体" w:eastAsia="黑体" w:cs="楷体"/>
          <w:b/>
          <w:bCs/>
          <w:sz w:val="30"/>
          <w:szCs w:val="30"/>
        </w:rPr>
      </w:pPr>
      <w:bookmarkStart w:id="0" w:name="_GoBack"/>
      <w:r>
        <w:rPr>
          <w:rFonts w:hint="eastAsia" w:ascii="黑体" w:hAnsi="黑体" w:eastAsia="黑体" w:cs="楷体"/>
          <w:b/>
          <w:bCs/>
          <w:sz w:val="30"/>
          <w:szCs w:val="30"/>
        </w:rPr>
        <w:t>湖南省残疾人创业孵化基地入驻申报项目计划书编制提纲</w:t>
      </w:r>
    </w:p>
    <w:bookmarkEnd w:id="0"/>
    <w:p w14:paraId="19B125EE">
      <w:pPr>
        <w:ind w:firstLine="640" w:firstLineChars="200"/>
        <w:rPr>
          <w:rFonts w:hint="eastAsia" w:ascii="仿宋" w:hAnsi="仿宋" w:eastAsia="仿宋" w:cs="楷体"/>
          <w:sz w:val="32"/>
          <w:szCs w:val="32"/>
        </w:rPr>
      </w:pPr>
      <w:r>
        <w:rPr>
          <w:rFonts w:hint="eastAsia" w:ascii="仿宋" w:hAnsi="仿宋" w:eastAsia="仿宋" w:cs="楷体"/>
          <w:sz w:val="32"/>
          <w:szCs w:val="32"/>
        </w:rPr>
        <w:t>一、项目简介（介绍公司及产品或服务）</w:t>
      </w:r>
    </w:p>
    <w:p w14:paraId="3C08DE26">
      <w:pPr>
        <w:ind w:firstLine="640" w:firstLineChars="200"/>
        <w:rPr>
          <w:rFonts w:hint="eastAsia" w:ascii="仿宋" w:hAnsi="仿宋" w:eastAsia="仿宋" w:cs="楷体"/>
          <w:sz w:val="32"/>
          <w:szCs w:val="32"/>
        </w:rPr>
      </w:pPr>
      <w:r>
        <w:rPr>
          <w:rFonts w:hint="eastAsia" w:ascii="仿宋" w:hAnsi="仿宋" w:eastAsia="仿宋" w:cs="楷体"/>
          <w:sz w:val="32"/>
          <w:szCs w:val="32"/>
        </w:rPr>
        <w:t>二、创业团队介绍</w:t>
      </w:r>
    </w:p>
    <w:p w14:paraId="0B350D94">
      <w:pPr>
        <w:ind w:firstLine="640" w:firstLineChars="200"/>
        <w:rPr>
          <w:rFonts w:hint="default" w:ascii="仿宋" w:hAnsi="仿宋" w:eastAsia="仿宋" w:cs="楷体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楷体"/>
          <w:color w:val="000000"/>
          <w:sz w:val="32"/>
          <w:szCs w:val="32"/>
          <w:lang w:val="en-US" w:eastAsia="zh-CN"/>
        </w:rPr>
        <w:t>三、核心优势</w:t>
      </w:r>
    </w:p>
    <w:p w14:paraId="3B3F249B">
      <w:pPr>
        <w:ind w:firstLine="640" w:firstLineChars="200"/>
        <w:rPr>
          <w:rFonts w:hint="default" w:ascii="仿宋" w:hAnsi="仿宋" w:eastAsia="仿宋" w:cs="楷体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楷体"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楷体"/>
          <w:color w:val="000000"/>
          <w:sz w:val="32"/>
          <w:szCs w:val="32"/>
        </w:rPr>
        <w:t>、</w:t>
      </w:r>
      <w:r>
        <w:rPr>
          <w:rFonts w:hint="eastAsia" w:ascii="仿宋" w:hAnsi="仿宋" w:eastAsia="仿宋" w:cs="楷体"/>
          <w:color w:val="000000"/>
          <w:sz w:val="32"/>
          <w:szCs w:val="32"/>
          <w:lang w:val="en-US" w:eastAsia="zh-CN"/>
        </w:rPr>
        <w:t>运营现状</w:t>
      </w:r>
    </w:p>
    <w:p w14:paraId="006C2F1F">
      <w:pPr>
        <w:ind w:firstLine="640" w:firstLineChars="200"/>
        <w:rPr>
          <w:rFonts w:hint="eastAsia" w:ascii="仿宋" w:hAnsi="仿宋" w:eastAsia="仿宋" w:cs="楷体"/>
          <w:sz w:val="32"/>
          <w:szCs w:val="32"/>
        </w:rPr>
      </w:pPr>
      <w:r>
        <w:rPr>
          <w:rFonts w:hint="eastAsia" w:ascii="仿宋" w:hAnsi="仿宋" w:eastAsia="仿宋" w:cs="楷体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楷体"/>
          <w:sz w:val="32"/>
          <w:szCs w:val="32"/>
        </w:rPr>
        <w:t>、营销策略</w:t>
      </w:r>
    </w:p>
    <w:p w14:paraId="272CE734">
      <w:pPr>
        <w:ind w:firstLine="640" w:firstLineChars="200"/>
        <w:rPr>
          <w:rFonts w:hint="default" w:ascii="仿宋" w:hAnsi="仿宋" w:eastAsia="仿宋" w:cs="楷体"/>
          <w:sz w:val="32"/>
          <w:szCs w:val="32"/>
          <w:lang w:val="en-US" w:eastAsia="zh-CN"/>
        </w:rPr>
      </w:pPr>
      <w:r>
        <w:rPr>
          <w:rFonts w:hint="eastAsia" w:ascii="仿宋" w:hAnsi="仿宋" w:eastAsia="仿宋" w:cs="楷体"/>
          <w:sz w:val="32"/>
          <w:szCs w:val="32"/>
          <w:lang w:val="en-US" w:eastAsia="zh-CN"/>
        </w:rPr>
        <w:t>六、发展规划</w:t>
      </w:r>
    </w:p>
    <w:p w14:paraId="4652988B">
      <w:pPr>
        <w:ind w:firstLine="640" w:firstLineChars="200"/>
        <w:rPr>
          <w:rFonts w:hint="eastAsia" w:ascii="仿宋" w:hAnsi="仿宋" w:eastAsia="仿宋" w:cs="楷体"/>
          <w:sz w:val="32"/>
          <w:szCs w:val="32"/>
        </w:rPr>
      </w:pPr>
      <w:r>
        <w:rPr>
          <w:rFonts w:hint="eastAsia" w:ascii="仿宋" w:hAnsi="仿宋" w:eastAsia="仿宋" w:cs="楷体"/>
          <w:sz w:val="32"/>
          <w:szCs w:val="32"/>
          <w:lang w:val="en-US" w:eastAsia="zh-CN"/>
        </w:rPr>
        <w:t>七</w:t>
      </w:r>
      <w:r>
        <w:rPr>
          <w:rFonts w:hint="eastAsia" w:ascii="仿宋" w:hAnsi="仿宋" w:eastAsia="仿宋" w:cs="楷体"/>
          <w:sz w:val="32"/>
          <w:szCs w:val="32"/>
        </w:rPr>
        <w:t>、融资方案（资金筹措及投资方式）</w:t>
      </w:r>
    </w:p>
    <w:p w14:paraId="69B2E2A9">
      <w:pPr>
        <w:ind w:firstLine="640" w:firstLineChars="200"/>
        <w:rPr>
          <w:rFonts w:hint="eastAsia" w:ascii="仿宋" w:hAnsi="仿宋" w:eastAsia="仿宋" w:cs="楷体"/>
          <w:sz w:val="32"/>
          <w:szCs w:val="32"/>
        </w:rPr>
      </w:pPr>
      <w:r>
        <w:rPr>
          <w:rFonts w:hint="eastAsia" w:ascii="仿宋" w:hAnsi="仿宋" w:eastAsia="仿宋" w:cs="楷体"/>
          <w:sz w:val="32"/>
          <w:szCs w:val="32"/>
          <w:lang w:val="en-US" w:eastAsia="zh-CN"/>
        </w:rPr>
        <w:t>八</w:t>
      </w:r>
      <w:r>
        <w:rPr>
          <w:rFonts w:hint="eastAsia" w:ascii="仿宋" w:hAnsi="仿宋" w:eastAsia="仿宋" w:cs="楷体"/>
          <w:sz w:val="32"/>
          <w:szCs w:val="32"/>
        </w:rPr>
        <w:t>、财务分析（预算及投资回报）</w:t>
      </w:r>
    </w:p>
    <w:p w14:paraId="2705BBD4">
      <w:pPr>
        <w:rPr>
          <w:rFonts w:hint="eastAsia" w:ascii="仿宋" w:hAnsi="仿宋" w:eastAsia="仿宋" w:cs="楷体"/>
          <w:sz w:val="32"/>
          <w:szCs w:val="32"/>
          <w:lang w:val="en-US" w:eastAsia="zh-CN"/>
        </w:rPr>
      </w:pPr>
      <w:r>
        <w:rPr>
          <w:rFonts w:hint="eastAsia" w:ascii="仿宋" w:hAnsi="仿宋" w:eastAsia="仿宋" w:cs="楷体"/>
          <w:sz w:val="32"/>
          <w:szCs w:val="32"/>
          <w:lang w:val="en-US" w:eastAsia="zh-CN"/>
        </w:rPr>
        <w:t xml:space="preserve"> </w:t>
      </w:r>
    </w:p>
    <w:p w14:paraId="22038C35">
      <w:pPr>
        <w:ind w:firstLine="320" w:firstLineChars="100"/>
        <w:rPr>
          <w:rFonts w:hint="eastAsia" w:ascii="仿宋" w:hAnsi="仿宋" w:eastAsia="仿宋" w:cs="楷体"/>
          <w:sz w:val="32"/>
          <w:szCs w:val="32"/>
        </w:rPr>
      </w:pPr>
      <w:r>
        <w:rPr>
          <w:rFonts w:hint="eastAsia" w:ascii="仿宋" w:hAnsi="仿宋" w:eastAsia="仿宋" w:cs="楷体"/>
          <w:sz w:val="32"/>
          <w:szCs w:val="32"/>
        </w:rPr>
        <w:t>注：该编制提纲仅为参考，申报者可根据具体项目作调整。</w:t>
      </w:r>
    </w:p>
    <w:p w14:paraId="7D269F12">
      <w:pPr>
        <w:adjustRightInd w:val="0"/>
        <w:snapToGrid w:val="0"/>
        <w:spacing w:line="520" w:lineRule="exact"/>
        <w:jc w:val="center"/>
        <w:rPr>
          <w:rFonts w:ascii="仿宋" w:hAnsi="仿宋" w:eastAsia="仿宋" w:cs="楷体"/>
          <w:b/>
          <w:sz w:val="32"/>
          <w:szCs w:val="32"/>
        </w:rPr>
      </w:pPr>
    </w:p>
    <w:p w14:paraId="2ED2AD62">
      <w:pPr>
        <w:adjustRightInd w:val="0"/>
        <w:snapToGrid w:val="0"/>
        <w:spacing w:line="520" w:lineRule="exact"/>
        <w:jc w:val="center"/>
        <w:rPr>
          <w:rFonts w:ascii="仿宋" w:hAnsi="仿宋" w:eastAsia="仿宋" w:cs="楷体"/>
          <w:b/>
          <w:sz w:val="32"/>
          <w:szCs w:val="32"/>
        </w:rPr>
      </w:pPr>
    </w:p>
    <w:p w14:paraId="1BAA2939">
      <w:pPr>
        <w:adjustRightInd w:val="0"/>
        <w:snapToGrid w:val="0"/>
        <w:spacing w:line="520" w:lineRule="exact"/>
        <w:jc w:val="center"/>
        <w:rPr>
          <w:rFonts w:hint="eastAsia" w:ascii="仿宋" w:hAnsi="仿宋" w:eastAsia="仿宋" w:cs="楷体"/>
          <w:b/>
          <w:sz w:val="32"/>
          <w:szCs w:val="32"/>
        </w:rPr>
      </w:pPr>
    </w:p>
    <w:p w14:paraId="18AC0B10">
      <w:pPr>
        <w:rPr>
          <w:rFonts w:ascii="Calibri" w:hAnsi="Calibri" w:eastAsia="宋体" w:cs="Times New Roman"/>
        </w:rPr>
      </w:pPr>
    </w:p>
    <w:p w14:paraId="1A3B8CD6">
      <w:pPr>
        <w:spacing w:line="520" w:lineRule="exact"/>
        <w:rPr>
          <w:rFonts w:hint="eastAsia" w:ascii="黑体" w:hAnsi="黑体" w:eastAsia="黑体" w:cs="楷体"/>
          <w:b/>
          <w:bCs/>
          <w:sz w:val="30"/>
          <w:szCs w:val="30"/>
        </w:rPr>
      </w:pPr>
    </w:p>
    <w:p w14:paraId="73E380A2">
      <w:pPr>
        <w:spacing w:line="520" w:lineRule="exact"/>
        <w:rPr>
          <w:rFonts w:hint="eastAsia" w:ascii="黑体" w:hAnsi="黑体" w:eastAsia="黑体" w:cs="楷体"/>
          <w:b/>
          <w:bCs/>
          <w:sz w:val="30"/>
          <w:szCs w:val="30"/>
        </w:rPr>
      </w:pPr>
    </w:p>
    <w:p w14:paraId="68303665">
      <w:pPr>
        <w:adjustRightInd w:val="0"/>
        <w:snapToGrid w:val="0"/>
        <w:spacing w:line="520" w:lineRule="exact"/>
        <w:jc w:val="both"/>
        <w:rPr>
          <w:rFonts w:hint="eastAsia" w:ascii="仿宋" w:hAnsi="仿宋" w:eastAsia="仿宋" w:cs="楷体"/>
          <w:b/>
          <w:sz w:val="32"/>
          <w:szCs w:val="32"/>
        </w:rPr>
      </w:pPr>
    </w:p>
    <w:sectPr>
      <w:pgSz w:w="11906" w:h="16838"/>
      <w:pgMar w:top="1440" w:right="1531" w:bottom="1440" w:left="1531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D15"/>
    <w:rsid w:val="002C5E37"/>
    <w:rsid w:val="002E7D0C"/>
    <w:rsid w:val="00573D15"/>
    <w:rsid w:val="009F3069"/>
    <w:rsid w:val="00C07540"/>
    <w:rsid w:val="07835682"/>
    <w:rsid w:val="08515EAF"/>
    <w:rsid w:val="0A6868DC"/>
    <w:rsid w:val="136C4E31"/>
    <w:rsid w:val="14D3131E"/>
    <w:rsid w:val="15802E15"/>
    <w:rsid w:val="18D13C06"/>
    <w:rsid w:val="19636636"/>
    <w:rsid w:val="1B6B0658"/>
    <w:rsid w:val="1BC83FED"/>
    <w:rsid w:val="1EE61F3B"/>
    <w:rsid w:val="1F3F7351"/>
    <w:rsid w:val="21E468ED"/>
    <w:rsid w:val="21E90A62"/>
    <w:rsid w:val="23EC213C"/>
    <w:rsid w:val="26BE1D0E"/>
    <w:rsid w:val="290B259E"/>
    <w:rsid w:val="2C464019"/>
    <w:rsid w:val="2D072346"/>
    <w:rsid w:val="3023399E"/>
    <w:rsid w:val="30D07CD5"/>
    <w:rsid w:val="3112508F"/>
    <w:rsid w:val="37382D51"/>
    <w:rsid w:val="3A9822D9"/>
    <w:rsid w:val="3CD94A35"/>
    <w:rsid w:val="3D31661F"/>
    <w:rsid w:val="3F954B5E"/>
    <w:rsid w:val="40FD0FE1"/>
    <w:rsid w:val="43423155"/>
    <w:rsid w:val="482B5A4C"/>
    <w:rsid w:val="48B25915"/>
    <w:rsid w:val="4A4F4589"/>
    <w:rsid w:val="4E726A98"/>
    <w:rsid w:val="4E7B3545"/>
    <w:rsid w:val="504B5ACC"/>
    <w:rsid w:val="55BD4A9D"/>
    <w:rsid w:val="5C382783"/>
    <w:rsid w:val="60C50CA9"/>
    <w:rsid w:val="626D15F8"/>
    <w:rsid w:val="627F121A"/>
    <w:rsid w:val="63C416EC"/>
    <w:rsid w:val="67CC0761"/>
    <w:rsid w:val="67DF722C"/>
    <w:rsid w:val="68104F00"/>
    <w:rsid w:val="69EC54F9"/>
    <w:rsid w:val="6A5012FB"/>
    <w:rsid w:val="6F1C062E"/>
    <w:rsid w:val="77933457"/>
    <w:rsid w:val="77C460AF"/>
    <w:rsid w:val="7ACE2906"/>
    <w:rsid w:val="7B1B5C3E"/>
    <w:rsid w:val="7CDB45A8"/>
    <w:rsid w:val="7E461224"/>
    <w:rsid w:val="7F38184C"/>
    <w:rsid w:val="F9BFE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5">
    <w:name w:val="Hyperlink"/>
    <w:basedOn w:val="1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7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标题 4 字符"/>
    <w:basedOn w:val="14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0">
    <w:name w:val="标题 5 字符"/>
    <w:basedOn w:val="14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1">
    <w:name w:val="标题 6 字符"/>
    <w:basedOn w:val="14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2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4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明显引用 字符"/>
    <w:basedOn w:val="14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4">
    <w:name w:val="Unresolved Mention"/>
    <w:basedOn w:val="14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5">
    <w:name w:val="列出段落2"/>
    <w:basedOn w:val="1"/>
    <w:autoRedefine/>
    <w:qFormat/>
    <w:uiPriority w:val="34"/>
    <w:pPr>
      <w:spacing w:after="0" w:line="240" w:lineRule="auto"/>
      <w:ind w:firstLine="420" w:firstLineChars="200"/>
      <w:jc w:val="both"/>
    </w:pPr>
    <w:rPr>
      <w:rFonts w:ascii="Times New Roman" w:hAnsi="Times New Roman" w:eastAsia="宋体" w:cs="Times New Roman"/>
      <w:sz w:val="21"/>
      <w14:ligatures w14:val="none"/>
    </w:rPr>
  </w:style>
  <w:style w:type="paragraph" w:customStyle="1" w:styleId="36">
    <w:name w:val="列出段落1"/>
    <w:basedOn w:val="1"/>
    <w:autoRedefine/>
    <w:qFormat/>
    <w:uiPriority w:val="0"/>
    <w:pPr>
      <w:widowControl/>
      <w:spacing w:after="0" w:line="240" w:lineRule="auto"/>
      <w:ind w:firstLine="200" w:firstLineChars="200"/>
    </w:pPr>
    <w:rPr>
      <w:rFonts w:ascii="Times New Roman" w:hAnsi="Times New Roman" w:eastAsia="宋体" w:cs="Times New Roman"/>
      <w:kern w:val="0"/>
      <w:sz w:val="24"/>
      <w:szCs w:val="21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1177643a-dacd-487c-80fe-b6709c6e8830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 xmlns="http://schemas.wps.cn/vas-ai-hub/contract-review">3DD45962</paraID>
      <start xmlns="http://schemas.wps.cn/vas-ai-hub/contract-review">24</start>
      <end xmlns="http://schemas.wps.cn/vas-ai-hub/contract-review">25</end>
      <status xmlns="http://schemas.wps.cn/vas-ai-hub/contract-review">modified</status>
      <modifiedWord xmlns="http://schemas.wps.cn/vas-ai-hub/contract-review">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65f904a4-903f-4f60-b980-1f4a4e7bff60</errorID>
      <errorWord xmlns="http://schemas.wps.cn/vas-ai-hub/contract-review">”、“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”“</item>
      </candidateList>
      <explain xmlns="http://schemas.wps.cn/vas-ai-hub/contract-review"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 xmlns="http://schemas.wps.cn/vas-ai-hub/contract-review">499F3042</paraID>
      <start xmlns="http://schemas.wps.cn/vas-ai-hub/contract-review">133</start>
      <end xmlns="http://schemas.wps.cn/vas-ai-hub/contract-review">135</end>
      <status xmlns="http://schemas.wps.cn/vas-ai-hub/contract-review">modified</status>
      <modifiedWord xmlns="http://schemas.wps.cn/vas-ai-hub/contract-review">”“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990f1775-a674-4272-9da5-5d284d699128</errorID>
      <errorWord xmlns="http://schemas.wps.cn/vas-ai-hub/contract-review">平米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平方米</item>
      </candidateList>
      <explain xmlns="http://schemas.wps.cn/vas-ai-hub/contract-review"/>
      <paraID xmlns="http://schemas.wps.cn/vas-ai-hub/contract-review">5AB1B110</paraID>
      <start xmlns="http://schemas.wps.cn/vas-ai-hub/contract-review">9</start>
      <end xmlns="http://schemas.wps.cn/vas-ai-hub/contract-review">12</end>
      <status xmlns="http://schemas.wps.cn/vas-ai-hub/contract-review">modified</status>
      <modifiedWord xmlns="http://schemas.wps.cn/vas-ai-hub/contract-review">平方米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967ae278-a27b-4569-8020-4f37921cafd4</errorID>
      <errorWord xmlns="http://schemas.wps.cn/vas-ai-hub/contract-review">创业带就业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创业带动就业</item>
      </candidateList>
      <explain xmlns="http://schemas.wps.cn/vas-ai-hub/contract-review">词汇“创业带动就业”在特定场景下为固定表述形式，请确认此处的“创业带就业”是否存在不当。</explain>
      <paraID xmlns="http://schemas.wps.cn/vas-ai-hub/contract-review">5AB1B110</paraID>
      <start xmlns="http://schemas.wps.cn/vas-ai-hub/contract-review">225</start>
      <end xmlns="http://schemas.wps.cn/vas-ai-hub/contract-review">230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7ff5ea37-1968-4ef0-b98d-0a231520c7cc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19EBD559</paraID>
      <start xmlns="http://schemas.wps.cn/vas-ai-hub/contract-review">9</start>
      <end xmlns="http://schemas.wps.cn/vas-ai-hub/contract-review">11</end>
      <status xmlns="http://schemas.wps.cn/vas-ai-hub/contract-review">modified</status>
      <modifiedWord xmlns="http://schemas.wps.cn/vas-ai-hub/contract-review">，具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1d80f193-c7db-41d8-ae88-65b3b946cf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1851</Words>
  <Characters>1941</Characters>
  <Lines>128</Lines>
  <Paragraphs>109</Paragraphs>
  <TotalTime>14</TotalTime>
  <ScaleCrop>false</ScaleCrop>
  <LinksUpToDate>false</LinksUpToDate>
  <CharactersWithSpaces>2007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2025-11-09T19:05:00Z</dcterms:created>
  <dc:creator>神 徐</dc:creator>
  <cp:lastModifiedBy>洪loser</cp:lastModifiedBy>
  <cp:lastPrinted>2026-10-13T14:39:00Z</cp:lastPrinted>
  <dcterms:modified xsi:type="dcterms:W3CDTF">2026-10-14T09:16:09Z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eyJoZGlkIjoiZTg2MGI4ZWFmYjk5YWViNDQ3MmYzNzk0YjMxNjA1YjIiLCJ1c2VySWQiOiIyMzExNzQwNzUifQ==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EA2216A27C654FE1AB8ADD07C8F5B75B_13</vt:lpwstr>
  </property>
</Properties>
</file>